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napToGrid/>
        <w:spacing w:before="0" w:beforeAutospacing="0" w:after="0" w:afterAutospacing="0" w:line="400" w:lineRule="atLeast"/>
        <w:jc w:val="both"/>
        <w:textAlignment w:val="baseline"/>
        <w:rPr>
          <w:rFonts w:ascii="仿宋_GB2312" w:hAnsi="华文中宋" w:eastAsia="仿宋_GB2312" w:cs="仿宋_GB2312"/>
          <w:b/>
          <w:bCs/>
          <w:i w:val="0"/>
          <w:caps w:val="0"/>
          <w:color w:val="000000"/>
          <w:spacing w:val="0"/>
          <w:w w:val="100"/>
          <w:sz w:val="110"/>
          <w:szCs w:val="110"/>
          <w:shd w:val="clear" w:color="auto" w:fill="FFFFFF"/>
        </w:rPr>
      </w:pPr>
      <w:r>
        <w:rPr>
          <w:rFonts w:hint="eastAsia" w:eastAsia="华文行楷"/>
          <w:b/>
          <w:i w:val="0"/>
          <w:caps w:val="0"/>
          <w:color w:val="000000"/>
          <w:spacing w:val="-4"/>
          <w:w w:val="100"/>
          <w:sz w:val="72"/>
          <w:szCs w:val="72"/>
        </w:rPr>
        <w:drawing>
          <wp:inline distT="0" distB="0" distL="114300" distR="114300">
            <wp:extent cx="696595" cy="721360"/>
            <wp:effectExtent l="0" t="0" r="8255" b="254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8"/>
                    <a:stretch>
                      <a:fillRect/>
                    </a:stretch>
                  </pic:blipFill>
                  <pic:spPr>
                    <a:xfrm>
                      <a:off x="0" y="0"/>
                      <a:ext cx="696595" cy="721360"/>
                    </a:xfrm>
                    <a:prstGeom prst="rect">
                      <a:avLst/>
                    </a:prstGeom>
                    <a:noFill/>
                    <a:ln>
                      <a:noFill/>
                    </a:ln>
                  </pic:spPr>
                </pic:pic>
              </a:graphicData>
            </a:graphic>
          </wp:inline>
        </w:drawing>
      </w:r>
    </w:p>
    <w:p>
      <w:pPr>
        <w:pStyle w:val="10"/>
        <w:snapToGrid/>
        <w:spacing w:before="0" w:beforeAutospacing="0" w:after="0" w:afterAutospacing="0" w:line="240" w:lineRule="auto"/>
        <w:jc w:val="center"/>
        <w:textAlignment w:val="baseline"/>
        <w:rPr>
          <w:rFonts w:hAnsi="宋体"/>
          <w:b/>
          <w:i w:val="0"/>
          <w:caps w:val="0"/>
          <w:color w:val="000000"/>
          <w:spacing w:val="0"/>
          <w:w w:val="100"/>
          <w:sz w:val="110"/>
          <w:szCs w:val="110"/>
        </w:rPr>
      </w:pPr>
    </w:p>
    <w:p>
      <w:pPr>
        <w:pStyle w:val="10"/>
        <w:snapToGrid/>
        <w:spacing w:before="0" w:beforeAutospacing="0" w:after="0" w:afterAutospacing="0" w:line="240" w:lineRule="auto"/>
        <w:jc w:val="center"/>
        <w:textAlignment w:val="baseline"/>
        <w:rPr>
          <w:rFonts w:hAnsi="宋体"/>
          <w:b/>
          <w:bCs/>
          <w:i w:val="0"/>
          <w:caps w:val="0"/>
          <w:color w:val="000000"/>
          <w:spacing w:val="0"/>
          <w:w w:val="100"/>
          <w:sz w:val="110"/>
          <w:szCs w:val="110"/>
        </w:rPr>
      </w:pPr>
      <w:r>
        <w:rPr>
          <w:rFonts w:hint="eastAsia" w:hAnsi="宋体"/>
          <w:b/>
          <w:i w:val="0"/>
          <w:caps w:val="0"/>
          <w:color w:val="000000"/>
          <w:spacing w:val="0"/>
          <w:w w:val="100"/>
          <w:sz w:val="110"/>
          <w:szCs w:val="110"/>
        </w:rPr>
        <w:t>政府采购</w:t>
      </w:r>
    </w:p>
    <w:p>
      <w:pPr>
        <w:pStyle w:val="10"/>
        <w:snapToGrid/>
        <w:spacing w:before="0" w:beforeAutospacing="0" w:after="0" w:afterAutospacing="0" w:line="400" w:lineRule="atLeast"/>
        <w:jc w:val="center"/>
        <w:textAlignment w:val="baseline"/>
        <w:rPr>
          <w:rFonts w:ascii="仿宋_GB2312" w:hAnsi="华文中宋" w:eastAsia="仿宋_GB2312" w:cs="Times New Roman"/>
          <w:b/>
          <w:bCs/>
          <w:i w:val="0"/>
          <w:caps w:val="0"/>
          <w:color w:val="000000"/>
          <w:spacing w:val="0"/>
          <w:w w:val="100"/>
          <w:sz w:val="110"/>
          <w:szCs w:val="110"/>
          <w:shd w:val="clear" w:color="auto" w:fill="FFFFFF"/>
        </w:rPr>
      </w:pPr>
      <w:r>
        <w:rPr>
          <w:rFonts w:hint="eastAsia" w:hAnsi="宋体"/>
          <w:b/>
          <w:i w:val="0"/>
          <w:caps w:val="0"/>
          <w:color w:val="000000"/>
          <w:spacing w:val="0"/>
          <w:w w:val="100"/>
          <w:sz w:val="110"/>
          <w:szCs w:val="110"/>
        </w:rPr>
        <w:t>竞争性磋商文件</w:t>
      </w:r>
    </w:p>
    <w:p>
      <w:pPr>
        <w:pStyle w:val="10"/>
        <w:snapToGrid/>
        <w:spacing w:before="0" w:beforeAutospacing="0" w:after="0" w:afterAutospacing="0" w:line="400" w:lineRule="atLeast"/>
        <w:jc w:val="both"/>
        <w:textAlignment w:val="baseline"/>
        <w:rPr>
          <w:rFonts w:hAnsi="宋体" w:cs="Times New Roman"/>
          <w:b/>
          <w:bCs/>
          <w:i w:val="0"/>
          <w:caps w:val="0"/>
          <w:color w:val="000000"/>
          <w:spacing w:val="0"/>
          <w:w w:val="100"/>
          <w:sz w:val="36"/>
          <w:szCs w:val="36"/>
          <w:shd w:val="clear" w:color="auto" w:fill="FFFFFF"/>
        </w:rPr>
      </w:pPr>
    </w:p>
    <w:p>
      <w:pPr>
        <w:pStyle w:val="15"/>
        <w:snapToGrid/>
        <w:spacing w:before="240" w:beforeAutospacing="0" w:after="60" w:afterAutospacing="0" w:line="312" w:lineRule="auto"/>
        <w:jc w:val="center"/>
        <w:textAlignment w:val="baseline"/>
        <w:rPr>
          <w:rStyle w:val="20"/>
          <w:rFonts w:cs="Times New Roman"/>
          <w:b/>
          <w:i w:val="0"/>
          <w:iCs w:val="0"/>
          <w:caps w:val="0"/>
          <w:color w:val="000000"/>
          <w:spacing w:val="0"/>
          <w:w w:val="100"/>
          <w:sz w:val="32"/>
        </w:rPr>
      </w:pPr>
      <w:r>
        <w:rPr>
          <w:rStyle w:val="20"/>
          <w:rFonts w:hint="eastAsia" w:cs="宋体"/>
          <w:b/>
          <w:i w:val="0"/>
          <w:iCs w:val="0"/>
          <w:caps w:val="0"/>
          <w:color w:val="000000"/>
          <w:spacing w:val="0"/>
          <w:w w:val="100"/>
          <w:sz w:val="32"/>
        </w:rPr>
        <w:t>工  程</w:t>
      </w:r>
    </w:p>
    <w:p>
      <w:pPr>
        <w:pStyle w:val="10"/>
        <w:snapToGrid/>
        <w:spacing w:before="0" w:beforeAutospacing="0" w:after="0" w:afterAutospacing="0" w:line="400" w:lineRule="atLeast"/>
        <w:jc w:val="both"/>
        <w:textAlignment w:val="baseline"/>
        <w:rPr>
          <w:rFonts w:hAnsi="宋体"/>
          <w:b/>
          <w:bCs/>
          <w:i w:val="0"/>
          <w:caps w:val="0"/>
          <w:color w:val="000000"/>
          <w:spacing w:val="0"/>
          <w:w w:val="100"/>
          <w:sz w:val="24"/>
          <w:szCs w:val="24"/>
          <w:shd w:val="clear" w:color="auto" w:fill="FFFFFF"/>
        </w:rPr>
      </w:pPr>
    </w:p>
    <w:p>
      <w:pPr>
        <w:pStyle w:val="10"/>
        <w:snapToGrid/>
        <w:spacing w:before="0" w:beforeAutospacing="0" w:after="0" w:afterAutospacing="0" w:line="400" w:lineRule="atLeast"/>
        <w:jc w:val="both"/>
        <w:textAlignment w:val="baseline"/>
        <w:rPr>
          <w:rFonts w:ascii="华文中宋" w:hAnsi="华文中宋" w:eastAsia="华文中宋" w:cs="Times New Roman"/>
          <w:b w:val="0"/>
          <w:i w:val="0"/>
          <w:caps w:val="0"/>
          <w:color w:val="000000"/>
          <w:spacing w:val="0"/>
          <w:w w:val="100"/>
          <w:sz w:val="20"/>
          <w:shd w:val="clear" w:color="auto" w:fill="FFFFFF"/>
        </w:rPr>
      </w:pPr>
    </w:p>
    <w:p>
      <w:pPr>
        <w:pStyle w:val="10"/>
        <w:snapToGrid/>
        <w:spacing w:before="0" w:beforeAutospacing="0" w:after="0" w:afterAutospacing="0" w:line="400" w:lineRule="atLeast"/>
        <w:jc w:val="both"/>
        <w:textAlignment w:val="baseline"/>
        <w:rPr>
          <w:rFonts w:ascii="华文中宋" w:hAnsi="华文中宋" w:eastAsia="华文中宋" w:cs="Times New Roman"/>
          <w:b w:val="0"/>
          <w:i w:val="0"/>
          <w:caps w:val="0"/>
          <w:color w:val="000000"/>
          <w:spacing w:val="0"/>
          <w:w w:val="100"/>
          <w:sz w:val="20"/>
          <w:shd w:val="clear" w:color="auto" w:fill="FFFFFF"/>
        </w:rPr>
      </w:pPr>
    </w:p>
    <w:p>
      <w:pPr>
        <w:pStyle w:val="10"/>
        <w:snapToGrid/>
        <w:spacing w:before="0" w:beforeAutospacing="0" w:after="0" w:afterAutospacing="0" w:line="400" w:lineRule="atLeast"/>
        <w:jc w:val="both"/>
        <w:textAlignment w:val="baseline"/>
        <w:rPr>
          <w:rFonts w:ascii="华文中宋" w:hAnsi="华文中宋" w:eastAsia="华文中宋" w:cs="Times New Roman"/>
          <w:b w:val="0"/>
          <w:i w:val="0"/>
          <w:caps w:val="0"/>
          <w:color w:val="000000"/>
          <w:spacing w:val="0"/>
          <w:w w:val="100"/>
          <w:sz w:val="20"/>
          <w:shd w:val="clear" w:color="auto" w:fill="FFFFFF"/>
        </w:rPr>
      </w:pPr>
    </w:p>
    <w:p>
      <w:pPr>
        <w:pStyle w:val="10"/>
        <w:snapToGrid/>
        <w:spacing w:before="312" w:beforeAutospacing="0" w:after="312" w:afterAutospacing="0" w:line="600" w:lineRule="exact"/>
        <w:ind w:left="3301" w:leftChars="568" w:hangingChars="700"/>
        <w:jc w:val="both"/>
        <w:textAlignment w:val="baseline"/>
        <w:rPr>
          <w:rFonts w:hAnsi="宋体" w:cs="Times New Roman"/>
          <w:b/>
          <w:bCs/>
          <w:i w:val="0"/>
          <w:caps w:val="0"/>
          <w:color w:val="000000"/>
          <w:spacing w:val="0"/>
          <w:w w:val="100"/>
          <w:sz w:val="30"/>
          <w:szCs w:val="30"/>
          <w:u w:val="single" w:color="000000"/>
          <w:shd w:val="clear" w:color="auto" w:fill="FFFFFF"/>
        </w:rPr>
      </w:pPr>
      <w:r>
        <w:rPr>
          <w:rFonts w:hint="eastAsia" w:hAnsi="宋体"/>
          <w:b/>
          <w:bCs/>
          <w:i w:val="0"/>
          <w:caps w:val="0"/>
          <w:color w:val="000000"/>
          <w:spacing w:val="0"/>
          <w:w w:val="100"/>
          <w:sz w:val="30"/>
          <w:szCs w:val="30"/>
          <w:shd w:val="clear" w:color="auto" w:fill="FFFFFF"/>
        </w:rPr>
        <w:t>采购项目名称</w:t>
      </w:r>
      <w:r>
        <w:rPr>
          <w:rFonts w:hAnsi="宋体"/>
          <w:b/>
          <w:bCs/>
          <w:i w:val="0"/>
          <w:caps w:val="0"/>
          <w:color w:val="000000"/>
          <w:spacing w:val="0"/>
          <w:w w:val="100"/>
          <w:sz w:val="30"/>
          <w:szCs w:val="30"/>
          <w:shd w:val="clear" w:color="auto" w:fill="FFFFFF"/>
        </w:rPr>
        <w:t>:</w:t>
      </w:r>
      <w:bookmarkStart w:id="0" w:name="PO_T_PROJECTNAME"/>
      <w:r>
        <w:rPr>
          <w:rFonts w:hint="eastAsia" w:hAnsi="宋体"/>
          <w:b/>
          <w:bCs/>
          <w:i w:val="0"/>
          <w:caps w:val="0"/>
          <w:color w:val="000000"/>
          <w:spacing w:val="0"/>
          <w:w w:val="100"/>
          <w:sz w:val="30"/>
          <w:szCs w:val="30"/>
          <w:shd w:val="clear" w:color="auto" w:fill="FFFFFF"/>
          <w:lang w:val="en-US" w:eastAsia="zh-CN"/>
        </w:rPr>
        <w:t xml:space="preserve"> </w:t>
      </w:r>
      <w:r>
        <w:rPr>
          <w:rFonts w:hint="eastAsia" w:hAnsi="宋体"/>
          <w:b/>
          <w:bCs/>
          <w:i w:val="0"/>
          <w:caps w:val="0"/>
          <w:color w:val="000000"/>
          <w:spacing w:val="0"/>
          <w:w w:val="100"/>
          <w:sz w:val="30"/>
          <w:szCs w:val="30"/>
          <w:u w:val="single" w:color="000000"/>
          <w:shd w:val="clear" w:color="auto" w:fill="FFFFFF"/>
          <w:lang w:eastAsia="zh-CN"/>
        </w:rPr>
        <w:t>郴州市第一人民医院东院消防整改工程</w:t>
      </w:r>
      <w:r>
        <w:rPr>
          <w:rFonts w:hAnsi="宋体"/>
          <w:b/>
          <w:bCs/>
          <w:i w:val="0"/>
          <w:caps w:val="0"/>
          <w:color w:val="000000"/>
          <w:spacing w:val="0"/>
          <w:w w:val="100"/>
          <w:sz w:val="30"/>
          <w:szCs w:val="30"/>
          <w:shd w:val="clear" w:color="auto" w:fill="FFFFFF"/>
        </w:rPr>
        <w:t xml:space="preserve"> </w:t>
      </w:r>
      <w:bookmarkEnd w:id="0"/>
    </w:p>
    <w:p>
      <w:pPr>
        <w:pStyle w:val="10"/>
        <w:snapToGrid/>
        <w:spacing w:before="312" w:beforeAutospacing="0" w:after="312" w:afterAutospacing="0" w:line="600" w:lineRule="exact"/>
        <w:ind w:firstLine="1205" w:firstLineChars="400"/>
        <w:jc w:val="both"/>
        <w:textAlignment w:val="baseline"/>
        <w:rPr>
          <w:rFonts w:hAnsi="宋体"/>
          <w:b/>
          <w:bCs/>
          <w:i w:val="0"/>
          <w:caps w:val="0"/>
          <w:color w:val="000000"/>
          <w:spacing w:val="0"/>
          <w:w w:val="100"/>
          <w:sz w:val="30"/>
          <w:szCs w:val="30"/>
          <w:shd w:val="clear" w:color="auto" w:fill="FFFFFF"/>
        </w:rPr>
      </w:pPr>
      <w:bookmarkStart w:id="1" w:name="PO_T_AGENTNO"/>
      <w:r>
        <w:rPr>
          <w:rFonts w:hint="eastAsia" w:hAnsi="宋体"/>
          <w:b/>
          <w:bCs/>
          <w:i w:val="0"/>
          <w:caps w:val="0"/>
          <w:color w:val="000000"/>
          <w:spacing w:val="0"/>
          <w:w w:val="100"/>
          <w:sz w:val="30"/>
          <w:szCs w:val="30"/>
          <w:shd w:val="clear" w:color="auto" w:fill="FFFFFF"/>
        </w:rPr>
        <w:t>代理项目编号</w:t>
      </w:r>
      <w:r>
        <w:rPr>
          <w:rFonts w:hAnsi="宋体"/>
          <w:b/>
          <w:bCs/>
          <w:i w:val="0"/>
          <w:caps w:val="0"/>
          <w:color w:val="000000"/>
          <w:spacing w:val="0"/>
          <w:w w:val="100"/>
          <w:sz w:val="30"/>
          <w:szCs w:val="30"/>
          <w:shd w:val="clear" w:color="auto" w:fill="FFFFFF"/>
        </w:rPr>
        <w:t xml:space="preserve">: </w:t>
      </w:r>
      <w:r>
        <w:rPr>
          <w:rFonts w:hint="eastAsia" w:hAnsi="宋体"/>
          <w:b/>
          <w:bCs/>
          <w:i w:val="0"/>
          <w:caps w:val="0"/>
          <w:color w:val="000000"/>
          <w:spacing w:val="0"/>
          <w:w w:val="100"/>
          <w:sz w:val="30"/>
          <w:szCs w:val="30"/>
          <w:u w:val="single" w:color="000000"/>
          <w:shd w:val="clear" w:color="auto" w:fill="FFFFFF"/>
          <w:lang w:eastAsia="zh-CN"/>
        </w:rPr>
        <w:t>HNJX2021-ZB-089</w:t>
      </w:r>
      <w:r>
        <w:rPr>
          <w:rFonts w:hAnsi="宋体"/>
          <w:b/>
          <w:bCs/>
          <w:i w:val="0"/>
          <w:caps w:val="0"/>
          <w:color w:val="000000"/>
          <w:spacing w:val="0"/>
          <w:w w:val="100"/>
          <w:sz w:val="30"/>
          <w:szCs w:val="30"/>
          <w:shd w:val="clear" w:color="auto" w:fill="FFFFFF"/>
        </w:rPr>
        <w:t xml:space="preserve"> </w:t>
      </w:r>
      <w:bookmarkEnd w:id="1"/>
    </w:p>
    <w:p>
      <w:pPr>
        <w:pStyle w:val="10"/>
        <w:snapToGrid/>
        <w:spacing w:before="312" w:beforeAutospacing="0" w:after="312" w:afterAutospacing="0" w:line="600" w:lineRule="exact"/>
        <w:ind w:firstLine="1205" w:firstLineChars="400"/>
        <w:jc w:val="both"/>
        <w:textAlignment w:val="baseline"/>
        <w:rPr>
          <w:rFonts w:hAnsi="宋体" w:cs="Times New Roman"/>
          <w:b w:val="0"/>
          <w:i w:val="0"/>
          <w:caps w:val="0"/>
          <w:color w:val="000000"/>
          <w:spacing w:val="0"/>
          <w:w w:val="100"/>
          <w:sz w:val="30"/>
          <w:szCs w:val="30"/>
          <w:shd w:val="clear" w:color="auto" w:fill="FFFFFF"/>
        </w:rPr>
      </w:pPr>
      <w:r>
        <w:rPr>
          <w:rFonts w:hint="eastAsia" w:hAnsi="宋体"/>
          <w:b/>
          <w:bCs/>
          <w:i w:val="0"/>
          <w:caps w:val="0"/>
          <w:color w:val="000000"/>
          <w:spacing w:val="0"/>
          <w:w w:val="100"/>
          <w:sz w:val="30"/>
          <w:szCs w:val="30"/>
          <w:shd w:val="clear" w:color="auto" w:fill="FFFFFF"/>
        </w:rPr>
        <w:t>代理机构名称</w:t>
      </w:r>
      <w:r>
        <w:rPr>
          <w:rFonts w:hAnsi="宋体"/>
          <w:b/>
          <w:bCs/>
          <w:i w:val="0"/>
          <w:caps w:val="0"/>
          <w:color w:val="000000"/>
          <w:spacing w:val="0"/>
          <w:w w:val="100"/>
          <w:sz w:val="30"/>
          <w:szCs w:val="30"/>
          <w:shd w:val="clear" w:color="auto" w:fill="FFFFFF"/>
        </w:rPr>
        <w:t>:</w:t>
      </w:r>
      <w:bookmarkStart w:id="2" w:name="PO_T_AGENTNAME"/>
      <w:r>
        <w:rPr>
          <w:rFonts w:hAnsi="宋体"/>
          <w:b/>
          <w:bCs/>
          <w:i w:val="0"/>
          <w:caps w:val="0"/>
          <w:color w:val="000000"/>
          <w:spacing w:val="0"/>
          <w:w w:val="100"/>
          <w:sz w:val="30"/>
          <w:szCs w:val="30"/>
          <w:shd w:val="clear" w:color="auto" w:fill="FFFFFF"/>
        </w:rPr>
        <w:t xml:space="preserve"> </w:t>
      </w:r>
      <w:bookmarkStart w:id="3" w:name="PO_S_AGENTNAME"/>
      <w:r>
        <w:rPr>
          <w:rFonts w:hint="eastAsia" w:hAnsi="宋体"/>
          <w:b/>
          <w:bCs/>
          <w:i w:val="0"/>
          <w:caps w:val="0"/>
          <w:color w:val="000000"/>
          <w:spacing w:val="0"/>
          <w:w w:val="100"/>
          <w:sz w:val="30"/>
          <w:szCs w:val="30"/>
          <w:u w:val="single" w:color="000000"/>
          <w:shd w:val="clear" w:color="auto" w:fill="FFFFFF"/>
        </w:rPr>
        <w:t>湖南金翔项目咨询管理有限公司</w:t>
      </w:r>
      <w:bookmarkEnd w:id="3"/>
      <w:r>
        <w:rPr>
          <w:rFonts w:hAnsi="宋体"/>
          <w:b/>
          <w:bCs/>
          <w:i w:val="0"/>
          <w:caps w:val="0"/>
          <w:color w:val="000000"/>
          <w:spacing w:val="0"/>
          <w:w w:val="100"/>
          <w:sz w:val="30"/>
          <w:szCs w:val="30"/>
          <w:shd w:val="clear" w:color="auto" w:fill="FFFFFF"/>
        </w:rPr>
        <w:t xml:space="preserve"> </w:t>
      </w:r>
      <w:bookmarkEnd w:id="2"/>
    </w:p>
    <w:p>
      <w:pPr>
        <w:pStyle w:val="10"/>
        <w:snapToGrid/>
        <w:spacing w:before="0" w:beforeAutospacing="0" w:after="0" w:afterAutospacing="0" w:line="600" w:lineRule="exact"/>
        <w:jc w:val="both"/>
        <w:textAlignment w:val="baseline"/>
        <w:rPr>
          <w:rFonts w:hAnsi="宋体" w:cs="Times New Roman"/>
          <w:b w:val="0"/>
          <w:i w:val="0"/>
          <w:caps w:val="0"/>
          <w:color w:val="000000"/>
          <w:spacing w:val="0"/>
          <w:w w:val="100"/>
          <w:sz w:val="32"/>
          <w:szCs w:val="32"/>
          <w:shd w:val="clear" w:color="auto" w:fill="FFFFFF"/>
        </w:rPr>
      </w:pPr>
    </w:p>
    <w:p>
      <w:pPr>
        <w:pStyle w:val="10"/>
        <w:snapToGrid/>
        <w:spacing w:before="0" w:beforeAutospacing="0" w:after="0" w:afterAutospacing="0" w:line="600" w:lineRule="exact"/>
        <w:jc w:val="center"/>
        <w:textAlignment w:val="baseline"/>
        <w:rPr>
          <w:rFonts w:hAnsi="宋体" w:cs="Times New Roman"/>
          <w:b w:val="0"/>
          <w:i w:val="0"/>
          <w:caps w:val="0"/>
          <w:color w:val="000000"/>
          <w:spacing w:val="0"/>
          <w:w w:val="100"/>
          <w:sz w:val="32"/>
          <w:szCs w:val="32"/>
          <w:shd w:val="clear" w:color="auto" w:fill="FFFFFF"/>
        </w:rPr>
      </w:pPr>
    </w:p>
    <w:p>
      <w:pPr>
        <w:pStyle w:val="10"/>
        <w:snapToGrid/>
        <w:spacing w:before="0" w:beforeAutospacing="0" w:after="0" w:afterAutospacing="0" w:line="600" w:lineRule="exact"/>
        <w:ind w:firstLine="420"/>
        <w:jc w:val="both"/>
        <w:textAlignment w:val="baseline"/>
        <w:rPr>
          <w:rFonts w:hAnsi="宋体" w:cs="Times New Roman"/>
          <w:b/>
          <w:bCs/>
          <w:i w:val="0"/>
          <w:caps w:val="0"/>
          <w:color w:val="000000"/>
          <w:spacing w:val="0"/>
          <w:w w:val="100"/>
          <w:sz w:val="32"/>
          <w:szCs w:val="32"/>
          <w:shd w:val="clear" w:color="auto" w:fill="FFFFFF"/>
        </w:rPr>
      </w:pPr>
      <w:r>
        <w:rPr>
          <w:rFonts w:hAnsi="宋体"/>
          <w:b/>
          <w:bCs/>
          <w:i w:val="0"/>
          <w:caps w:val="0"/>
          <w:color w:val="000000"/>
          <w:spacing w:val="0"/>
          <w:w w:val="100"/>
          <w:sz w:val="32"/>
          <w:szCs w:val="32"/>
          <w:shd w:val="clear" w:color="auto" w:fill="FFFFFF"/>
        </w:rPr>
        <w:t xml:space="preserve">                   </w:t>
      </w:r>
      <w:bookmarkStart w:id="4" w:name="PO_S_MAKEDATE"/>
      <w:r>
        <w:rPr>
          <w:rFonts w:hAnsi="宋体"/>
          <w:b/>
          <w:bCs/>
          <w:i w:val="0"/>
          <w:caps w:val="0"/>
          <w:color w:val="000000"/>
          <w:spacing w:val="0"/>
          <w:w w:val="100"/>
          <w:sz w:val="32"/>
          <w:szCs w:val="32"/>
          <w:shd w:val="clear" w:color="auto" w:fill="FFFFFF"/>
        </w:rPr>
        <w:t>20</w:t>
      </w:r>
      <w:r>
        <w:rPr>
          <w:rFonts w:hint="eastAsia" w:hAnsi="宋体"/>
          <w:b/>
          <w:bCs/>
          <w:i w:val="0"/>
          <w:caps w:val="0"/>
          <w:color w:val="000000"/>
          <w:spacing w:val="0"/>
          <w:w w:val="100"/>
          <w:sz w:val="32"/>
          <w:szCs w:val="32"/>
          <w:shd w:val="clear" w:color="auto" w:fill="FFFFFF"/>
        </w:rPr>
        <w:t>21年</w:t>
      </w:r>
      <w:r>
        <w:rPr>
          <w:rFonts w:hint="eastAsia" w:hAnsi="宋体"/>
          <w:b/>
          <w:bCs/>
          <w:i w:val="0"/>
          <w:caps w:val="0"/>
          <w:color w:val="000000"/>
          <w:spacing w:val="0"/>
          <w:w w:val="100"/>
          <w:sz w:val="32"/>
          <w:szCs w:val="32"/>
          <w:shd w:val="clear" w:color="auto" w:fill="FFFFFF"/>
          <w:lang w:val="en-US" w:eastAsia="zh-CN"/>
        </w:rPr>
        <w:t>11</w:t>
      </w:r>
      <w:r>
        <w:rPr>
          <w:rFonts w:hint="eastAsia" w:hAnsi="宋体"/>
          <w:b/>
          <w:bCs/>
          <w:i w:val="0"/>
          <w:caps w:val="0"/>
          <w:color w:val="000000"/>
          <w:spacing w:val="0"/>
          <w:w w:val="100"/>
          <w:sz w:val="32"/>
          <w:szCs w:val="32"/>
          <w:shd w:val="clear" w:color="auto" w:fill="FFFFFF"/>
        </w:rPr>
        <w:t>月</w:t>
      </w:r>
      <w:bookmarkEnd w:id="4"/>
    </w:p>
    <w:p>
      <w:pPr>
        <w:snapToGrid/>
        <w:spacing w:before="0" w:beforeAutospacing="0" w:after="0" w:afterAutospacing="0" w:line="240" w:lineRule="auto"/>
        <w:ind w:firstLine="4000" w:firstLineChars="1245"/>
        <w:jc w:val="both"/>
        <w:textAlignment w:val="baseline"/>
        <w:rPr>
          <w:b/>
          <w:bCs/>
          <w:i w:val="0"/>
          <w:caps w:val="0"/>
          <w:color w:val="000000"/>
          <w:spacing w:val="0"/>
          <w:w w:val="100"/>
          <w:sz w:val="36"/>
          <w:szCs w:val="36"/>
        </w:rPr>
      </w:pPr>
      <w:r>
        <w:rPr>
          <w:rFonts w:hAnsi="宋体"/>
          <w:b/>
          <w:bCs/>
          <w:i w:val="0"/>
          <w:caps w:val="0"/>
          <w:color w:val="000000"/>
          <w:spacing w:val="0"/>
          <w:w w:val="100"/>
          <w:sz w:val="32"/>
          <w:szCs w:val="32"/>
          <w:shd w:val="clear" w:color="auto" w:fill="FFFFFF"/>
        </w:rPr>
        <w:br w:type="page"/>
      </w:r>
    </w:p>
    <w:p>
      <w:pPr>
        <w:snapToGrid/>
        <w:spacing w:before="0" w:beforeAutospacing="0" w:after="0" w:afterAutospacing="0" w:line="240" w:lineRule="auto"/>
        <w:ind w:firstLine="4500" w:firstLineChars="1245"/>
        <w:jc w:val="both"/>
        <w:textAlignment w:val="baseline"/>
        <w:rPr>
          <w:b/>
          <w:i w:val="0"/>
          <w:caps w:val="0"/>
          <w:color w:val="000000"/>
          <w:spacing w:val="0"/>
          <w:w w:val="100"/>
          <w:sz w:val="36"/>
        </w:rPr>
      </w:pPr>
      <w:bookmarkStart w:id="5" w:name="PO_S_DIR"/>
      <w:r>
        <w:rPr>
          <w:rFonts w:hint="eastAsia" w:cs="宋体"/>
          <w:b/>
          <w:bCs/>
          <w:i w:val="0"/>
          <w:caps w:val="0"/>
          <w:color w:val="000000"/>
          <w:spacing w:val="0"/>
          <w:w w:val="100"/>
          <w:sz w:val="36"/>
          <w:szCs w:val="36"/>
        </w:rPr>
        <w:t>目</w:t>
      </w:r>
      <w:r>
        <w:rPr>
          <w:rFonts w:ascii="Times New Roman" w:hAnsi="Times New Roman" w:eastAsia="宋体" w:cs="Times New Roman"/>
          <w:b/>
          <w:bCs/>
          <w:i w:val="0"/>
          <w:caps w:val="0"/>
          <w:color w:val="000000"/>
          <w:spacing w:val="0"/>
          <w:w w:val="100"/>
          <w:sz w:val="36"/>
          <w:szCs w:val="36"/>
        </w:rPr>
        <w:t xml:space="preserve">   </w:t>
      </w:r>
      <w:r>
        <w:rPr>
          <w:rFonts w:hint="eastAsia" w:cs="宋体"/>
          <w:b/>
          <w:bCs/>
          <w:i w:val="0"/>
          <w:caps w:val="0"/>
          <w:color w:val="000000"/>
          <w:spacing w:val="0"/>
          <w:w w:val="100"/>
          <w:sz w:val="36"/>
          <w:szCs w:val="36"/>
        </w:rPr>
        <w:t>录</w:t>
      </w:r>
    </w:p>
    <w:p>
      <w:pPr>
        <w:pStyle w:val="10"/>
        <w:snapToGrid w:val="0"/>
        <w:spacing w:before="0" w:beforeAutospacing="0" w:after="0" w:afterAutospacing="0" w:line="360" w:lineRule="auto"/>
        <w:jc w:val="both"/>
        <w:textAlignment w:val="baseline"/>
        <w:rPr>
          <w:rFonts w:hAnsi="宋体" w:cs="Times New Roman"/>
          <w:b/>
          <w:bCs/>
          <w:i w:val="0"/>
          <w:caps w:val="0"/>
          <w:color w:val="000000"/>
          <w:spacing w:val="0"/>
          <w:w w:val="100"/>
          <w:sz w:val="24"/>
          <w:szCs w:val="24"/>
        </w:rPr>
      </w:pPr>
      <w:r>
        <w:rPr>
          <w:rFonts w:hint="eastAsia" w:hAnsi="宋体"/>
          <w:b/>
          <w:bCs/>
          <w:i w:val="0"/>
          <w:caps w:val="0"/>
          <w:color w:val="000000"/>
          <w:spacing w:val="0"/>
          <w:w w:val="100"/>
          <w:sz w:val="24"/>
          <w:szCs w:val="24"/>
        </w:rPr>
        <w:t>第一章</w:t>
      </w:r>
      <w:r>
        <w:rPr>
          <w:rFonts w:hAnsi="宋体"/>
          <w:b/>
          <w:bCs/>
          <w:i w:val="0"/>
          <w:caps w:val="0"/>
          <w:color w:val="000000"/>
          <w:spacing w:val="0"/>
          <w:w w:val="100"/>
          <w:sz w:val="24"/>
          <w:szCs w:val="24"/>
        </w:rPr>
        <w:t xml:space="preserve">  </w:t>
      </w:r>
      <w:r>
        <w:rPr>
          <w:rFonts w:hint="eastAsia" w:hAnsi="宋体"/>
          <w:b/>
          <w:bCs/>
          <w:i w:val="0"/>
          <w:caps w:val="0"/>
          <w:color w:val="000000"/>
          <w:spacing w:val="0"/>
          <w:w w:val="100"/>
          <w:sz w:val="24"/>
          <w:szCs w:val="24"/>
        </w:rPr>
        <w:t>磋商邀请</w:t>
      </w:r>
    </w:p>
    <w:p>
      <w:pPr>
        <w:pStyle w:val="10"/>
        <w:snapToGrid w:val="0"/>
        <w:spacing w:before="0" w:beforeAutospacing="0" w:after="0" w:afterAutospacing="0" w:line="360" w:lineRule="auto"/>
        <w:jc w:val="both"/>
        <w:textAlignment w:val="baseline"/>
        <w:rPr>
          <w:rFonts w:hAnsi="宋体" w:cs="Times New Roman"/>
          <w:b/>
          <w:bCs/>
          <w:i w:val="0"/>
          <w:caps w:val="0"/>
          <w:color w:val="000000"/>
          <w:spacing w:val="0"/>
          <w:w w:val="100"/>
          <w:sz w:val="24"/>
          <w:szCs w:val="24"/>
        </w:rPr>
      </w:pPr>
      <w:r>
        <w:rPr>
          <w:rFonts w:hint="eastAsia" w:hAnsi="宋体"/>
          <w:b/>
          <w:bCs/>
          <w:i w:val="0"/>
          <w:caps w:val="0"/>
          <w:color w:val="000000"/>
          <w:spacing w:val="0"/>
          <w:w w:val="100"/>
          <w:sz w:val="24"/>
          <w:szCs w:val="24"/>
        </w:rPr>
        <w:t>第二章</w:t>
      </w:r>
      <w:r>
        <w:rPr>
          <w:rFonts w:hAnsi="宋体"/>
          <w:b/>
          <w:bCs/>
          <w:i w:val="0"/>
          <w:caps w:val="0"/>
          <w:color w:val="000000"/>
          <w:spacing w:val="0"/>
          <w:w w:val="100"/>
          <w:sz w:val="24"/>
          <w:szCs w:val="24"/>
        </w:rPr>
        <w:t xml:space="preserve">  </w:t>
      </w:r>
      <w:r>
        <w:rPr>
          <w:rFonts w:hint="eastAsia" w:hAnsi="宋体"/>
          <w:b/>
          <w:bCs/>
          <w:i w:val="0"/>
          <w:caps w:val="0"/>
          <w:color w:val="000000"/>
          <w:spacing w:val="0"/>
          <w:w w:val="100"/>
          <w:sz w:val="24"/>
          <w:szCs w:val="24"/>
        </w:rPr>
        <w:t>磋商须知</w:t>
      </w:r>
    </w:p>
    <w:p>
      <w:pPr>
        <w:tabs>
          <w:tab w:val="left" w:pos="1440"/>
        </w:tabs>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磋商须知前附表</w:t>
      </w:r>
    </w:p>
    <w:p>
      <w:pPr>
        <w:tabs>
          <w:tab w:val="left" w:pos="1440"/>
        </w:tabs>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磋商须知正文</w:t>
      </w:r>
    </w:p>
    <w:p>
      <w:pPr>
        <w:tabs>
          <w:tab w:val="left" w:pos="1440"/>
        </w:tabs>
        <w:snapToGrid w:val="0"/>
        <w:spacing w:before="0" w:beforeAutospacing="0" w:after="0" w:afterAutospacing="0" w:line="360" w:lineRule="auto"/>
        <w:ind w:firstLine="630" w:firstLineChars="3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一、说明</w:t>
      </w:r>
    </w:p>
    <w:p>
      <w:pPr>
        <w:tabs>
          <w:tab w:val="left" w:pos="1440"/>
        </w:tabs>
        <w:snapToGrid w:val="0"/>
        <w:spacing w:before="0" w:beforeAutospacing="0" w:after="0" w:afterAutospacing="0" w:line="360" w:lineRule="auto"/>
        <w:ind w:firstLine="630" w:firstLineChars="3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二、磋商文件</w:t>
      </w:r>
    </w:p>
    <w:p>
      <w:pPr>
        <w:snapToGrid w:val="0"/>
        <w:spacing w:before="0" w:beforeAutospacing="0" w:after="0" w:afterAutospacing="0" w:line="360" w:lineRule="auto"/>
        <w:ind w:firstLine="630" w:firstLineChars="3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三、响应文件</w:t>
      </w:r>
    </w:p>
    <w:p>
      <w:pPr>
        <w:snapToGrid w:val="0"/>
        <w:spacing w:before="0" w:beforeAutospacing="0" w:after="0" w:afterAutospacing="0" w:line="360" w:lineRule="auto"/>
        <w:ind w:firstLine="630" w:firstLineChars="3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四、响应文件的递交</w:t>
      </w:r>
    </w:p>
    <w:p>
      <w:pPr>
        <w:snapToGrid w:val="0"/>
        <w:spacing w:before="0" w:beforeAutospacing="0" w:after="0" w:afterAutospacing="0" w:line="360" w:lineRule="auto"/>
        <w:ind w:firstLine="630" w:firstLineChars="3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五、响应文件的磋商与评审</w:t>
      </w:r>
    </w:p>
    <w:p>
      <w:pPr>
        <w:snapToGrid w:val="0"/>
        <w:spacing w:before="0" w:beforeAutospacing="0" w:after="0" w:afterAutospacing="0" w:line="360" w:lineRule="auto"/>
        <w:ind w:firstLine="630" w:firstLineChars="3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六、成交结果信息公布与授予合同</w:t>
      </w:r>
    </w:p>
    <w:p>
      <w:pPr>
        <w:snapToGrid w:val="0"/>
        <w:spacing w:before="0" w:beforeAutospacing="0" w:after="0" w:afterAutospacing="0" w:line="360" w:lineRule="auto"/>
        <w:ind w:firstLine="630" w:firstLineChars="300"/>
        <w:jc w:val="left"/>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七、其他规定</w:t>
      </w:r>
    </w:p>
    <w:p>
      <w:pPr>
        <w:snapToGrid w:val="0"/>
        <w:spacing w:before="0" w:beforeAutospacing="0" w:after="0" w:afterAutospacing="0" w:line="360" w:lineRule="auto"/>
        <w:jc w:val="both"/>
        <w:textAlignment w:val="baseline"/>
        <w:rPr>
          <w:rFonts w:ascii="宋体"/>
          <w:b/>
          <w:bCs/>
          <w:i w:val="0"/>
          <w:caps w:val="0"/>
          <w:color w:val="000000"/>
          <w:spacing w:val="0"/>
          <w:w w:val="100"/>
          <w:sz w:val="24"/>
          <w:szCs w:val="24"/>
        </w:rPr>
      </w:pPr>
      <w:r>
        <w:rPr>
          <w:rFonts w:hint="eastAsia" w:ascii="宋体" w:hAnsi="宋体" w:cs="宋体"/>
          <w:b/>
          <w:bCs/>
          <w:i w:val="0"/>
          <w:caps w:val="0"/>
          <w:color w:val="000000"/>
          <w:spacing w:val="0"/>
          <w:w w:val="100"/>
          <w:sz w:val="24"/>
          <w:szCs w:val="24"/>
        </w:rPr>
        <w:t>第三章</w:t>
      </w:r>
      <w:r>
        <w:rPr>
          <w:rFonts w:ascii="宋体" w:hAnsi="宋体" w:cs="宋体"/>
          <w:b/>
          <w:bCs/>
          <w:i w:val="0"/>
          <w:caps w:val="0"/>
          <w:color w:val="000000"/>
          <w:spacing w:val="0"/>
          <w:w w:val="100"/>
          <w:sz w:val="24"/>
          <w:szCs w:val="24"/>
        </w:rPr>
        <w:t xml:space="preserve">  </w:t>
      </w:r>
      <w:r>
        <w:rPr>
          <w:rFonts w:hint="eastAsia" w:ascii="宋体" w:hAnsi="宋体" w:cs="宋体"/>
          <w:b/>
          <w:bCs/>
          <w:i w:val="0"/>
          <w:caps w:val="0"/>
          <w:color w:val="000000"/>
          <w:spacing w:val="0"/>
          <w:w w:val="100"/>
          <w:sz w:val="24"/>
          <w:szCs w:val="24"/>
        </w:rPr>
        <w:t>政府采购合同格式</w:t>
      </w:r>
    </w:p>
    <w:p>
      <w:pPr>
        <w:snapToGrid w:val="0"/>
        <w:spacing w:before="0" w:beforeAutospacing="0" w:after="0" w:afterAutospacing="0" w:line="360" w:lineRule="auto"/>
        <w:jc w:val="both"/>
        <w:textAlignment w:val="baseline"/>
        <w:rPr>
          <w:rFonts w:hAnsi="宋体"/>
          <w:b/>
          <w:bCs/>
          <w:i w:val="0"/>
          <w:caps w:val="0"/>
          <w:color w:val="000000"/>
          <w:spacing w:val="0"/>
          <w:w w:val="100"/>
          <w:sz w:val="24"/>
          <w:szCs w:val="24"/>
        </w:rPr>
      </w:pPr>
      <w:r>
        <w:rPr>
          <w:rFonts w:hint="eastAsia" w:ascii="宋体" w:hAnsi="宋体" w:cs="宋体"/>
          <w:b/>
          <w:bCs/>
          <w:i w:val="0"/>
          <w:caps w:val="0"/>
          <w:color w:val="000000"/>
          <w:spacing w:val="0"/>
          <w:w w:val="100"/>
          <w:sz w:val="24"/>
          <w:szCs w:val="24"/>
        </w:rPr>
        <w:t>第四章</w:t>
      </w:r>
      <w:r>
        <w:rPr>
          <w:rFonts w:ascii="宋体" w:hAnsi="宋体" w:cs="宋体"/>
          <w:b/>
          <w:bCs/>
          <w:i w:val="0"/>
          <w:caps w:val="0"/>
          <w:color w:val="000000"/>
          <w:spacing w:val="0"/>
          <w:w w:val="100"/>
          <w:sz w:val="24"/>
          <w:szCs w:val="24"/>
        </w:rPr>
        <w:t xml:space="preserve">  </w:t>
      </w:r>
      <w:r>
        <w:rPr>
          <w:rFonts w:hint="eastAsia" w:hAnsi="宋体" w:cs="宋体"/>
          <w:b/>
          <w:bCs/>
          <w:i w:val="0"/>
          <w:caps w:val="0"/>
          <w:color w:val="000000"/>
          <w:spacing w:val="0"/>
          <w:w w:val="100"/>
          <w:sz w:val="24"/>
          <w:szCs w:val="24"/>
        </w:rPr>
        <w:t>采购需求</w:t>
      </w:r>
    </w:p>
    <w:p>
      <w:pPr>
        <w:snapToGrid w:val="0"/>
        <w:spacing w:before="0" w:beforeAutospacing="0" w:after="0" w:afterAutospacing="0" w:line="360" w:lineRule="auto"/>
        <w:jc w:val="both"/>
        <w:textAlignment w:val="baseline"/>
        <w:rPr>
          <w:rFonts w:hAnsi="宋体"/>
          <w:b/>
          <w:bCs/>
          <w:i w:val="0"/>
          <w:caps w:val="0"/>
          <w:color w:val="000000"/>
          <w:spacing w:val="0"/>
          <w:w w:val="100"/>
          <w:sz w:val="24"/>
          <w:szCs w:val="24"/>
        </w:rPr>
      </w:pPr>
      <w:r>
        <w:rPr>
          <w:rFonts w:hint="eastAsia" w:hAnsi="宋体" w:cs="宋体"/>
          <w:b/>
          <w:bCs/>
          <w:i w:val="0"/>
          <w:caps w:val="0"/>
          <w:color w:val="000000"/>
          <w:spacing w:val="0"/>
          <w:w w:val="100"/>
          <w:sz w:val="24"/>
          <w:szCs w:val="24"/>
        </w:rPr>
        <w:t>第五章</w:t>
      </w:r>
      <w:r>
        <w:rPr>
          <w:rFonts w:hAnsi="宋体"/>
          <w:b/>
          <w:bCs/>
          <w:i w:val="0"/>
          <w:caps w:val="0"/>
          <w:color w:val="000000"/>
          <w:spacing w:val="0"/>
          <w:w w:val="100"/>
          <w:sz w:val="24"/>
          <w:szCs w:val="24"/>
        </w:rPr>
        <w:t xml:space="preserve">  </w:t>
      </w:r>
      <w:r>
        <w:rPr>
          <w:rFonts w:hint="eastAsia" w:hAnsi="宋体" w:cs="宋体"/>
          <w:b/>
          <w:bCs/>
          <w:i w:val="0"/>
          <w:caps w:val="0"/>
          <w:color w:val="000000"/>
          <w:spacing w:val="0"/>
          <w:w w:val="100"/>
          <w:sz w:val="24"/>
          <w:szCs w:val="24"/>
        </w:rPr>
        <w:t>响应文件组成</w:t>
      </w:r>
    </w:p>
    <w:p>
      <w:pPr>
        <w:snapToGrid/>
        <w:spacing w:before="0" w:beforeAutospacing="0" w:after="0" w:afterAutospacing="0" w:line="240" w:lineRule="auto"/>
        <w:ind w:firstLine="560" w:firstLineChars="200"/>
        <w:jc w:val="both"/>
        <w:textAlignment w:val="baseline"/>
        <w:rPr>
          <w:b w:val="0"/>
          <w:i w:val="0"/>
          <w:caps w:val="0"/>
          <w:color w:val="000000"/>
          <w:spacing w:val="0"/>
          <w:w w:val="100"/>
          <w:sz w:val="28"/>
          <w:szCs w:val="28"/>
        </w:rPr>
      </w:pPr>
    </w:p>
    <w:p>
      <w:pPr>
        <w:snapToGrid/>
        <w:spacing w:before="0" w:beforeAutospacing="0" w:after="0" w:afterAutospacing="0" w:line="240" w:lineRule="auto"/>
        <w:ind w:firstLine="560" w:firstLineChars="200"/>
        <w:jc w:val="both"/>
        <w:textAlignment w:val="baseline"/>
        <w:rPr>
          <w:b w:val="0"/>
          <w:i w:val="0"/>
          <w:caps w:val="0"/>
          <w:color w:val="000000"/>
          <w:spacing w:val="0"/>
          <w:w w:val="100"/>
          <w:sz w:val="28"/>
          <w:szCs w:val="28"/>
        </w:rPr>
      </w:pPr>
    </w:p>
    <w:p>
      <w:pPr>
        <w:snapToGrid/>
        <w:spacing w:before="0" w:beforeAutospacing="0" w:after="0" w:afterAutospacing="0" w:line="240" w:lineRule="auto"/>
        <w:ind w:firstLine="560" w:firstLineChars="200"/>
        <w:jc w:val="both"/>
        <w:textAlignment w:val="baseline"/>
        <w:rPr>
          <w:b w:val="0"/>
          <w:i w:val="0"/>
          <w:caps w:val="0"/>
          <w:color w:val="000000"/>
          <w:spacing w:val="0"/>
          <w:w w:val="100"/>
          <w:sz w:val="28"/>
          <w:szCs w:val="28"/>
        </w:rPr>
      </w:pPr>
    </w:p>
    <w:p>
      <w:pPr>
        <w:snapToGrid/>
        <w:spacing w:before="0" w:beforeAutospacing="0" w:after="0" w:afterAutospacing="0" w:line="240" w:lineRule="auto"/>
        <w:ind w:firstLine="560" w:firstLineChars="200"/>
        <w:jc w:val="both"/>
        <w:textAlignment w:val="baseline"/>
        <w:rPr>
          <w:b w:val="0"/>
          <w:i w:val="0"/>
          <w:caps w:val="0"/>
          <w:color w:val="000000"/>
          <w:spacing w:val="0"/>
          <w:w w:val="100"/>
          <w:sz w:val="28"/>
          <w:szCs w:val="28"/>
        </w:rPr>
      </w:pPr>
    </w:p>
    <w:p>
      <w:pPr>
        <w:snapToGrid/>
        <w:spacing w:before="0" w:beforeAutospacing="0" w:after="0" w:afterAutospacing="0" w:line="240" w:lineRule="auto"/>
        <w:ind w:firstLine="560" w:firstLineChars="200"/>
        <w:jc w:val="both"/>
        <w:textAlignment w:val="baseline"/>
        <w:rPr>
          <w:b w:val="0"/>
          <w:i w:val="0"/>
          <w:caps w:val="0"/>
          <w:color w:val="000000"/>
          <w:spacing w:val="0"/>
          <w:w w:val="100"/>
          <w:sz w:val="28"/>
          <w:szCs w:val="28"/>
        </w:rPr>
      </w:pPr>
    </w:p>
    <w:p>
      <w:pPr>
        <w:snapToGrid/>
        <w:spacing w:before="0" w:beforeAutospacing="0" w:after="0" w:afterAutospacing="0" w:line="240" w:lineRule="auto"/>
        <w:ind w:firstLine="560" w:firstLineChars="200"/>
        <w:jc w:val="both"/>
        <w:textAlignment w:val="baseline"/>
        <w:rPr>
          <w:b w:val="0"/>
          <w:i w:val="0"/>
          <w:caps w:val="0"/>
          <w:color w:val="000000"/>
          <w:spacing w:val="0"/>
          <w:w w:val="100"/>
          <w:sz w:val="28"/>
          <w:szCs w:val="28"/>
        </w:rPr>
      </w:pPr>
    </w:p>
    <w:p>
      <w:pPr>
        <w:snapToGrid/>
        <w:spacing w:before="0" w:beforeAutospacing="0" w:after="0" w:afterAutospacing="0" w:line="240" w:lineRule="auto"/>
        <w:ind w:firstLine="560" w:firstLineChars="200"/>
        <w:jc w:val="both"/>
        <w:textAlignment w:val="baseline"/>
        <w:rPr>
          <w:b w:val="0"/>
          <w:i w:val="0"/>
          <w:caps w:val="0"/>
          <w:color w:val="000000"/>
          <w:spacing w:val="0"/>
          <w:w w:val="100"/>
          <w:sz w:val="28"/>
          <w:szCs w:val="28"/>
        </w:rPr>
      </w:pPr>
    </w:p>
    <w:p>
      <w:pPr>
        <w:snapToGrid/>
        <w:spacing w:before="0" w:beforeAutospacing="0" w:after="0" w:afterAutospacing="0" w:line="240" w:lineRule="auto"/>
        <w:ind w:firstLine="560" w:firstLineChars="200"/>
        <w:jc w:val="both"/>
        <w:textAlignment w:val="baseline"/>
        <w:rPr>
          <w:b w:val="0"/>
          <w:i w:val="0"/>
          <w:caps w:val="0"/>
          <w:color w:val="000000"/>
          <w:spacing w:val="0"/>
          <w:w w:val="100"/>
          <w:sz w:val="28"/>
          <w:szCs w:val="28"/>
        </w:rPr>
      </w:pPr>
    </w:p>
    <w:p>
      <w:pPr>
        <w:snapToGrid/>
        <w:spacing w:before="0" w:beforeAutospacing="0" w:after="0" w:afterAutospacing="0" w:line="240" w:lineRule="auto"/>
        <w:ind w:firstLine="560" w:firstLineChars="200"/>
        <w:jc w:val="both"/>
        <w:textAlignment w:val="baseline"/>
        <w:rPr>
          <w:b w:val="0"/>
          <w:i w:val="0"/>
          <w:caps w:val="0"/>
          <w:color w:val="000000"/>
          <w:spacing w:val="0"/>
          <w:w w:val="100"/>
          <w:sz w:val="28"/>
          <w:szCs w:val="28"/>
        </w:rPr>
      </w:pPr>
    </w:p>
    <w:p>
      <w:pPr>
        <w:snapToGrid/>
        <w:spacing w:before="0" w:beforeAutospacing="0" w:after="0" w:afterAutospacing="0" w:line="240" w:lineRule="auto"/>
        <w:ind w:firstLine="560" w:firstLineChars="200"/>
        <w:jc w:val="both"/>
        <w:textAlignment w:val="baseline"/>
        <w:rPr>
          <w:b w:val="0"/>
          <w:i w:val="0"/>
          <w:caps w:val="0"/>
          <w:color w:val="000000"/>
          <w:spacing w:val="0"/>
          <w:w w:val="100"/>
          <w:sz w:val="28"/>
          <w:szCs w:val="28"/>
        </w:rPr>
      </w:pPr>
    </w:p>
    <w:p>
      <w:pPr>
        <w:snapToGrid/>
        <w:spacing w:before="0" w:beforeAutospacing="0" w:after="0" w:afterAutospacing="0" w:line="240" w:lineRule="auto"/>
        <w:ind w:firstLine="560" w:firstLineChars="200"/>
        <w:jc w:val="both"/>
        <w:textAlignment w:val="baseline"/>
        <w:rPr>
          <w:b w:val="0"/>
          <w:i w:val="0"/>
          <w:caps w:val="0"/>
          <w:color w:val="000000"/>
          <w:spacing w:val="0"/>
          <w:w w:val="100"/>
          <w:sz w:val="28"/>
          <w:szCs w:val="28"/>
        </w:rPr>
      </w:pPr>
    </w:p>
    <w:p>
      <w:pPr>
        <w:snapToGrid/>
        <w:spacing w:before="0" w:beforeAutospacing="0" w:after="0" w:afterAutospacing="0" w:line="240" w:lineRule="auto"/>
        <w:ind w:firstLine="560" w:firstLineChars="200"/>
        <w:jc w:val="both"/>
        <w:textAlignment w:val="baseline"/>
        <w:rPr>
          <w:b w:val="0"/>
          <w:i w:val="0"/>
          <w:caps w:val="0"/>
          <w:color w:val="000000"/>
          <w:spacing w:val="0"/>
          <w:w w:val="100"/>
          <w:sz w:val="28"/>
          <w:szCs w:val="28"/>
        </w:rPr>
      </w:pPr>
    </w:p>
    <w:p>
      <w:pPr>
        <w:snapToGrid/>
        <w:spacing w:before="0" w:beforeAutospacing="0" w:after="0" w:afterAutospacing="0" w:line="240" w:lineRule="auto"/>
        <w:ind w:firstLine="400" w:firstLineChars="200"/>
        <w:jc w:val="both"/>
        <w:textAlignment w:val="baseline"/>
        <w:rPr>
          <w:b w:val="0"/>
          <w:i w:val="0"/>
          <w:caps w:val="0"/>
          <w:color w:val="000000"/>
          <w:spacing w:val="0"/>
          <w:w w:val="100"/>
          <w:sz w:val="20"/>
        </w:rPr>
      </w:pPr>
    </w:p>
    <w:p>
      <w:pPr>
        <w:snapToGrid/>
        <w:spacing w:before="0" w:beforeAutospacing="0" w:after="0" w:afterAutospacing="0" w:line="240" w:lineRule="auto"/>
        <w:jc w:val="center"/>
        <w:textAlignment w:val="baseline"/>
        <w:rPr>
          <w:b w:val="0"/>
          <w:i w:val="0"/>
          <w:caps w:val="0"/>
          <w:color w:val="000000"/>
          <w:spacing w:val="0"/>
          <w:w w:val="100"/>
          <w:sz w:val="20"/>
        </w:rPr>
      </w:pPr>
    </w:p>
    <w:p>
      <w:pPr>
        <w:snapToGrid/>
        <w:spacing w:before="0" w:beforeAutospacing="0" w:after="0" w:afterAutospacing="0" w:line="240" w:lineRule="auto"/>
        <w:jc w:val="center"/>
        <w:textAlignment w:val="baseline"/>
        <w:rPr>
          <w:rFonts w:ascii="宋体"/>
          <w:b w:val="0"/>
          <w:i w:val="0"/>
          <w:caps w:val="0"/>
          <w:color w:val="000000"/>
          <w:spacing w:val="0"/>
          <w:w w:val="100"/>
          <w:kern w:val="0"/>
          <w:sz w:val="20"/>
        </w:rPr>
      </w:pPr>
      <w:r>
        <w:rPr>
          <w:rFonts w:hint="eastAsia" w:ascii="黑体" w:hAnsi="宋体" w:eastAsia="黑体" w:cs="黑体"/>
          <w:b/>
          <w:bCs/>
          <w:i w:val="0"/>
          <w:caps w:val="0"/>
          <w:color w:val="000000"/>
          <w:spacing w:val="0"/>
          <w:w w:val="100"/>
          <w:sz w:val="32"/>
          <w:szCs w:val="32"/>
        </w:rPr>
        <w:t>第一章</w:t>
      </w:r>
      <w:r>
        <w:rPr>
          <w:rFonts w:ascii="黑体" w:hAnsi="宋体" w:eastAsia="黑体" w:cs="黑体"/>
          <w:b/>
          <w:bCs/>
          <w:i w:val="0"/>
          <w:caps w:val="0"/>
          <w:color w:val="000000"/>
          <w:spacing w:val="0"/>
          <w:w w:val="100"/>
          <w:sz w:val="32"/>
          <w:szCs w:val="32"/>
        </w:rPr>
        <w:t xml:space="preserve">  </w:t>
      </w:r>
      <w:r>
        <w:rPr>
          <w:rFonts w:hint="eastAsia" w:ascii="黑体" w:hAnsi="宋体" w:eastAsia="黑体" w:cs="黑体"/>
          <w:b/>
          <w:bCs/>
          <w:i w:val="0"/>
          <w:caps w:val="0"/>
          <w:color w:val="000000"/>
          <w:spacing w:val="0"/>
          <w:w w:val="100"/>
          <w:sz w:val="32"/>
          <w:szCs w:val="32"/>
        </w:rPr>
        <w:t>磋商邀请</w:t>
      </w:r>
    </w:p>
    <w:p>
      <w:pPr>
        <w:snapToGrid w:val="0"/>
        <w:spacing w:before="0" w:beforeAutospacing="0" w:after="0" w:afterAutospacing="0" w:line="360" w:lineRule="auto"/>
        <w:ind w:firstLine="525" w:firstLineChars="25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湖南金翔项目咨询管理有限公司受</w:t>
      </w:r>
      <w:r>
        <w:rPr>
          <w:rFonts w:hint="eastAsia" w:hAnsi="宋体" w:cs="宋体"/>
          <w:b/>
          <w:bCs/>
          <w:i w:val="0"/>
          <w:caps w:val="0"/>
          <w:color w:val="000000"/>
          <w:spacing w:val="0"/>
          <w:w w:val="100"/>
          <w:sz w:val="21"/>
          <w:u w:val="single" w:color="000000"/>
        </w:rPr>
        <w:t>郴州市第一人民医院</w:t>
      </w:r>
      <w:r>
        <w:rPr>
          <w:rFonts w:hint="eastAsia" w:ascii="宋体" w:hAnsi="宋体" w:cs="宋体"/>
          <w:b w:val="0"/>
          <w:i w:val="0"/>
          <w:caps w:val="0"/>
          <w:color w:val="000000"/>
          <w:spacing w:val="0"/>
          <w:w w:val="100"/>
          <w:sz w:val="21"/>
        </w:rPr>
        <w:t>的委托，对</w:t>
      </w:r>
      <w:r>
        <w:rPr>
          <w:rFonts w:hint="eastAsia" w:ascii="宋体" w:hAnsi="宋体" w:cs="宋体"/>
          <w:b/>
          <w:bCs/>
          <w:i w:val="0"/>
          <w:caps w:val="0"/>
          <w:color w:val="000000"/>
          <w:spacing w:val="0"/>
          <w:w w:val="100"/>
          <w:sz w:val="21"/>
          <w:u w:val="single" w:color="000000"/>
          <w:lang w:eastAsia="zh-CN"/>
        </w:rPr>
        <w:t>郴州市第一人民医院东院消防整改工程</w:t>
      </w:r>
      <w:r>
        <w:rPr>
          <w:rFonts w:hint="eastAsia" w:ascii="宋体" w:hAnsi="宋体" w:cs="宋体"/>
          <w:b w:val="0"/>
          <w:i w:val="0"/>
          <w:caps w:val="0"/>
          <w:color w:val="000000"/>
          <w:spacing w:val="0"/>
          <w:w w:val="100"/>
          <w:sz w:val="21"/>
        </w:rPr>
        <w:t>进行竞争性磋商采购，现采用发布公告方式，邀请符合资格条件的潜在投标人参与竞争性磋商采购活动。</w:t>
      </w:r>
    </w:p>
    <w:p>
      <w:pPr>
        <w:snapToGrid w:val="0"/>
        <w:spacing w:before="0" w:beforeAutospacing="0" w:after="0" w:afterAutospacing="0" w:line="360" w:lineRule="auto"/>
        <w:jc w:val="both"/>
        <w:textAlignment w:val="baseline"/>
        <w:rPr>
          <w:rFonts w:ascii="宋体"/>
          <w:b/>
          <w:bCs/>
          <w:i w:val="0"/>
          <w:caps w:val="0"/>
          <w:color w:val="000000"/>
          <w:spacing w:val="0"/>
          <w:w w:val="100"/>
          <w:sz w:val="20"/>
        </w:rPr>
      </w:pPr>
      <w:r>
        <w:rPr>
          <w:rFonts w:hint="eastAsia" w:ascii="宋体" w:hAnsi="宋体" w:cs="宋体"/>
          <w:b/>
          <w:bCs/>
          <w:i w:val="0"/>
          <w:caps w:val="0"/>
          <w:color w:val="000000"/>
          <w:spacing w:val="0"/>
          <w:w w:val="100"/>
          <w:sz w:val="21"/>
        </w:rPr>
        <w:t>一、采购项目基本概况</w:t>
      </w:r>
    </w:p>
    <w:p>
      <w:pPr>
        <w:snapToGrid w:val="0"/>
        <w:spacing w:before="0" w:beforeAutospacing="0" w:after="0" w:afterAutospacing="0" w:line="360" w:lineRule="auto"/>
        <w:ind w:firstLine="420" w:firstLineChars="200"/>
        <w:jc w:val="both"/>
        <w:textAlignment w:val="baseline"/>
        <w:rPr>
          <w:rFonts w:hint="eastAsia" w:ascii="宋体" w:eastAsia="宋体"/>
          <w:b/>
          <w:bCs/>
          <w:i w:val="0"/>
          <w:caps w:val="0"/>
          <w:color w:val="000000"/>
          <w:spacing w:val="0"/>
          <w:w w:val="100"/>
          <w:sz w:val="20"/>
          <w:u w:val="single" w:color="000000"/>
          <w:lang w:eastAsia="zh-CN"/>
        </w:rPr>
      </w:pPr>
      <w:r>
        <w:rPr>
          <w:rFonts w:ascii="宋体" w:hAnsi="宋体" w:cs="宋体"/>
          <w:b w:val="0"/>
          <w:i w:val="0"/>
          <w:caps w:val="0"/>
          <w:color w:val="000000"/>
          <w:spacing w:val="0"/>
          <w:w w:val="100"/>
          <w:sz w:val="21"/>
        </w:rPr>
        <w:t>1.1</w:t>
      </w:r>
      <w:r>
        <w:rPr>
          <w:rFonts w:hint="eastAsia" w:ascii="宋体" w:hAnsi="宋体" w:cs="宋体"/>
          <w:b w:val="0"/>
          <w:i w:val="0"/>
          <w:caps w:val="0"/>
          <w:color w:val="000000"/>
          <w:spacing w:val="0"/>
          <w:w w:val="100"/>
          <w:sz w:val="21"/>
        </w:rPr>
        <w:t>采购项目名称：</w:t>
      </w:r>
      <w:r>
        <w:rPr>
          <w:rFonts w:hint="eastAsia" w:ascii="宋体" w:hAnsi="宋体" w:cs="宋体"/>
          <w:b/>
          <w:bCs/>
          <w:i w:val="0"/>
          <w:caps w:val="0"/>
          <w:color w:val="000000"/>
          <w:spacing w:val="0"/>
          <w:w w:val="100"/>
          <w:sz w:val="21"/>
          <w:u w:val="single" w:color="000000"/>
          <w:lang w:eastAsia="zh-CN"/>
        </w:rPr>
        <w:t>郴州市第一人民医院东院消防整改工程</w:t>
      </w:r>
    </w:p>
    <w:p>
      <w:pPr>
        <w:snapToGrid/>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1.2</w:t>
      </w:r>
      <w:r>
        <w:rPr>
          <w:rFonts w:hint="eastAsia" w:ascii="宋体" w:hAnsi="宋体" w:cs="宋体"/>
          <w:b w:val="0"/>
          <w:i w:val="0"/>
          <w:caps w:val="0"/>
          <w:color w:val="000000"/>
          <w:spacing w:val="0"/>
          <w:w w:val="100"/>
          <w:sz w:val="21"/>
        </w:rPr>
        <w:t>委托代理编号：</w:t>
      </w:r>
      <w:r>
        <w:rPr>
          <w:rFonts w:hint="eastAsia" w:ascii="宋体" w:hAnsi="宋体" w:cs="宋体"/>
          <w:b w:val="0"/>
          <w:i w:val="0"/>
          <w:caps w:val="0"/>
          <w:color w:val="000000"/>
          <w:spacing w:val="0"/>
          <w:w w:val="100"/>
          <w:sz w:val="21"/>
          <w:u w:val="single" w:color="000000"/>
          <w:lang w:eastAsia="zh-CN"/>
        </w:rPr>
        <w:t>HNJX2021-ZB-089</w:t>
      </w:r>
    </w:p>
    <w:p>
      <w:pPr>
        <w:snapToGrid/>
        <w:spacing w:before="0" w:beforeAutospacing="0" w:after="0" w:afterAutospacing="0" w:line="360" w:lineRule="auto"/>
        <w:ind w:firstLine="420" w:firstLineChars="200"/>
        <w:jc w:val="both"/>
        <w:textAlignment w:val="baseline"/>
        <w:rPr>
          <w:rFonts w:ascii="宋体"/>
          <w:b/>
          <w:bCs/>
          <w:i w:val="0"/>
          <w:caps w:val="0"/>
          <w:color w:val="000000"/>
          <w:spacing w:val="0"/>
          <w:w w:val="100"/>
          <w:kern w:val="0"/>
          <w:sz w:val="20"/>
        </w:rPr>
      </w:pPr>
      <w:r>
        <w:rPr>
          <w:rFonts w:ascii="宋体" w:hAnsi="宋体" w:cs="宋体"/>
          <w:b w:val="0"/>
          <w:i w:val="0"/>
          <w:caps w:val="0"/>
          <w:color w:val="000000"/>
          <w:spacing w:val="0"/>
          <w:w w:val="100"/>
          <w:sz w:val="21"/>
        </w:rPr>
        <w:t>1.</w:t>
      </w:r>
      <w:r>
        <w:rPr>
          <w:rFonts w:hint="eastAsia" w:ascii="宋体" w:hAnsi="宋体" w:cs="宋体"/>
          <w:b w:val="0"/>
          <w:i w:val="0"/>
          <w:caps w:val="0"/>
          <w:color w:val="000000"/>
          <w:spacing w:val="0"/>
          <w:w w:val="100"/>
          <w:sz w:val="21"/>
          <w:lang w:val="en-US" w:eastAsia="zh-CN"/>
        </w:rPr>
        <w:t>3</w:t>
      </w:r>
      <w:r>
        <w:rPr>
          <w:rFonts w:hint="eastAsia" w:ascii="宋体" w:hAnsi="宋体" w:cs="宋体"/>
          <w:b/>
          <w:bCs/>
          <w:i w:val="0"/>
          <w:caps w:val="0"/>
          <w:color w:val="000000"/>
          <w:spacing w:val="0"/>
          <w:w w:val="100"/>
          <w:kern w:val="0"/>
          <w:sz w:val="21"/>
        </w:rPr>
        <w:t>采购项目标的、数量及预算：</w:t>
      </w:r>
    </w:p>
    <w:tbl>
      <w:tblPr>
        <w:tblStyle w:val="17"/>
        <w:tblW w:w="9079" w:type="dxa"/>
        <w:tblInd w:w="-13"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15" w:type="dxa"/>
          <w:left w:w="15" w:type="dxa"/>
          <w:bottom w:w="15" w:type="dxa"/>
          <w:right w:w="15" w:type="dxa"/>
        </w:tblCellMar>
      </w:tblPr>
      <w:tblGrid>
        <w:gridCol w:w="4605"/>
        <w:gridCol w:w="1332"/>
        <w:gridCol w:w="1528"/>
        <w:gridCol w:w="1614"/>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1015" w:hRule="atLeast"/>
        </w:trPr>
        <w:tc>
          <w:tcPr>
            <w:tcW w:w="4605" w:type="dxa"/>
            <w:tcBorders>
              <w:top w:val="single" w:color="000000" w:sz="12" w:space="0"/>
            </w:tcBorders>
            <w:tcMar>
              <w:top w:w="0" w:type="dxa"/>
              <w:left w:w="108" w:type="dxa"/>
              <w:bottom w:w="0" w:type="dxa"/>
              <w:right w:w="108" w:type="dxa"/>
            </w:tcMar>
            <w:vAlign w:val="center"/>
          </w:tcPr>
          <w:p>
            <w:pPr>
              <w:widowControl/>
              <w:snapToGrid/>
              <w:spacing w:before="0" w:beforeAutospacing="1" w:after="0" w:afterAutospacing="1" w:line="420" w:lineRule="atLeast"/>
              <w:jc w:val="center"/>
              <w:textAlignment w:val="baseline"/>
              <w:rPr>
                <w:b w:val="0"/>
                <w:i w:val="0"/>
                <w:caps w:val="0"/>
                <w:color w:val="000000"/>
                <w:spacing w:val="0"/>
                <w:w w:val="100"/>
                <w:sz w:val="20"/>
              </w:rPr>
            </w:pPr>
            <w:r>
              <w:rPr>
                <w:rFonts w:hint="eastAsia" w:ascii="宋体" w:hAnsi="宋体" w:cs="宋体"/>
                <w:b/>
                <w:bCs/>
                <w:i w:val="0"/>
                <w:caps w:val="0"/>
                <w:color w:val="000000"/>
                <w:spacing w:val="0"/>
                <w:w w:val="100"/>
                <w:kern w:val="0"/>
                <w:sz w:val="21"/>
              </w:rPr>
              <w:t>标的名称</w:t>
            </w:r>
          </w:p>
        </w:tc>
        <w:tc>
          <w:tcPr>
            <w:tcW w:w="1332" w:type="dxa"/>
            <w:tcBorders>
              <w:top w:val="single" w:color="000000" w:sz="12" w:space="0"/>
            </w:tcBorders>
            <w:tcMar>
              <w:top w:w="0" w:type="dxa"/>
              <w:left w:w="108" w:type="dxa"/>
              <w:bottom w:w="0" w:type="dxa"/>
              <w:right w:w="108" w:type="dxa"/>
            </w:tcMar>
            <w:vAlign w:val="center"/>
          </w:tcPr>
          <w:p>
            <w:pPr>
              <w:widowControl/>
              <w:snapToGrid/>
              <w:spacing w:before="0" w:beforeAutospacing="1" w:after="0" w:afterAutospacing="1" w:line="420" w:lineRule="atLeast"/>
              <w:jc w:val="center"/>
              <w:textAlignment w:val="baseline"/>
              <w:rPr>
                <w:b w:val="0"/>
                <w:i w:val="0"/>
                <w:caps w:val="0"/>
                <w:color w:val="000000"/>
                <w:spacing w:val="0"/>
                <w:w w:val="100"/>
                <w:sz w:val="20"/>
              </w:rPr>
            </w:pPr>
            <w:r>
              <w:rPr>
                <w:rFonts w:hint="eastAsia" w:cs="宋体"/>
                <w:b w:val="0"/>
                <w:i w:val="0"/>
                <w:caps w:val="0"/>
                <w:color w:val="000000"/>
                <w:spacing w:val="0"/>
                <w:w w:val="100"/>
                <w:sz w:val="21"/>
              </w:rPr>
              <w:t>工期</w:t>
            </w:r>
          </w:p>
        </w:tc>
        <w:tc>
          <w:tcPr>
            <w:tcW w:w="1528" w:type="dxa"/>
            <w:tcBorders>
              <w:top w:val="single" w:color="000000" w:sz="12" w:space="0"/>
              <w:right w:val="single" w:color="000000" w:sz="12" w:space="0"/>
            </w:tcBorders>
            <w:tcMar>
              <w:top w:w="0" w:type="dxa"/>
              <w:left w:w="108" w:type="dxa"/>
              <w:bottom w:w="0" w:type="dxa"/>
              <w:right w:w="108" w:type="dxa"/>
            </w:tcMar>
            <w:vAlign w:val="center"/>
          </w:tcPr>
          <w:p>
            <w:pPr>
              <w:widowControl/>
              <w:snapToGrid/>
              <w:spacing w:before="0" w:beforeAutospacing="1" w:after="0" w:afterAutospacing="1" w:line="420" w:lineRule="atLeast"/>
              <w:jc w:val="center"/>
              <w:textAlignment w:val="baseline"/>
              <w:rPr>
                <w:b w:val="0"/>
                <w:i w:val="0"/>
                <w:caps w:val="0"/>
                <w:color w:val="000000"/>
                <w:spacing w:val="0"/>
                <w:w w:val="100"/>
                <w:sz w:val="20"/>
              </w:rPr>
            </w:pPr>
            <w:r>
              <w:rPr>
                <w:rFonts w:hint="eastAsia" w:ascii="宋体" w:hAnsi="宋体" w:cs="宋体"/>
                <w:b/>
                <w:bCs/>
                <w:i w:val="0"/>
                <w:caps w:val="0"/>
                <w:color w:val="000000"/>
                <w:spacing w:val="0"/>
                <w:w w:val="100"/>
                <w:kern w:val="0"/>
                <w:sz w:val="21"/>
              </w:rPr>
              <w:t>预算（元）</w:t>
            </w:r>
          </w:p>
        </w:tc>
        <w:tc>
          <w:tcPr>
            <w:tcW w:w="1614" w:type="dxa"/>
            <w:tcBorders>
              <w:top w:val="single" w:color="000000" w:sz="12" w:space="0"/>
            </w:tcBorders>
            <w:tcMar>
              <w:top w:w="0" w:type="dxa"/>
              <w:left w:w="108" w:type="dxa"/>
              <w:bottom w:w="0" w:type="dxa"/>
              <w:right w:w="108" w:type="dxa"/>
            </w:tcMar>
            <w:vAlign w:val="center"/>
          </w:tcPr>
          <w:p>
            <w:pPr>
              <w:widowControl/>
              <w:snapToGrid/>
              <w:spacing w:before="0" w:beforeAutospacing="1" w:after="0" w:afterAutospacing="1" w:line="420" w:lineRule="atLeast"/>
              <w:jc w:val="center"/>
              <w:textAlignment w:val="baseline"/>
              <w:rPr>
                <w:rFonts w:ascii="宋体"/>
                <w:b/>
                <w:bCs/>
                <w:i w:val="0"/>
                <w:caps w:val="0"/>
                <w:color w:val="000000"/>
                <w:spacing w:val="0"/>
                <w:w w:val="100"/>
                <w:kern w:val="0"/>
                <w:sz w:val="20"/>
              </w:rPr>
            </w:pPr>
            <w:r>
              <w:rPr>
                <w:rFonts w:hint="eastAsia" w:ascii="宋体" w:hAnsi="宋体" w:cs="宋体"/>
                <w:b w:val="0"/>
                <w:i w:val="0"/>
                <w:caps w:val="0"/>
                <w:color w:val="000000"/>
                <w:spacing w:val="0"/>
                <w:w w:val="100"/>
                <w:sz w:val="21"/>
              </w:rPr>
              <w:t>最高限价</w:t>
            </w:r>
            <w:r>
              <w:rPr>
                <w:rFonts w:hint="eastAsia" w:ascii="宋体" w:hAnsi="宋体" w:cs="宋体"/>
                <w:b/>
                <w:bCs/>
                <w:i w:val="0"/>
                <w:caps w:val="0"/>
                <w:color w:val="000000"/>
                <w:spacing w:val="0"/>
                <w:w w:val="100"/>
                <w:kern w:val="0"/>
                <w:sz w:val="21"/>
              </w:rPr>
              <w:t>（元）</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950" w:hRule="atLeast"/>
        </w:trPr>
        <w:tc>
          <w:tcPr>
            <w:tcW w:w="4605" w:type="dxa"/>
            <w:tcBorders>
              <w:bottom w:val="single" w:color="000000" w:sz="12" w:space="0"/>
            </w:tcBorders>
            <w:tcMar>
              <w:top w:w="0" w:type="dxa"/>
              <w:left w:w="108" w:type="dxa"/>
              <w:bottom w:w="0" w:type="dxa"/>
              <w:right w:w="108" w:type="dxa"/>
            </w:tcMar>
            <w:vAlign w:val="center"/>
          </w:tcPr>
          <w:p>
            <w:pPr>
              <w:widowControl/>
              <w:snapToGrid/>
              <w:spacing w:before="0" w:beforeAutospacing="1" w:after="0" w:afterAutospacing="1" w:line="420" w:lineRule="atLeast"/>
              <w:jc w:val="center"/>
              <w:textAlignment w:val="baseline"/>
              <w:rPr>
                <w:rFonts w:hint="eastAsia" w:eastAsia="宋体"/>
                <w:b w:val="0"/>
                <w:i w:val="0"/>
                <w:caps w:val="0"/>
                <w:color w:val="000000"/>
                <w:spacing w:val="0"/>
                <w:w w:val="100"/>
                <w:sz w:val="20"/>
                <w:lang w:eastAsia="zh-CN"/>
              </w:rPr>
            </w:pPr>
            <w:r>
              <w:rPr>
                <w:rFonts w:hint="eastAsia" w:cs="宋体"/>
                <w:b w:val="0"/>
                <w:i w:val="0"/>
                <w:caps w:val="0"/>
                <w:color w:val="000000"/>
                <w:spacing w:val="0"/>
                <w:w w:val="100"/>
                <w:sz w:val="21"/>
                <w:lang w:eastAsia="zh-CN"/>
              </w:rPr>
              <w:t>郴州市第一人民医院东院消防整改工程</w:t>
            </w:r>
          </w:p>
        </w:tc>
        <w:tc>
          <w:tcPr>
            <w:tcW w:w="1332" w:type="dxa"/>
            <w:tcBorders>
              <w:bottom w:val="single" w:color="000000" w:sz="12" w:space="0"/>
            </w:tcBorders>
            <w:tcMar>
              <w:top w:w="0" w:type="dxa"/>
              <w:left w:w="108" w:type="dxa"/>
              <w:bottom w:w="0" w:type="dxa"/>
              <w:right w:w="108" w:type="dxa"/>
            </w:tcMar>
            <w:vAlign w:val="center"/>
          </w:tcPr>
          <w:p>
            <w:pPr>
              <w:widowControl/>
              <w:snapToGrid/>
              <w:spacing w:before="0" w:beforeAutospacing="1" w:after="0" w:afterAutospacing="1" w:line="420" w:lineRule="atLeast"/>
              <w:jc w:val="center"/>
              <w:textAlignment w:val="baseline"/>
              <w:rPr>
                <w:b w:val="0"/>
                <w:i w:val="0"/>
                <w:caps w:val="0"/>
                <w:color w:val="000000"/>
                <w:spacing w:val="0"/>
                <w:w w:val="100"/>
                <w:sz w:val="20"/>
              </w:rPr>
            </w:pPr>
            <w:r>
              <w:rPr>
                <w:rFonts w:hint="eastAsia" w:ascii="宋体" w:hAnsi="宋体" w:cs="宋体"/>
                <w:b w:val="0"/>
                <w:i w:val="0"/>
                <w:caps w:val="0"/>
                <w:color w:val="000000"/>
                <w:spacing w:val="0"/>
                <w:w w:val="100"/>
                <w:kern w:val="0"/>
                <w:sz w:val="21"/>
                <w:lang w:val="en-US" w:eastAsia="zh-CN"/>
              </w:rPr>
              <w:t>3</w:t>
            </w:r>
            <w:r>
              <w:rPr>
                <w:rFonts w:ascii="宋体" w:hAnsi="宋体" w:cs="宋体"/>
                <w:b w:val="0"/>
                <w:i w:val="0"/>
                <w:caps w:val="0"/>
                <w:color w:val="000000"/>
                <w:spacing w:val="0"/>
                <w:w w:val="100"/>
                <w:kern w:val="0"/>
                <w:sz w:val="21"/>
              </w:rPr>
              <w:t>0</w:t>
            </w:r>
            <w:r>
              <w:rPr>
                <w:rFonts w:hint="eastAsia" w:ascii="宋体" w:hAnsi="宋体" w:cs="宋体"/>
                <w:b w:val="0"/>
                <w:i w:val="0"/>
                <w:caps w:val="0"/>
                <w:color w:val="000000"/>
                <w:spacing w:val="0"/>
                <w:w w:val="100"/>
                <w:kern w:val="0"/>
                <w:sz w:val="21"/>
              </w:rPr>
              <w:t>日历天</w:t>
            </w:r>
            <w:r>
              <w:rPr>
                <w:rFonts w:ascii="宋体" w:hAnsi="宋体" w:cs="宋体"/>
                <w:b w:val="0"/>
                <w:i w:val="0"/>
                <w:caps w:val="0"/>
                <w:color w:val="000000"/>
                <w:spacing w:val="0"/>
                <w:w w:val="100"/>
                <w:kern w:val="0"/>
                <w:sz w:val="21"/>
              </w:rPr>
              <w:t xml:space="preserve"> </w:t>
            </w:r>
          </w:p>
        </w:tc>
        <w:tc>
          <w:tcPr>
            <w:tcW w:w="1528" w:type="dxa"/>
            <w:tcBorders>
              <w:bottom w:val="single" w:color="000000" w:sz="12" w:space="0"/>
              <w:right w:val="single" w:color="000000" w:sz="12" w:space="0"/>
            </w:tcBorders>
            <w:tcMar>
              <w:top w:w="0" w:type="dxa"/>
              <w:left w:w="108" w:type="dxa"/>
              <w:bottom w:w="0" w:type="dxa"/>
              <w:right w:w="108" w:type="dxa"/>
            </w:tcMar>
            <w:vAlign w:val="center"/>
          </w:tcPr>
          <w:p>
            <w:pPr>
              <w:widowControl/>
              <w:snapToGrid/>
              <w:spacing w:before="0" w:beforeAutospacing="1" w:after="0" w:afterAutospacing="1" w:line="420" w:lineRule="atLeast"/>
              <w:jc w:val="center"/>
              <w:textAlignment w:val="baseline"/>
              <w:rPr>
                <w:b w:val="0"/>
                <w:i w:val="0"/>
                <w:caps w:val="0"/>
                <w:color w:val="000000"/>
                <w:spacing w:val="0"/>
                <w:w w:val="100"/>
                <w:sz w:val="20"/>
              </w:rPr>
            </w:pPr>
            <w:r>
              <w:rPr>
                <w:rFonts w:hint="eastAsia" w:ascii="宋体" w:hAnsi="宋体" w:cs="宋体"/>
                <w:b w:val="0"/>
                <w:i w:val="0"/>
                <w:caps w:val="0"/>
                <w:color w:val="000000"/>
                <w:spacing w:val="0"/>
                <w:w w:val="100"/>
                <w:sz w:val="21"/>
                <w:lang w:val="en-US" w:eastAsia="zh-CN"/>
              </w:rPr>
              <w:t>300000.00</w:t>
            </w:r>
            <w:r>
              <w:rPr>
                <w:rFonts w:hint="eastAsia" w:ascii="宋体" w:hAnsi="宋体" w:cs="宋体"/>
                <w:b w:val="0"/>
                <w:i w:val="0"/>
                <w:caps w:val="0"/>
                <w:color w:val="000000"/>
                <w:spacing w:val="0"/>
                <w:w w:val="100"/>
                <w:sz w:val="21"/>
              </w:rPr>
              <w:t>元</w:t>
            </w:r>
          </w:p>
        </w:tc>
        <w:tc>
          <w:tcPr>
            <w:tcW w:w="1614" w:type="dxa"/>
            <w:tcBorders>
              <w:bottom w:val="single" w:color="000000" w:sz="12" w:space="0"/>
            </w:tcBorders>
            <w:tcMar>
              <w:top w:w="0" w:type="dxa"/>
              <w:left w:w="108" w:type="dxa"/>
              <w:bottom w:w="0" w:type="dxa"/>
              <w:right w:w="108" w:type="dxa"/>
            </w:tcMar>
            <w:vAlign w:val="center"/>
          </w:tcPr>
          <w:p>
            <w:pPr>
              <w:widowControl/>
              <w:snapToGrid/>
              <w:spacing w:before="0" w:beforeAutospacing="1" w:after="0" w:afterAutospacing="1" w:line="420" w:lineRule="atLeast"/>
              <w:jc w:val="center"/>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sz w:val="21"/>
                <w:lang w:val="en-US" w:eastAsia="zh-CN"/>
              </w:rPr>
              <w:t>300000.00</w:t>
            </w:r>
            <w:r>
              <w:rPr>
                <w:rFonts w:hint="eastAsia" w:ascii="宋体" w:hAnsi="宋体" w:cs="宋体"/>
                <w:b w:val="0"/>
                <w:i w:val="0"/>
                <w:caps w:val="0"/>
                <w:color w:val="000000"/>
                <w:spacing w:val="0"/>
                <w:w w:val="100"/>
                <w:sz w:val="21"/>
              </w:rPr>
              <w:t>元</w:t>
            </w:r>
          </w:p>
        </w:tc>
      </w:tr>
    </w:tbl>
    <w:p>
      <w:pPr>
        <w:widowControl/>
        <w:snapToGrid w:val="0"/>
        <w:spacing w:before="152" w:beforeAutospacing="0" w:after="312" w:afterAutospacing="1" w:line="440" w:lineRule="exact"/>
        <w:ind w:left="152" w:firstLine="525"/>
        <w:jc w:val="left"/>
        <w:textAlignment w:val="baseline"/>
        <w:rPr>
          <w:b w:val="0"/>
          <w:i w:val="0"/>
          <w:caps w:val="0"/>
          <w:color w:val="000000"/>
          <w:spacing w:val="0"/>
          <w:w w:val="100"/>
          <w:sz w:val="20"/>
        </w:rPr>
      </w:pPr>
      <w:r>
        <w:rPr>
          <w:rFonts w:hint="eastAsia" w:ascii="宋体" w:hAnsi="宋体" w:cs="宋体"/>
          <w:b w:val="0"/>
          <w:i w:val="0"/>
          <w:caps w:val="0"/>
          <w:color w:val="000000"/>
          <w:spacing w:val="0"/>
          <w:w w:val="100"/>
          <w:sz w:val="21"/>
        </w:rPr>
        <w:t>采购项目的主要需求：</w:t>
      </w:r>
    </w:p>
    <w:tbl>
      <w:tblPr>
        <w:tblStyle w:val="17"/>
        <w:tblW w:w="9020" w:type="dxa"/>
        <w:tblInd w:w="-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92"/>
        <w:gridCol w:w="1834"/>
        <w:gridCol w:w="1914"/>
        <w:gridCol w:w="2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3092" w:type="dxa"/>
            <w:vMerge w:val="restart"/>
            <w:tcBorders>
              <w:left w:val="single" w:color="auto" w:sz="4" w:space="0"/>
              <w:right w:val="single" w:color="auto" w:sz="4" w:space="0"/>
            </w:tcBorders>
          </w:tcPr>
          <w:p>
            <w:pPr>
              <w:widowControl/>
              <w:snapToGrid w:val="0"/>
              <w:spacing w:before="0" w:beforeAutospacing="1" w:after="0" w:afterAutospacing="1" w:line="440" w:lineRule="exact"/>
              <w:jc w:val="center"/>
              <w:textAlignment w:val="baseline"/>
              <w:rPr>
                <w:b w:val="0"/>
                <w:i w:val="0"/>
                <w:caps w:val="0"/>
                <w:color w:val="000000"/>
                <w:spacing w:val="0"/>
                <w:w w:val="100"/>
                <w:sz w:val="20"/>
              </w:rPr>
            </w:pPr>
            <w:r>
              <w:rPr>
                <w:rFonts w:hint="eastAsia" w:ascii="宋体" w:hAnsi="宋体" w:cs="宋体"/>
                <w:b w:val="0"/>
                <w:i w:val="0"/>
                <w:caps w:val="0"/>
                <w:color w:val="000000"/>
                <w:spacing w:val="0"/>
                <w:w w:val="100"/>
                <w:kern w:val="0"/>
                <w:sz w:val="21"/>
              </w:rPr>
              <w:t>标的物名称</w:t>
            </w:r>
          </w:p>
        </w:tc>
        <w:tc>
          <w:tcPr>
            <w:tcW w:w="5928" w:type="dxa"/>
            <w:gridSpan w:val="3"/>
            <w:tcBorders>
              <w:left w:val="single" w:color="auto" w:sz="4" w:space="0"/>
            </w:tcBorders>
          </w:tcPr>
          <w:p>
            <w:pPr>
              <w:widowControl/>
              <w:snapToGrid w:val="0"/>
              <w:spacing w:before="0" w:beforeAutospacing="1" w:after="0" w:afterAutospacing="1" w:line="440" w:lineRule="exact"/>
              <w:jc w:val="center"/>
              <w:textAlignment w:val="baseline"/>
              <w:rPr>
                <w:b w:val="0"/>
                <w:i w:val="0"/>
                <w:caps w:val="0"/>
                <w:color w:val="000000"/>
                <w:spacing w:val="0"/>
                <w:w w:val="100"/>
                <w:sz w:val="20"/>
              </w:rPr>
            </w:pPr>
            <w:r>
              <w:rPr>
                <w:rFonts w:hint="eastAsia" w:ascii="宋体" w:hAnsi="宋体" w:cs="宋体"/>
                <w:b w:val="0"/>
                <w:i w:val="0"/>
                <w:caps w:val="0"/>
                <w:color w:val="000000"/>
                <w:spacing w:val="0"/>
                <w:w w:val="100"/>
                <w:kern w:val="0"/>
                <w:sz w:val="21"/>
              </w:rPr>
              <w:t>标的主要需求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3092" w:type="dxa"/>
            <w:vMerge w:val="continue"/>
            <w:tcBorders>
              <w:left w:val="single" w:color="auto" w:sz="4" w:space="0"/>
              <w:right w:val="single" w:color="auto" w:sz="4" w:space="0"/>
            </w:tcBorders>
          </w:tcPr>
          <w:p>
            <w:pPr>
              <w:snapToGrid/>
              <w:spacing w:before="0" w:beforeAutospacing="0" w:after="0" w:afterAutospacing="0" w:line="240" w:lineRule="auto"/>
              <w:jc w:val="center"/>
              <w:textAlignment w:val="baseline"/>
              <w:rPr>
                <w:rFonts w:ascii="宋体"/>
                <w:b w:val="0"/>
                <w:i w:val="0"/>
                <w:caps w:val="0"/>
                <w:color w:val="000000"/>
                <w:spacing w:val="0"/>
                <w:w w:val="100"/>
                <w:sz w:val="24"/>
                <w:szCs w:val="24"/>
              </w:rPr>
            </w:pPr>
          </w:p>
        </w:tc>
        <w:tc>
          <w:tcPr>
            <w:tcW w:w="1834" w:type="dxa"/>
            <w:tcBorders>
              <w:left w:val="single" w:color="auto" w:sz="4" w:space="0"/>
            </w:tcBorders>
          </w:tcPr>
          <w:p>
            <w:pPr>
              <w:widowControl/>
              <w:snapToGrid w:val="0"/>
              <w:spacing w:before="0" w:beforeAutospacing="1" w:after="0" w:afterAutospacing="1" w:line="440" w:lineRule="exact"/>
              <w:jc w:val="center"/>
              <w:textAlignment w:val="baseline"/>
              <w:rPr>
                <w:b w:val="0"/>
                <w:i w:val="0"/>
                <w:caps w:val="0"/>
                <w:color w:val="000000"/>
                <w:spacing w:val="0"/>
                <w:w w:val="100"/>
                <w:sz w:val="20"/>
              </w:rPr>
            </w:pPr>
            <w:r>
              <w:rPr>
                <w:rFonts w:hint="eastAsia" w:ascii="宋体" w:hAnsi="宋体" w:cs="宋体"/>
                <w:b w:val="0"/>
                <w:i w:val="0"/>
                <w:caps w:val="0"/>
                <w:color w:val="000000"/>
                <w:spacing w:val="0"/>
                <w:w w:val="100"/>
                <w:kern w:val="0"/>
                <w:sz w:val="21"/>
              </w:rPr>
              <w:t>技术</w:t>
            </w:r>
          </w:p>
        </w:tc>
        <w:tc>
          <w:tcPr>
            <w:tcW w:w="1914" w:type="dxa"/>
            <w:tcBorders>
              <w:left w:val="nil"/>
            </w:tcBorders>
          </w:tcPr>
          <w:p>
            <w:pPr>
              <w:widowControl/>
              <w:snapToGrid w:val="0"/>
              <w:spacing w:before="0" w:beforeAutospacing="1" w:after="0" w:afterAutospacing="1" w:line="440" w:lineRule="exact"/>
              <w:jc w:val="center"/>
              <w:textAlignment w:val="baseline"/>
              <w:rPr>
                <w:b w:val="0"/>
                <w:i w:val="0"/>
                <w:caps w:val="0"/>
                <w:color w:val="000000"/>
                <w:spacing w:val="0"/>
                <w:w w:val="100"/>
                <w:sz w:val="20"/>
              </w:rPr>
            </w:pPr>
            <w:r>
              <w:rPr>
                <w:rFonts w:hint="eastAsia" w:ascii="宋体" w:hAnsi="宋体" w:cs="宋体"/>
                <w:b w:val="0"/>
                <w:i w:val="0"/>
                <w:caps w:val="0"/>
                <w:color w:val="000000"/>
                <w:spacing w:val="0"/>
                <w:w w:val="100"/>
                <w:kern w:val="0"/>
                <w:sz w:val="21"/>
              </w:rPr>
              <w:t>服务</w:t>
            </w:r>
          </w:p>
        </w:tc>
        <w:tc>
          <w:tcPr>
            <w:tcW w:w="2180" w:type="dxa"/>
            <w:tcBorders>
              <w:left w:val="nil"/>
            </w:tcBorders>
          </w:tcPr>
          <w:p>
            <w:pPr>
              <w:widowControl/>
              <w:snapToGrid w:val="0"/>
              <w:spacing w:before="0" w:beforeAutospacing="1" w:after="0" w:afterAutospacing="1" w:line="440" w:lineRule="exact"/>
              <w:jc w:val="center"/>
              <w:textAlignment w:val="baseline"/>
              <w:rPr>
                <w:b w:val="0"/>
                <w:i w:val="0"/>
                <w:caps w:val="0"/>
                <w:color w:val="000000"/>
                <w:spacing w:val="0"/>
                <w:w w:val="100"/>
                <w:sz w:val="20"/>
              </w:rPr>
            </w:pPr>
            <w:r>
              <w:rPr>
                <w:rFonts w:hint="eastAsia" w:ascii="宋体" w:hAnsi="宋体" w:cs="宋体"/>
                <w:b w:val="0"/>
                <w:i w:val="0"/>
                <w:caps w:val="0"/>
                <w:color w:val="000000"/>
                <w:spacing w:val="0"/>
                <w:w w:val="100"/>
                <w:kern w:val="0"/>
                <w:sz w:val="21"/>
              </w:rPr>
              <w:t>合同条款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5" w:hRule="atLeast"/>
        </w:trPr>
        <w:tc>
          <w:tcPr>
            <w:tcW w:w="3092" w:type="dxa"/>
            <w:tcBorders>
              <w:left w:val="single" w:color="auto" w:sz="4" w:space="0"/>
              <w:right w:val="single" w:color="auto" w:sz="4" w:space="0"/>
            </w:tcBorders>
          </w:tcPr>
          <w:p>
            <w:pPr>
              <w:widowControl/>
              <w:snapToGrid w:val="0"/>
              <w:spacing w:before="0" w:beforeAutospacing="1" w:after="0" w:afterAutospacing="1" w:line="440" w:lineRule="exact"/>
              <w:jc w:val="center"/>
              <w:textAlignment w:val="baseline"/>
              <w:rPr>
                <w:rFonts w:hint="eastAsia" w:eastAsia="宋体"/>
                <w:b w:val="0"/>
                <w:i w:val="0"/>
                <w:caps w:val="0"/>
                <w:color w:val="000000"/>
                <w:spacing w:val="0"/>
                <w:w w:val="100"/>
                <w:sz w:val="20"/>
                <w:lang w:eastAsia="zh-CN"/>
              </w:rPr>
            </w:pPr>
            <w:r>
              <w:rPr>
                <w:rFonts w:hint="eastAsia" w:cs="宋体"/>
                <w:b w:val="0"/>
                <w:i w:val="0"/>
                <w:caps w:val="0"/>
                <w:color w:val="000000"/>
                <w:spacing w:val="0"/>
                <w:w w:val="100"/>
                <w:sz w:val="21"/>
                <w:lang w:eastAsia="zh-CN"/>
              </w:rPr>
              <w:t>郴州市第一人民医院东院消防整改工程</w:t>
            </w:r>
          </w:p>
        </w:tc>
        <w:tc>
          <w:tcPr>
            <w:tcW w:w="1834" w:type="dxa"/>
            <w:tcBorders>
              <w:left w:val="single" w:color="auto" w:sz="4" w:space="0"/>
            </w:tcBorders>
          </w:tcPr>
          <w:p>
            <w:pPr>
              <w:widowControl/>
              <w:snapToGrid w:val="0"/>
              <w:spacing w:before="0" w:beforeAutospacing="1" w:after="0" w:afterAutospacing="1" w:line="440" w:lineRule="exact"/>
              <w:jc w:val="center"/>
              <w:textAlignment w:val="baseline"/>
              <w:rPr>
                <w:b w:val="0"/>
                <w:i w:val="0"/>
                <w:caps w:val="0"/>
                <w:color w:val="000000"/>
                <w:spacing w:val="0"/>
                <w:w w:val="100"/>
                <w:sz w:val="20"/>
              </w:rPr>
            </w:pPr>
            <w:r>
              <w:rPr>
                <w:rFonts w:hint="eastAsia" w:ascii="宋体" w:hAnsi="宋体" w:cs="宋体"/>
                <w:b w:val="0"/>
                <w:i w:val="0"/>
                <w:caps w:val="0"/>
                <w:color w:val="000000"/>
                <w:spacing w:val="0"/>
                <w:w w:val="100"/>
                <w:kern w:val="0"/>
                <w:sz w:val="21"/>
              </w:rPr>
              <w:t>详见采购文件第四章采购需求</w:t>
            </w:r>
          </w:p>
        </w:tc>
        <w:tc>
          <w:tcPr>
            <w:tcW w:w="1914" w:type="dxa"/>
            <w:tcBorders>
              <w:left w:val="nil"/>
            </w:tcBorders>
          </w:tcPr>
          <w:p>
            <w:pPr>
              <w:widowControl/>
              <w:snapToGrid w:val="0"/>
              <w:spacing w:before="0" w:beforeAutospacing="1" w:after="0" w:afterAutospacing="1" w:line="440" w:lineRule="exact"/>
              <w:jc w:val="center"/>
              <w:textAlignment w:val="baseline"/>
              <w:rPr>
                <w:b w:val="0"/>
                <w:i w:val="0"/>
                <w:caps w:val="0"/>
                <w:color w:val="000000"/>
                <w:spacing w:val="0"/>
                <w:w w:val="100"/>
                <w:sz w:val="20"/>
              </w:rPr>
            </w:pPr>
            <w:r>
              <w:rPr>
                <w:rFonts w:hint="eastAsia" w:ascii="宋体" w:hAnsi="宋体" w:cs="宋体"/>
                <w:b w:val="0"/>
                <w:i w:val="0"/>
                <w:caps w:val="0"/>
                <w:color w:val="000000"/>
                <w:spacing w:val="0"/>
                <w:w w:val="100"/>
                <w:kern w:val="0"/>
                <w:sz w:val="21"/>
              </w:rPr>
              <w:t>详见采购文件第四章</w:t>
            </w:r>
          </w:p>
        </w:tc>
        <w:tc>
          <w:tcPr>
            <w:tcW w:w="2180" w:type="dxa"/>
            <w:tcBorders>
              <w:left w:val="nil"/>
            </w:tcBorders>
          </w:tcPr>
          <w:p>
            <w:pPr>
              <w:widowControl/>
              <w:snapToGrid w:val="0"/>
              <w:spacing w:before="0" w:beforeAutospacing="1" w:after="0" w:afterAutospacing="1" w:line="440" w:lineRule="exact"/>
              <w:jc w:val="center"/>
              <w:textAlignment w:val="baseline"/>
              <w:rPr>
                <w:b w:val="0"/>
                <w:i w:val="0"/>
                <w:caps w:val="0"/>
                <w:color w:val="000000"/>
                <w:spacing w:val="0"/>
                <w:w w:val="100"/>
                <w:sz w:val="20"/>
              </w:rPr>
            </w:pPr>
            <w:r>
              <w:rPr>
                <w:rFonts w:hint="eastAsia" w:ascii="宋体" w:hAnsi="宋体" w:cs="宋体"/>
                <w:b w:val="0"/>
                <w:i w:val="0"/>
                <w:caps w:val="0"/>
                <w:color w:val="000000"/>
                <w:spacing w:val="0"/>
                <w:w w:val="100"/>
                <w:kern w:val="0"/>
                <w:sz w:val="21"/>
              </w:rPr>
              <w:t>详见采购文件第四章采购需求</w:t>
            </w:r>
          </w:p>
        </w:tc>
      </w:tr>
    </w:tbl>
    <w:p>
      <w:pPr>
        <w:snapToGrid/>
        <w:spacing w:before="0" w:beforeAutospacing="0" w:after="0" w:afterAutospacing="0" w:line="360" w:lineRule="auto"/>
        <w:ind w:firstLine="402" w:firstLineChars="200"/>
        <w:jc w:val="both"/>
        <w:textAlignment w:val="baseline"/>
        <w:rPr>
          <w:rFonts w:ascii="宋体"/>
          <w:b/>
          <w:bCs/>
          <w:i w:val="0"/>
          <w:caps w:val="0"/>
          <w:color w:val="000000"/>
          <w:spacing w:val="0"/>
          <w:w w:val="100"/>
          <w:kern w:val="0"/>
          <w:sz w:val="20"/>
        </w:rPr>
      </w:pPr>
    </w:p>
    <w:p>
      <w:pPr>
        <w:snapToGrid w:val="0"/>
        <w:spacing w:before="0" w:beforeAutospacing="0" w:after="0" w:afterAutospacing="0" w:line="360" w:lineRule="auto"/>
        <w:jc w:val="both"/>
        <w:textAlignment w:val="baseline"/>
        <w:rPr>
          <w:rFonts w:ascii="宋体"/>
          <w:b/>
          <w:bCs/>
          <w:i w:val="0"/>
          <w:caps w:val="0"/>
          <w:color w:val="000000"/>
          <w:spacing w:val="0"/>
          <w:w w:val="100"/>
          <w:sz w:val="20"/>
        </w:rPr>
      </w:pPr>
      <w:r>
        <w:rPr>
          <w:rFonts w:hint="eastAsia" w:ascii="宋体" w:hAnsi="宋体" w:cs="宋体"/>
          <w:b/>
          <w:bCs/>
          <w:i w:val="0"/>
          <w:caps w:val="0"/>
          <w:color w:val="000000"/>
          <w:spacing w:val="0"/>
          <w:w w:val="100"/>
          <w:sz w:val="21"/>
        </w:rPr>
        <w:t>二、供应商资格条件：</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1</w:t>
      </w:r>
      <w:r>
        <w:rPr>
          <w:rFonts w:hint="eastAsia" w:ascii="宋体" w:hAnsi="宋体" w:cs="宋体"/>
          <w:b w:val="0"/>
          <w:i w:val="0"/>
          <w:caps w:val="0"/>
          <w:color w:val="000000"/>
          <w:spacing w:val="0"/>
          <w:w w:val="100"/>
          <w:kern w:val="0"/>
          <w:sz w:val="21"/>
        </w:rPr>
        <w:t>、供应商基本资格条件：</w:t>
      </w:r>
    </w:p>
    <w:p>
      <w:pPr>
        <w:numPr>
          <w:ilvl w:val="1"/>
          <w:numId w:val="2"/>
        </w:numPr>
        <w:snapToGrid/>
        <w:spacing w:before="0" w:beforeAutospacing="0" w:after="0" w:afterAutospacing="0" w:line="440" w:lineRule="exact"/>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kern w:val="0"/>
          <w:sz w:val="21"/>
        </w:rPr>
        <w:t>要求直接参与投标活动的投标人提供有效的具有统一信用代码的《营业执照》副本</w:t>
      </w:r>
      <w:r>
        <w:rPr>
          <w:rFonts w:hint="eastAsia" w:ascii="宋体" w:hAnsi="宋体" w:cs="宋体"/>
          <w:b w:val="0"/>
          <w:i w:val="0"/>
          <w:caps w:val="0"/>
          <w:color w:val="000000"/>
          <w:spacing w:val="0"/>
          <w:w w:val="100"/>
          <w:sz w:val="21"/>
        </w:rPr>
        <w:t>；</w:t>
      </w:r>
    </w:p>
    <w:p>
      <w:pPr>
        <w:numPr>
          <w:ilvl w:val="1"/>
          <w:numId w:val="2"/>
        </w:numPr>
        <w:snapToGrid/>
        <w:spacing w:before="0" w:beforeAutospacing="0" w:after="0" w:afterAutospacing="0" w:line="440" w:lineRule="exact"/>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kern w:val="0"/>
          <w:sz w:val="21"/>
        </w:rPr>
        <w:t>投标人为法人的，提供经会计师事务所审计的2020年度财务报告，含报表。（成立不足一年的，提供其基本开户银行出具的资信证明；部分其他组织和自然人如无经审计的财务报告可以提供公司近</w:t>
      </w:r>
      <w:r>
        <w:rPr>
          <w:rFonts w:ascii="宋体" w:hAnsi="宋体" w:cs="宋体"/>
          <w:b w:val="0"/>
          <w:i w:val="0"/>
          <w:caps w:val="0"/>
          <w:color w:val="000000"/>
          <w:spacing w:val="0"/>
          <w:w w:val="100"/>
          <w:kern w:val="0"/>
          <w:sz w:val="21"/>
        </w:rPr>
        <w:t>3</w:t>
      </w:r>
      <w:r>
        <w:rPr>
          <w:rFonts w:hint="eastAsia" w:ascii="宋体" w:hAnsi="宋体" w:cs="宋体"/>
          <w:b w:val="0"/>
          <w:i w:val="0"/>
          <w:caps w:val="0"/>
          <w:color w:val="000000"/>
          <w:spacing w:val="0"/>
          <w:w w:val="100"/>
          <w:kern w:val="0"/>
          <w:sz w:val="21"/>
        </w:rPr>
        <w:t>个月的报表，或其基本开户银行出具的资信证明。）；</w:t>
      </w:r>
    </w:p>
    <w:p>
      <w:pPr>
        <w:snapToGrid/>
        <w:spacing w:before="0" w:beforeAutospacing="0" w:after="0" w:afterAutospacing="0" w:line="440" w:lineRule="exact"/>
        <w:ind w:firstLine="420" w:firstLineChars="200"/>
        <w:jc w:val="both"/>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1.3</w:t>
      </w:r>
      <w:r>
        <w:rPr>
          <w:rFonts w:hint="eastAsia" w:ascii="宋体" w:hAnsi="宋体" w:cs="宋体"/>
          <w:b w:val="0"/>
          <w:i w:val="0"/>
          <w:caps w:val="0"/>
          <w:color w:val="000000"/>
          <w:spacing w:val="0"/>
          <w:w w:val="100"/>
          <w:kern w:val="0"/>
          <w:sz w:val="21"/>
        </w:rPr>
        <w:t>提供有效的社会保险登记证或参加政府采购活动近三个月（指2021年</w:t>
      </w:r>
      <w:r>
        <w:rPr>
          <w:rFonts w:hint="eastAsia" w:ascii="宋体" w:hAnsi="宋体" w:cs="宋体"/>
          <w:b w:val="0"/>
          <w:i w:val="0"/>
          <w:caps w:val="0"/>
          <w:color w:val="000000"/>
          <w:spacing w:val="0"/>
          <w:w w:val="100"/>
          <w:kern w:val="0"/>
          <w:sz w:val="21"/>
          <w:lang w:val="en-US" w:eastAsia="zh-CN"/>
        </w:rPr>
        <w:t>8</w:t>
      </w:r>
      <w:r>
        <w:rPr>
          <w:rFonts w:hint="eastAsia" w:ascii="宋体" w:hAnsi="宋体" w:cs="宋体"/>
          <w:b w:val="0"/>
          <w:i w:val="0"/>
          <w:caps w:val="0"/>
          <w:color w:val="000000"/>
          <w:spacing w:val="0"/>
          <w:w w:val="100"/>
          <w:kern w:val="0"/>
          <w:sz w:val="21"/>
        </w:rPr>
        <w:t>月-2021年</w:t>
      </w:r>
      <w:r>
        <w:rPr>
          <w:rFonts w:hint="eastAsia" w:ascii="宋体" w:hAnsi="宋体" w:cs="宋体"/>
          <w:b w:val="0"/>
          <w:i w:val="0"/>
          <w:caps w:val="0"/>
          <w:color w:val="000000"/>
          <w:spacing w:val="0"/>
          <w:w w:val="100"/>
          <w:kern w:val="0"/>
          <w:sz w:val="21"/>
          <w:lang w:val="en-US" w:eastAsia="zh-CN"/>
        </w:rPr>
        <w:t>10</w:t>
      </w:r>
      <w:r>
        <w:rPr>
          <w:rFonts w:hint="eastAsia" w:ascii="宋体" w:hAnsi="宋体" w:cs="宋体"/>
          <w:b w:val="0"/>
          <w:i w:val="0"/>
          <w:caps w:val="0"/>
          <w:color w:val="000000"/>
          <w:spacing w:val="0"/>
          <w:w w:val="100"/>
          <w:kern w:val="0"/>
          <w:sz w:val="21"/>
        </w:rPr>
        <w:t>月）缴纳社会保险的凭据（专用收据或社会保险缴纳清单）</w:t>
      </w:r>
      <w:r>
        <w:rPr>
          <w:rFonts w:hint="eastAsia" w:ascii="宋体" w:hAnsi="宋体" w:cs="宋体"/>
          <w:b w:val="0"/>
          <w:i w:val="0"/>
          <w:caps w:val="0"/>
          <w:color w:val="000000"/>
          <w:spacing w:val="0"/>
          <w:w w:val="100"/>
          <w:sz w:val="21"/>
        </w:rPr>
        <w:t>；</w:t>
      </w:r>
    </w:p>
    <w:p>
      <w:pPr>
        <w:snapToGrid/>
        <w:spacing w:before="0" w:beforeAutospacing="0" w:after="0" w:afterAutospacing="0" w:line="400" w:lineRule="exact"/>
        <w:ind w:firstLine="420" w:firstLineChars="200"/>
        <w:jc w:val="both"/>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1.4</w:t>
      </w:r>
      <w:r>
        <w:rPr>
          <w:rFonts w:hint="eastAsia" w:ascii="宋体" w:hAnsi="宋体" w:cs="宋体"/>
          <w:b w:val="0"/>
          <w:i w:val="0"/>
          <w:caps w:val="0"/>
          <w:color w:val="000000"/>
          <w:spacing w:val="0"/>
          <w:w w:val="100"/>
          <w:sz w:val="21"/>
        </w:rPr>
        <w:t>如法定代表人直接参与投标的，提供法定代表身份证明及本人身份证复印件（如非法定代表人直接参与投标的，提供法定代表授权委托书原件和法定代表人身份证复印件、委托代理人的身份证复印件）；</w:t>
      </w:r>
    </w:p>
    <w:p>
      <w:pPr>
        <w:snapToGrid/>
        <w:spacing w:before="0" w:beforeAutospacing="0" w:after="0" w:afterAutospacing="0" w:line="440" w:lineRule="exact"/>
        <w:ind w:firstLine="420" w:firstLineChars="200"/>
        <w:jc w:val="both"/>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1.5</w:t>
      </w:r>
      <w:r>
        <w:rPr>
          <w:rFonts w:hint="eastAsia" w:ascii="宋体" w:hAnsi="宋体" w:cs="宋体"/>
          <w:b w:val="0"/>
          <w:i w:val="0"/>
          <w:caps w:val="0"/>
          <w:color w:val="000000"/>
          <w:spacing w:val="0"/>
          <w:w w:val="100"/>
          <w:sz w:val="21"/>
        </w:rPr>
        <w:t>根据郴州市财政局文件郴财采</w:t>
      </w:r>
      <w:r>
        <w:rPr>
          <w:rFonts w:ascii="宋体" w:hAnsi="宋体" w:cs="宋体"/>
          <w:b w:val="0"/>
          <w:i w:val="0"/>
          <w:caps w:val="0"/>
          <w:color w:val="000000"/>
          <w:spacing w:val="0"/>
          <w:w w:val="100"/>
          <w:sz w:val="21"/>
        </w:rPr>
        <w:t>[2019]11</w:t>
      </w:r>
      <w:r>
        <w:rPr>
          <w:rFonts w:hint="eastAsia" w:ascii="宋体" w:hAnsi="宋体" w:cs="宋体"/>
          <w:b w:val="0"/>
          <w:i w:val="0"/>
          <w:caps w:val="0"/>
          <w:color w:val="000000"/>
          <w:spacing w:val="0"/>
          <w:w w:val="100"/>
          <w:sz w:val="21"/>
        </w:rPr>
        <w:t>号要求，采购人、采购代理机构应当通过“信用中国”网站（</w:t>
      </w:r>
      <w:r>
        <w:rPr>
          <w:rFonts w:ascii="宋体" w:hAnsi="宋体" w:cs="宋体"/>
          <w:b w:val="0"/>
          <w:i w:val="0"/>
          <w:caps w:val="0"/>
          <w:color w:val="000000"/>
          <w:spacing w:val="0"/>
          <w:w w:val="100"/>
          <w:sz w:val="21"/>
        </w:rPr>
        <w:t>www.creditchina.gov.cn</w:t>
      </w:r>
      <w:r>
        <w:rPr>
          <w:rFonts w:hint="eastAsia" w:ascii="宋体" w:hAnsi="宋体" w:cs="宋体"/>
          <w:b w:val="0"/>
          <w:i w:val="0"/>
          <w:caps w:val="0"/>
          <w:color w:val="000000"/>
          <w:spacing w:val="0"/>
          <w:w w:val="100"/>
          <w:sz w:val="21"/>
        </w:rPr>
        <w:t>）、中国政府采购网</w:t>
      </w:r>
      <w:r>
        <w:rPr>
          <w:rFonts w:ascii="宋体" w:hAnsi="宋体" w:cs="宋体"/>
          <w:b w:val="0"/>
          <w:i w:val="0"/>
          <w:caps w:val="0"/>
          <w:color w:val="000000"/>
          <w:spacing w:val="0"/>
          <w:w w:val="100"/>
          <w:sz w:val="21"/>
        </w:rPr>
        <w:t>(www.ccgp.gov.cn)</w:t>
      </w:r>
      <w:r>
        <w:rPr>
          <w:rFonts w:hint="eastAsia" w:ascii="宋体" w:hAnsi="宋体" w:cs="宋体"/>
          <w:b w:val="0"/>
          <w:i w:val="0"/>
          <w:caps w:val="0"/>
          <w:color w:val="000000"/>
          <w:spacing w:val="0"/>
          <w:w w:val="100"/>
          <w:sz w:val="21"/>
        </w:rPr>
        <w:t>、“信用湖南”网站（</w:t>
      </w:r>
      <w:r>
        <w:rPr>
          <w:rFonts w:ascii="宋体" w:hAnsi="宋体" w:cs="宋体"/>
          <w:b w:val="0"/>
          <w:i w:val="0"/>
          <w:caps w:val="0"/>
          <w:color w:val="000000"/>
          <w:spacing w:val="0"/>
          <w:w w:val="100"/>
          <w:sz w:val="21"/>
        </w:rPr>
        <w:t>www.credithunan.gov.cn</w:t>
      </w:r>
      <w:r>
        <w:rPr>
          <w:rFonts w:hint="eastAsia" w:ascii="宋体" w:hAnsi="宋体" w:cs="宋体"/>
          <w:b w:val="0"/>
          <w:i w:val="0"/>
          <w:caps w:val="0"/>
          <w:color w:val="000000"/>
          <w:spacing w:val="0"/>
          <w:w w:val="100"/>
          <w:sz w:val="21"/>
        </w:rPr>
        <w:t>）、湖南省政府采购网（</w:t>
      </w:r>
      <w:r>
        <w:rPr>
          <w:rFonts w:ascii="宋体" w:hAnsi="宋体" w:cs="宋体"/>
          <w:b w:val="0"/>
          <w:i w:val="0"/>
          <w:caps w:val="0"/>
          <w:color w:val="000000"/>
          <w:spacing w:val="0"/>
          <w:w w:val="100"/>
          <w:sz w:val="21"/>
        </w:rPr>
        <w:t>www.ccgp-hunan.gov.cn</w:t>
      </w:r>
      <w:r>
        <w:rPr>
          <w:rFonts w:hint="eastAsia" w:ascii="宋体" w:hAnsi="宋体" w:cs="宋体"/>
          <w:b w:val="0"/>
          <w:i w:val="0"/>
          <w:caps w:val="0"/>
          <w:color w:val="000000"/>
          <w:spacing w:val="0"/>
          <w:w w:val="100"/>
          <w:sz w:val="21"/>
        </w:rPr>
        <w:t>）和“信用郴州”网站（</w:t>
      </w:r>
      <w:r>
        <w:rPr>
          <w:rFonts w:ascii="宋体" w:hAnsi="宋体" w:cs="宋体"/>
          <w:b w:val="0"/>
          <w:i w:val="0"/>
          <w:caps w:val="0"/>
          <w:color w:val="000000"/>
          <w:spacing w:val="0"/>
          <w:w w:val="100"/>
          <w:sz w:val="21"/>
        </w:rPr>
        <w:t>xycz.czs.gov.cn</w:t>
      </w:r>
      <w:r>
        <w:rPr>
          <w:rFonts w:hint="eastAsia" w:ascii="宋体" w:hAnsi="宋体" w:cs="宋体"/>
          <w:b w:val="0"/>
          <w:i w:val="0"/>
          <w:caps w:val="0"/>
          <w:color w:val="000000"/>
          <w:spacing w:val="0"/>
          <w:w w:val="100"/>
          <w:sz w:val="21"/>
        </w:rPr>
        <w:t>）等渠道查询相关主体信用记录，并采取必要方式做好信用信息查询记录和证据留存，信用信息查询记录及相关证据应当与其他采购文件一并保存；对列入失信被执行人、重大税收违法案件当事人名单、政府采购严重违法失信行为记录名单及其他不符合《中华人民共和国政府采购法》第二十二条规定条件的供应商，应当拒绝其参与政府采购活动；</w:t>
      </w:r>
    </w:p>
    <w:p>
      <w:pPr>
        <w:snapToGrid/>
        <w:spacing w:before="0" w:beforeAutospacing="0" w:after="0" w:afterAutospacing="0" w:line="440" w:lineRule="exact"/>
        <w:ind w:firstLine="420" w:firstLineChars="200"/>
        <w:jc w:val="both"/>
        <w:textAlignment w:val="baseline"/>
        <w:rPr>
          <w:rFonts w:ascii="宋体"/>
          <w:b w:val="0"/>
          <w:i w:val="0"/>
          <w:caps w:val="0"/>
          <w:color w:val="000000"/>
          <w:spacing w:val="0"/>
          <w:w w:val="100"/>
          <w:kern w:val="0"/>
          <w:sz w:val="20"/>
          <w:shd w:val="clear" w:color="auto" w:fill="FFFFFF"/>
        </w:rPr>
      </w:pPr>
      <w:r>
        <w:rPr>
          <w:rFonts w:ascii="宋体" w:hAnsi="宋体" w:cs="宋体"/>
          <w:b w:val="0"/>
          <w:i w:val="0"/>
          <w:caps w:val="0"/>
          <w:color w:val="000000"/>
          <w:spacing w:val="0"/>
          <w:w w:val="100"/>
          <w:kern w:val="0"/>
          <w:sz w:val="21"/>
          <w:shd w:val="clear" w:color="auto" w:fill="FFFFFF"/>
        </w:rPr>
        <w:t>1.6</w:t>
      </w:r>
      <w:r>
        <w:rPr>
          <w:rFonts w:hint="eastAsia" w:ascii="宋体" w:hAnsi="宋体" w:cs="宋体"/>
          <w:b w:val="0"/>
          <w:i w:val="0"/>
          <w:caps w:val="0"/>
          <w:color w:val="000000"/>
          <w:spacing w:val="0"/>
          <w:w w:val="100"/>
          <w:kern w:val="0"/>
          <w:sz w:val="21"/>
          <w:shd w:val="clear" w:color="auto" w:fill="FFFFFF"/>
        </w:rPr>
        <w:t>参加政府采购活动前三年内，在经营活动中没有重大违法记录，提供《参加政府采购活动前三年内在经营活动中没有重大违法记录的书面声明》；</w:t>
      </w:r>
    </w:p>
    <w:p>
      <w:pPr>
        <w:widowControl/>
        <w:snapToGrid/>
        <w:spacing w:before="0" w:beforeAutospacing="0" w:after="0" w:afterAutospacing="0" w:line="360" w:lineRule="auto"/>
        <w:ind w:firstLine="300"/>
        <w:jc w:val="left"/>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shd w:val="clear" w:color="auto" w:fill="FFFFFF"/>
        </w:rPr>
        <w:t>1.7</w:t>
      </w:r>
      <w:r>
        <w:rPr>
          <w:rFonts w:hint="eastAsia" w:ascii="宋体" w:hAnsi="宋体" w:cs="宋体"/>
          <w:b w:val="0"/>
          <w:i w:val="0"/>
          <w:caps w:val="0"/>
          <w:color w:val="000000"/>
          <w:spacing w:val="0"/>
          <w:w w:val="100"/>
          <w:kern w:val="0"/>
          <w:sz w:val="21"/>
          <w:shd w:val="clear" w:color="auto" w:fill="FFFFFF"/>
        </w:rPr>
        <w:t>本项目不接受联合体投标。</w:t>
      </w:r>
    </w:p>
    <w:p>
      <w:pPr>
        <w:widowControl/>
        <w:numPr>
          <w:ilvl w:val="0"/>
          <w:numId w:val="3"/>
        </w:numPr>
        <w:snapToGrid/>
        <w:spacing w:before="0" w:beforeAutospacing="0" w:after="0" w:afterAutospacing="0" w:line="360" w:lineRule="auto"/>
        <w:ind w:firstLine="300"/>
        <w:jc w:val="left"/>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投标人特定资格条件：</w:t>
      </w:r>
    </w:p>
    <w:p>
      <w:pPr>
        <w:widowControl/>
        <w:snapToGrid/>
        <w:spacing w:before="0" w:beforeAutospacing="0" w:after="0" w:afterAutospacing="0" w:line="360" w:lineRule="auto"/>
        <w:ind w:firstLine="210" w:firstLineChars="100"/>
        <w:jc w:val="left"/>
        <w:textAlignment w:val="baseline"/>
        <w:rPr>
          <w:rFonts w:ascii="宋体"/>
          <w:b w:val="0"/>
          <w:i w:val="0"/>
          <w:caps w:val="0"/>
          <w:color w:val="000000" w:themeColor="text1"/>
          <w:spacing w:val="0"/>
          <w:w w:val="100"/>
          <w:kern w:val="0"/>
          <w:sz w:val="20"/>
          <w14:textFill>
            <w14:solidFill>
              <w14:schemeClr w14:val="tx1"/>
            </w14:solidFill>
          </w14:textFill>
        </w:rPr>
      </w:pPr>
      <w:r>
        <w:rPr>
          <w:rFonts w:ascii="宋体" w:hAnsi="宋体" w:cs="宋体"/>
          <w:b w:val="0"/>
          <w:i w:val="0"/>
          <w:caps w:val="0"/>
          <w:color w:val="000000"/>
          <w:spacing w:val="0"/>
          <w:w w:val="100"/>
          <w:kern w:val="0"/>
          <w:sz w:val="21"/>
        </w:rPr>
        <w:t>2.1</w:t>
      </w:r>
      <w:r>
        <w:rPr>
          <w:rFonts w:hint="eastAsia" w:cs="宋体"/>
          <w:color w:val="000000" w:themeColor="text1"/>
          <w14:textFill>
            <w14:solidFill>
              <w14:schemeClr w14:val="tx1"/>
            </w14:solidFill>
          </w14:textFill>
        </w:rPr>
        <w:t>投标人须</w:t>
      </w:r>
      <w:r>
        <w:rPr>
          <w:color w:val="000000" w:themeColor="text1"/>
          <w14:textFill>
            <w14:solidFill>
              <w14:schemeClr w14:val="tx1"/>
            </w14:solidFill>
          </w14:textFill>
        </w:rPr>
        <w:t>具备</w:t>
      </w:r>
      <w:r>
        <w:rPr>
          <w:rFonts w:hint="eastAsia"/>
          <w:color w:val="000000" w:themeColor="text1"/>
          <w14:textFill>
            <w14:solidFill>
              <w14:schemeClr w14:val="tx1"/>
            </w14:solidFill>
          </w14:textFill>
        </w:rPr>
        <w:t>住房城乡</w:t>
      </w:r>
      <w:r>
        <w:rPr>
          <w:color w:val="000000" w:themeColor="text1"/>
          <w14:textFill>
            <w14:solidFill>
              <w14:schemeClr w14:val="tx1"/>
            </w14:solidFill>
          </w14:textFill>
        </w:rPr>
        <w:t>建设主管部门颁发的</w:t>
      </w:r>
      <w:r>
        <w:rPr>
          <w:rFonts w:hint="eastAsia"/>
          <w:color w:val="000000" w:themeColor="text1"/>
          <w:u w:val="single"/>
          <w:lang w:eastAsia="zh-CN"/>
          <w14:textFill>
            <w14:solidFill>
              <w14:schemeClr w14:val="tx1"/>
            </w14:solidFill>
          </w14:textFill>
        </w:rPr>
        <w:t>消防设施工程专业承包二级及以上</w:t>
      </w:r>
      <w:r>
        <w:rPr>
          <w:color w:val="000000" w:themeColor="text1"/>
          <w14:textFill>
            <w14:solidFill>
              <w14:schemeClr w14:val="tx1"/>
            </w14:solidFill>
          </w14:textFill>
        </w:rPr>
        <w:t>资质，安全生产许可证处于有效期；</w:t>
      </w:r>
    </w:p>
    <w:p>
      <w:pPr>
        <w:snapToGrid/>
        <w:spacing w:before="0" w:beforeAutospacing="0" w:after="0" w:afterAutospacing="0" w:line="360" w:lineRule="auto"/>
        <w:ind w:firstLine="210" w:firstLineChars="100"/>
        <w:jc w:val="both"/>
        <w:textAlignment w:val="baseline"/>
        <w:rPr>
          <w:b w:val="0"/>
          <w:i w:val="0"/>
          <w:caps w:val="0"/>
          <w:color w:val="000000"/>
          <w:spacing w:val="0"/>
          <w:w w:val="100"/>
          <w:sz w:val="20"/>
        </w:rPr>
      </w:pPr>
      <w:r>
        <w:rPr>
          <w:rFonts w:ascii="宋体" w:hAnsi="宋体" w:cs="宋体"/>
          <w:b w:val="0"/>
          <w:i w:val="0"/>
          <w:caps w:val="0"/>
          <w:color w:val="000000" w:themeColor="text1"/>
          <w:spacing w:val="0"/>
          <w:w w:val="100"/>
          <w:kern w:val="0"/>
          <w:sz w:val="21"/>
          <w14:textFill>
            <w14:solidFill>
              <w14:schemeClr w14:val="tx1"/>
            </w14:solidFill>
          </w14:textFill>
        </w:rPr>
        <w:t>2.2</w:t>
      </w:r>
      <w:r>
        <w:rPr>
          <w:color w:val="000000" w:themeColor="text1"/>
          <w14:textFill>
            <w14:solidFill>
              <w14:schemeClr w14:val="tx1"/>
            </w14:solidFill>
          </w14:textFill>
        </w:rPr>
        <w:t>拟任项目经理具备</w:t>
      </w:r>
      <w:r>
        <w:rPr>
          <w:rFonts w:hint="eastAsia"/>
          <w:color w:val="000000" w:themeColor="text1"/>
          <w:u w:val="single"/>
          <w:lang w:eastAsia="zh-CN"/>
          <w14:textFill>
            <w14:solidFill>
              <w14:schemeClr w14:val="tx1"/>
            </w14:solidFill>
          </w14:textFill>
        </w:rPr>
        <w:t>机电工程</w:t>
      </w:r>
      <w:r>
        <w:rPr>
          <w:color w:val="000000" w:themeColor="text1"/>
          <w14:textFill>
            <w14:solidFill>
              <w14:schemeClr w14:val="tx1"/>
            </w14:solidFill>
          </w14:textFill>
        </w:rPr>
        <w:t>专业</w:t>
      </w:r>
      <w:r>
        <w:rPr>
          <w:rFonts w:hint="eastAsia"/>
          <w:color w:val="000000" w:themeColor="text1"/>
          <w:u w:val="single"/>
          <w14:textFill>
            <w14:solidFill>
              <w14:schemeClr w14:val="tx1"/>
            </w14:solidFill>
          </w14:textFill>
        </w:rPr>
        <w:t>贰级及以上注册建造师执业</w:t>
      </w:r>
      <w:r>
        <w:rPr>
          <w:color w:val="000000" w:themeColor="text1"/>
          <w14:textFill>
            <w14:solidFill>
              <w14:schemeClr w14:val="tx1"/>
            </w14:solidFill>
          </w14:textFill>
        </w:rPr>
        <w:t>资格，具备项目负责人安全生产考核合格证书，且未在其他建设工程项目</w:t>
      </w:r>
      <w:r>
        <w:rPr>
          <w:rFonts w:hint="eastAsia"/>
          <w:color w:val="000000" w:themeColor="text1"/>
          <w14:textFill>
            <w14:solidFill>
              <w14:schemeClr w14:val="tx1"/>
            </w14:solidFill>
          </w14:textFill>
        </w:rPr>
        <w:t>中担任</w:t>
      </w:r>
      <w:r>
        <w:rPr>
          <w:color w:val="000000" w:themeColor="text1"/>
          <w14:textFill>
            <w14:solidFill>
              <w14:schemeClr w14:val="tx1"/>
            </w14:solidFill>
          </w14:textFill>
        </w:rPr>
        <w:t>同类职务；</w:t>
      </w:r>
    </w:p>
    <w:p>
      <w:pPr>
        <w:widowControl/>
        <w:snapToGrid/>
        <w:spacing w:before="0" w:beforeAutospacing="0" w:after="0" w:afterAutospacing="0" w:line="360" w:lineRule="auto"/>
        <w:jc w:val="left"/>
        <w:textAlignment w:val="baseline"/>
        <w:rPr>
          <w:rFonts w:ascii="宋体"/>
          <w:b/>
          <w:bCs/>
          <w:i w:val="0"/>
          <w:caps w:val="0"/>
          <w:color w:val="000000"/>
          <w:spacing w:val="0"/>
          <w:w w:val="100"/>
          <w:kern w:val="0"/>
          <w:sz w:val="20"/>
        </w:rPr>
      </w:pPr>
      <w:r>
        <w:rPr>
          <w:rFonts w:hint="eastAsia" w:ascii="宋体" w:hAnsi="宋体" w:cs="宋体"/>
          <w:b/>
          <w:bCs/>
          <w:i w:val="0"/>
          <w:caps w:val="0"/>
          <w:color w:val="000000"/>
          <w:spacing w:val="0"/>
          <w:w w:val="100"/>
          <w:kern w:val="0"/>
          <w:sz w:val="21"/>
        </w:rPr>
        <w:t>三、磋商文件获取：</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1</w:t>
      </w:r>
      <w:r>
        <w:rPr>
          <w:rFonts w:hint="eastAsia" w:ascii="宋体" w:hAnsi="宋体" w:cs="宋体"/>
          <w:b w:val="0"/>
          <w:i w:val="0"/>
          <w:caps w:val="0"/>
          <w:color w:val="000000"/>
          <w:spacing w:val="0"/>
          <w:w w:val="100"/>
          <w:kern w:val="0"/>
          <w:sz w:val="21"/>
        </w:rPr>
        <w:t>、凡有意参加磋商采购活动的，请你单位于</w:t>
      </w:r>
      <w:r>
        <w:rPr>
          <w:rFonts w:ascii="宋体" w:hAnsi="宋体" w:cs="宋体"/>
          <w:b w:val="0"/>
          <w:i w:val="0"/>
          <w:caps w:val="0"/>
          <w:color w:val="000000"/>
          <w:spacing w:val="0"/>
          <w:w w:val="100"/>
          <w:kern w:val="0"/>
          <w:sz w:val="21"/>
        </w:rPr>
        <w:t>20</w:t>
      </w:r>
      <w:r>
        <w:rPr>
          <w:rFonts w:hint="eastAsia" w:ascii="宋体" w:hAnsi="宋体" w:cs="宋体"/>
          <w:b w:val="0"/>
          <w:i w:val="0"/>
          <w:caps w:val="0"/>
          <w:color w:val="000000"/>
          <w:spacing w:val="0"/>
          <w:w w:val="100"/>
          <w:kern w:val="0"/>
          <w:sz w:val="21"/>
        </w:rPr>
        <w:t>21年</w:t>
      </w:r>
      <w:r>
        <w:rPr>
          <w:rFonts w:hint="eastAsia" w:ascii="宋体" w:hAnsi="宋体" w:cs="宋体"/>
          <w:b w:val="0"/>
          <w:i w:val="0"/>
          <w:caps w:val="0"/>
          <w:color w:val="000000"/>
          <w:spacing w:val="0"/>
          <w:w w:val="100"/>
          <w:kern w:val="0"/>
          <w:sz w:val="21"/>
          <w:lang w:val="en-US" w:eastAsia="zh-CN"/>
        </w:rPr>
        <w:t xml:space="preserve"> </w:t>
      </w:r>
      <w:r>
        <w:rPr>
          <w:rFonts w:hint="eastAsia" w:ascii="宋体" w:hAnsi="宋体" w:cs="宋体"/>
          <w:b w:val="0"/>
          <w:i w:val="0"/>
          <w:caps w:val="0"/>
          <w:color w:val="000000"/>
          <w:spacing w:val="0"/>
          <w:w w:val="100"/>
          <w:kern w:val="0"/>
          <w:sz w:val="21"/>
        </w:rPr>
        <w:t>月</w:t>
      </w:r>
      <w:r>
        <w:rPr>
          <w:rFonts w:hint="eastAsia" w:ascii="宋体" w:hAnsi="宋体" w:cs="宋体"/>
          <w:b w:val="0"/>
          <w:i w:val="0"/>
          <w:caps w:val="0"/>
          <w:color w:val="000000"/>
          <w:spacing w:val="0"/>
          <w:w w:val="100"/>
          <w:kern w:val="0"/>
          <w:sz w:val="21"/>
          <w:lang w:val="en-US" w:eastAsia="zh-CN"/>
        </w:rPr>
        <w:t xml:space="preserve"> </w:t>
      </w:r>
      <w:r>
        <w:rPr>
          <w:rFonts w:hint="eastAsia" w:ascii="宋体" w:hAnsi="宋体" w:cs="宋体"/>
          <w:b w:val="0"/>
          <w:i w:val="0"/>
          <w:caps w:val="0"/>
          <w:color w:val="000000"/>
          <w:spacing w:val="0"/>
          <w:w w:val="100"/>
          <w:kern w:val="0"/>
          <w:sz w:val="21"/>
        </w:rPr>
        <w:t>日至</w:t>
      </w:r>
      <w:r>
        <w:rPr>
          <w:rFonts w:ascii="宋体" w:hAnsi="宋体" w:cs="宋体"/>
          <w:b w:val="0"/>
          <w:i w:val="0"/>
          <w:caps w:val="0"/>
          <w:color w:val="000000"/>
          <w:spacing w:val="0"/>
          <w:w w:val="100"/>
          <w:kern w:val="0"/>
          <w:sz w:val="21"/>
        </w:rPr>
        <w:t>20</w:t>
      </w:r>
      <w:r>
        <w:rPr>
          <w:rFonts w:hint="eastAsia" w:ascii="宋体" w:hAnsi="宋体" w:cs="宋体"/>
          <w:b w:val="0"/>
          <w:i w:val="0"/>
          <w:caps w:val="0"/>
          <w:color w:val="000000"/>
          <w:spacing w:val="0"/>
          <w:w w:val="100"/>
          <w:kern w:val="0"/>
          <w:sz w:val="21"/>
        </w:rPr>
        <w:t>21年</w:t>
      </w:r>
      <w:r>
        <w:rPr>
          <w:rFonts w:hint="eastAsia" w:ascii="宋体" w:hAnsi="宋体" w:cs="宋体"/>
          <w:b w:val="0"/>
          <w:i w:val="0"/>
          <w:caps w:val="0"/>
          <w:color w:val="000000"/>
          <w:spacing w:val="0"/>
          <w:w w:val="100"/>
          <w:kern w:val="0"/>
          <w:sz w:val="21"/>
          <w:lang w:val="en-US" w:eastAsia="zh-CN"/>
        </w:rPr>
        <w:t xml:space="preserve"> </w:t>
      </w:r>
      <w:r>
        <w:rPr>
          <w:rFonts w:hint="eastAsia" w:ascii="宋体" w:hAnsi="宋体" w:cs="宋体"/>
          <w:b w:val="0"/>
          <w:i w:val="0"/>
          <w:caps w:val="0"/>
          <w:color w:val="000000"/>
          <w:spacing w:val="0"/>
          <w:w w:val="100"/>
          <w:kern w:val="0"/>
          <w:sz w:val="21"/>
        </w:rPr>
        <w:t>月</w:t>
      </w:r>
      <w:r>
        <w:rPr>
          <w:rFonts w:hint="eastAsia" w:ascii="宋体" w:hAnsi="宋体" w:cs="宋体"/>
          <w:b w:val="0"/>
          <w:i w:val="0"/>
          <w:caps w:val="0"/>
          <w:color w:val="000000"/>
          <w:spacing w:val="0"/>
          <w:w w:val="100"/>
          <w:kern w:val="0"/>
          <w:sz w:val="21"/>
          <w:lang w:val="en-US" w:eastAsia="zh-CN"/>
        </w:rPr>
        <w:t xml:space="preserve"> </w:t>
      </w:r>
      <w:r>
        <w:rPr>
          <w:rFonts w:hint="eastAsia" w:ascii="宋体" w:hAnsi="宋体" w:cs="宋体"/>
          <w:b w:val="0"/>
          <w:i w:val="0"/>
          <w:caps w:val="0"/>
          <w:color w:val="000000"/>
          <w:spacing w:val="0"/>
          <w:w w:val="100"/>
          <w:kern w:val="0"/>
          <w:sz w:val="21"/>
        </w:rPr>
        <w:t>日，上午</w:t>
      </w:r>
      <w:r>
        <w:rPr>
          <w:rFonts w:ascii="宋体" w:hAnsi="宋体" w:cs="宋体"/>
          <w:b w:val="0"/>
          <w:i w:val="0"/>
          <w:caps w:val="0"/>
          <w:color w:val="000000"/>
          <w:spacing w:val="0"/>
          <w:w w:val="100"/>
          <w:kern w:val="0"/>
          <w:sz w:val="21"/>
        </w:rPr>
        <w:t>9:00</w:t>
      </w:r>
      <w:r>
        <w:rPr>
          <w:rFonts w:hint="eastAsia" w:ascii="宋体" w:hAnsi="宋体" w:cs="宋体"/>
          <w:b w:val="0"/>
          <w:i w:val="0"/>
          <w:caps w:val="0"/>
          <w:color w:val="000000"/>
          <w:spacing w:val="0"/>
          <w:w w:val="100"/>
          <w:kern w:val="0"/>
          <w:sz w:val="21"/>
        </w:rPr>
        <w:t>～</w:t>
      </w:r>
      <w:r>
        <w:rPr>
          <w:rFonts w:ascii="宋体" w:hAnsi="宋体" w:cs="宋体"/>
          <w:b w:val="0"/>
          <w:i w:val="0"/>
          <w:caps w:val="0"/>
          <w:color w:val="000000"/>
          <w:spacing w:val="0"/>
          <w:w w:val="100"/>
          <w:kern w:val="0"/>
          <w:sz w:val="21"/>
        </w:rPr>
        <w:t>12:00</w:t>
      </w:r>
      <w:r>
        <w:rPr>
          <w:rFonts w:hint="eastAsia" w:ascii="宋体" w:hAnsi="宋体" w:cs="宋体"/>
          <w:b w:val="0"/>
          <w:i w:val="0"/>
          <w:caps w:val="0"/>
          <w:color w:val="000000"/>
          <w:spacing w:val="0"/>
          <w:w w:val="100"/>
          <w:kern w:val="0"/>
          <w:sz w:val="21"/>
        </w:rPr>
        <w:t>，下午</w:t>
      </w:r>
      <w:r>
        <w:rPr>
          <w:rFonts w:ascii="宋体" w:hAnsi="宋体" w:cs="宋体"/>
          <w:b w:val="0"/>
          <w:i w:val="0"/>
          <w:caps w:val="0"/>
          <w:color w:val="000000"/>
          <w:spacing w:val="0"/>
          <w:w w:val="100"/>
          <w:kern w:val="0"/>
          <w:sz w:val="21"/>
        </w:rPr>
        <w:t>2:30</w:t>
      </w:r>
      <w:r>
        <w:rPr>
          <w:rFonts w:hint="eastAsia" w:ascii="宋体" w:hAnsi="宋体" w:cs="宋体"/>
          <w:b w:val="0"/>
          <w:i w:val="0"/>
          <w:caps w:val="0"/>
          <w:color w:val="000000"/>
          <w:spacing w:val="0"/>
          <w:w w:val="100"/>
          <w:kern w:val="0"/>
          <w:sz w:val="21"/>
        </w:rPr>
        <w:t>～</w:t>
      </w:r>
      <w:r>
        <w:rPr>
          <w:rFonts w:ascii="宋体" w:hAnsi="宋体" w:cs="宋体"/>
          <w:b w:val="0"/>
          <w:i w:val="0"/>
          <w:caps w:val="0"/>
          <w:color w:val="000000"/>
          <w:spacing w:val="0"/>
          <w:w w:val="100"/>
          <w:kern w:val="0"/>
          <w:sz w:val="21"/>
        </w:rPr>
        <w:t>5:</w:t>
      </w:r>
      <w:r>
        <w:rPr>
          <w:rFonts w:hint="eastAsia" w:ascii="宋体" w:hAnsi="宋体" w:cs="宋体"/>
          <w:b w:val="0"/>
          <w:i w:val="0"/>
          <w:caps w:val="0"/>
          <w:color w:val="000000"/>
          <w:spacing w:val="0"/>
          <w:w w:val="100"/>
          <w:kern w:val="0"/>
          <w:sz w:val="21"/>
        </w:rPr>
        <w:t>0</w:t>
      </w:r>
      <w:r>
        <w:rPr>
          <w:rFonts w:ascii="宋体" w:hAnsi="宋体" w:cs="宋体"/>
          <w:b w:val="0"/>
          <w:i w:val="0"/>
          <w:caps w:val="0"/>
          <w:color w:val="000000"/>
          <w:spacing w:val="0"/>
          <w:w w:val="100"/>
          <w:kern w:val="0"/>
          <w:sz w:val="21"/>
        </w:rPr>
        <w:t>0</w:t>
      </w:r>
      <w:r>
        <w:rPr>
          <w:rFonts w:hint="eastAsia" w:ascii="宋体" w:hAnsi="宋体" w:cs="宋体"/>
          <w:b w:val="0"/>
          <w:i w:val="0"/>
          <w:caps w:val="0"/>
          <w:color w:val="000000"/>
          <w:spacing w:val="0"/>
          <w:w w:val="100"/>
          <w:kern w:val="0"/>
          <w:sz w:val="21"/>
        </w:rPr>
        <w:t>，节假日除外，持个人身份证、法定代表人身份证明</w:t>
      </w:r>
      <w:r>
        <w:rPr>
          <w:rFonts w:ascii="宋体" w:hAnsi="宋体" w:cs="宋体"/>
          <w:b w:val="0"/>
          <w:i w:val="0"/>
          <w:caps w:val="0"/>
          <w:color w:val="000000"/>
          <w:spacing w:val="0"/>
          <w:w w:val="100"/>
          <w:kern w:val="0"/>
          <w:sz w:val="21"/>
        </w:rPr>
        <w:t>(</w:t>
      </w:r>
      <w:r>
        <w:rPr>
          <w:rFonts w:hint="eastAsia" w:ascii="宋体" w:hAnsi="宋体" w:cs="宋体"/>
          <w:b w:val="0"/>
          <w:i w:val="0"/>
          <w:caps w:val="0"/>
          <w:color w:val="000000"/>
          <w:spacing w:val="0"/>
          <w:w w:val="100"/>
          <w:kern w:val="0"/>
          <w:sz w:val="21"/>
        </w:rPr>
        <w:t>或者授权委托书并附法定代表人身份证明</w:t>
      </w:r>
      <w:r>
        <w:rPr>
          <w:rFonts w:ascii="宋体" w:hAnsi="宋体" w:cs="宋体"/>
          <w:b w:val="0"/>
          <w:i w:val="0"/>
          <w:caps w:val="0"/>
          <w:color w:val="000000"/>
          <w:spacing w:val="0"/>
          <w:w w:val="100"/>
          <w:kern w:val="0"/>
          <w:sz w:val="21"/>
        </w:rPr>
        <w:t>)</w:t>
      </w:r>
      <w:r>
        <w:rPr>
          <w:rFonts w:hint="eastAsia" w:ascii="宋体" w:hAnsi="宋体" w:cs="宋体"/>
          <w:b w:val="0"/>
          <w:i w:val="0"/>
          <w:caps w:val="0"/>
          <w:color w:val="000000"/>
          <w:spacing w:val="0"/>
          <w:w w:val="100"/>
          <w:kern w:val="0"/>
          <w:sz w:val="21"/>
        </w:rPr>
        <w:t>和《营业执照》副本复印件2套（加盖公司公章）到湖南金翔项目咨询管理有限公司</w:t>
      </w:r>
      <w:r>
        <w:rPr>
          <w:rFonts w:ascii="宋体" w:hAnsi="宋体" w:cs="宋体"/>
          <w:b w:val="0"/>
          <w:i w:val="0"/>
          <w:caps w:val="0"/>
          <w:color w:val="000000"/>
          <w:spacing w:val="0"/>
          <w:w w:val="100"/>
          <w:kern w:val="0"/>
          <w:sz w:val="21"/>
        </w:rPr>
        <w:t>(</w:t>
      </w:r>
      <w:r>
        <w:rPr>
          <w:rFonts w:hint="eastAsia" w:ascii="宋体" w:hAnsi="宋体" w:cs="宋体"/>
          <w:b w:val="0"/>
          <w:i w:val="0"/>
          <w:caps w:val="0"/>
          <w:color w:val="000000"/>
          <w:spacing w:val="0"/>
          <w:w w:val="100"/>
          <w:kern w:val="0"/>
          <w:sz w:val="21"/>
        </w:rPr>
        <w:t>地址：郴州市文锦路鑫沙苑2栋2单元207</w:t>
      </w:r>
      <w:r>
        <w:rPr>
          <w:rFonts w:ascii="宋体" w:hAnsi="宋体" w:cs="宋体"/>
          <w:b w:val="0"/>
          <w:i w:val="0"/>
          <w:caps w:val="0"/>
          <w:color w:val="000000"/>
          <w:spacing w:val="0"/>
          <w:w w:val="100"/>
          <w:kern w:val="0"/>
          <w:sz w:val="21"/>
        </w:rPr>
        <w:t>)</w:t>
      </w:r>
      <w:r>
        <w:rPr>
          <w:rFonts w:hint="eastAsia" w:ascii="宋体" w:hAnsi="宋体" w:cs="宋体"/>
          <w:b w:val="0"/>
          <w:i w:val="0"/>
          <w:caps w:val="0"/>
          <w:color w:val="000000"/>
          <w:spacing w:val="0"/>
          <w:w w:val="100"/>
          <w:kern w:val="0"/>
          <w:sz w:val="21"/>
        </w:rPr>
        <w:t>购买磋商文件，磋商文件售价：</w:t>
      </w:r>
      <w:r>
        <w:rPr>
          <w:rFonts w:ascii="宋体" w:hAnsi="宋体" w:cs="宋体"/>
          <w:b w:val="0"/>
          <w:i w:val="0"/>
          <w:caps w:val="0"/>
          <w:color w:val="000000"/>
          <w:spacing w:val="0"/>
          <w:w w:val="100"/>
          <w:kern w:val="0"/>
          <w:sz w:val="21"/>
        </w:rPr>
        <w:t>400.00</w:t>
      </w:r>
      <w:r>
        <w:rPr>
          <w:rFonts w:hint="eastAsia" w:ascii="宋体" w:hAnsi="宋体" w:cs="宋体"/>
          <w:b w:val="0"/>
          <w:i w:val="0"/>
          <w:caps w:val="0"/>
          <w:color w:val="000000"/>
          <w:spacing w:val="0"/>
          <w:w w:val="100"/>
          <w:kern w:val="0"/>
          <w:sz w:val="21"/>
        </w:rPr>
        <w:t>元</w:t>
      </w:r>
      <w:r>
        <w:rPr>
          <w:rFonts w:ascii="宋体" w:hAnsi="宋体" w:cs="宋体"/>
          <w:b w:val="0"/>
          <w:i w:val="0"/>
          <w:caps w:val="0"/>
          <w:color w:val="000000"/>
          <w:spacing w:val="0"/>
          <w:w w:val="100"/>
          <w:kern w:val="0"/>
          <w:sz w:val="21"/>
        </w:rPr>
        <w:t>/</w:t>
      </w:r>
      <w:r>
        <w:rPr>
          <w:rFonts w:hint="eastAsia" w:ascii="宋体" w:hAnsi="宋体" w:cs="宋体"/>
          <w:b w:val="0"/>
          <w:i w:val="0"/>
          <w:caps w:val="0"/>
          <w:color w:val="000000"/>
          <w:spacing w:val="0"/>
          <w:w w:val="100"/>
          <w:kern w:val="0"/>
          <w:sz w:val="21"/>
        </w:rPr>
        <w:t>套，售后不退。</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2、提交纸质响应文件的截止时间为</w:t>
      </w:r>
      <w:r>
        <w:rPr>
          <w:rFonts w:ascii="宋体" w:hAnsi="宋体" w:cs="宋体"/>
          <w:b w:val="0"/>
          <w:i w:val="0"/>
          <w:caps w:val="0"/>
          <w:color w:val="000000"/>
          <w:spacing w:val="0"/>
          <w:w w:val="100"/>
          <w:kern w:val="0"/>
          <w:sz w:val="21"/>
        </w:rPr>
        <w:t>20</w:t>
      </w:r>
      <w:r>
        <w:rPr>
          <w:rFonts w:hint="eastAsia" w:ascii="宋体" w:hAnsi="宋体" w:cs="宋体"/>
          <w:b w:val="0"/>
          <w:i w:val="0"/>
          <w:caps w:val="0"/>
          <w:color w:val="000000"/>
          <w:spacing w:val="0"/>
          <w:w w:val="100"/>
          <w:kern w:val="0"/>
          <w:sz w:val="21"/>
        </w:rPr>
        <w:t>21年</w:t>
      </w:r>
      <w:r>
        <w:rPr>
          <w:rFonts w:hint="eastAsia" w:ascii="宋体" w:hAnsi="宋体" w:cs="宋体"/>
          <w:b w:val="0"/>
          <w:i w:val="0"/>
          <w:caps w:val="0"/>
          <w:color w:val="000000"/>
          <w:spacing w:val="0"/>
          <w:w w:val="100"/>
          <w:kern w:val="0"/>
          <w:sz w:val="21"/>
          <w:lang w:val="en-US" w:eastAsia="zh-CN"/>
        </w:rPr>
        <w:t xml:space="preserve"> </w:t>
      </w:r>
      <w:r>
        <w:rPr>
          <w:rFonts w:hint="eastAsia" w:ascii="宋体" w:hAnsi="宋体" w:cs="宋体"/>
          <w:b w:val="0"/>
          <w:i w:val="0"/>
          <w:caps w:val="0"/>
          <w:color w:val="000000"/>
          <w:spacing w:val="0"/>
          <w:w w:val="100"/>
          <w:kern w:val="0"/>
          <w:sz w:val="21"/>
        </w:rPr>
        <w:t>月</w:t>
      </w:r>
      <w:r>
        <w:rPr>
          <w:rFonts w:hint="eastAsia" w:ascii="宋体" w:hAnsi="宋体" w:cs="宋体"/>
          <w:b w:val="0"/>
          <w:i w:val="0"/>
          <w:caps w:val="0"/>
          <w:color w:val="000000"/>
          <w:spacing w:val="0"/>
          <w:w w:val="100"/>
          <w:kern w:val="0"/>
          <w:sz w:val="21"/>
          <w:lang w:val="en-US" w:eastAsia="zh-CN"/>
        </w:rPr>
        <w:t xml:space="preserve"> </w:t>
      </w:r>
      <w:r>
        <w:rPr>
          <w:rFonts w:hint="eastAsia" w:ascii="宋体" w:hAnsi="宋体" w:cs="宋体"/>
          <w:b w:val="0"/>
          <w:i w:val="0"/>
          <w:caps w:val="0"/>
          <w:color w:val="000000"/>
          <w:spacing w:val="0"/>
          <w:w w:val="100"/>
          <w:kern w:val="0"/>
          <w:sz w:val="21"/>
        </w:rPr>
        <w:t>日9时00分</w:t>
      </w:r>
      <w:r>
        <w:rPr>
          <w:rFonts w:ascii="宋体" w:hAnsi="宋体" w:cs="宋体"/>
          <w:b w:val="0"/>
          <w:i w:val="0"/>
          <w:caps w:val="0"/>
          <w:color w:val="000000"/>
          <w:spacing w:val="0"/>
          <w:w w:val="100"/>
          <w:kern w:val="0"/>
          <w:sz w:val="21"/>
        </w:rPr>
        <w:t>(</w:t>
      </w:r>
      <w:r>
        <w:rPr>
          <w:rFonts w:hint="eastAsia" w:ascii="宋体" w:hAnsi="宋体" w:cs="宋体"/>
          <w:b w:val="0"/>
          <w:i w:val="0"/>
          <w:caps w:val="0"/>
          <w:color w:val="000000"/>
          <w:spacing w:val="0"/>
          <w:w w:val="100"/>
          <w:kern w:val="0"/>
          <w:sz w:val="21"/>
        </w:rPr>
        <w:t>北京时间</w:t>
      </w:r>
      <w:r>
        <w:rPr>
          <w:rFonts w:ascii="宋体" w:hAnsi="宋体" w:cs="宋体"/>
          <w:b w:val="0"/>
          <w:i w:val="0"/>
          <w:caps w:val="0"/>
          <w:color w:val="000000"/>
          <w:spacing w:val="0"/>
          <w:w w:val="100"/>
          <w:kern w:val="0"/>
          <w:sz w:val="21"/>
        </w:rPr>
        <w:t>)</w:t>
      </w:r>
      <w:r>
        <w:rPr>
          <w:rFonts w:hint="eastAsia" w:ascii="宋体" w:hAnsi="宋体" w:cs="宋体"/>
          <w:b w:val="0"/>
          <w:i w:val="0"/>
          <w:caps w:val="0"/>
          <w:color w:val="000000"/>
          <w:spacing w:val="0"/>
          <w:w w:val="100"/>
          <w:kern w:val="0"/>
          <w:sz w:val="21"/>
        </w:rPr>
        <w:t>，地点为郴州市第一人民医院中心医院行政后勤办事大厅会议室。</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3、逾期送达或者不按磋商文件要求密封或者不按磋商文件的要求提供投标保证金，采购人或采购代理机构将拒绝接收。</w:t>
      </w:r>
    </w:p>
    <w:p>
      <w:pPr>
        <w:snapToGrid w:val="0"/>
        <w:spacing w:before="0" w:beforeAutospacing="0" w:after="0" w:afterAutospacing="0" w:line="360" w:lineRule="auto"/>
        <w:ind w:firstLine="422" w:firstLineChars="200"/>
        <w:jc w:val="both"/>
        <w:textAlignment w:val="baseline"/>
        <w:rPr>
          <w:rFonts w:ascii="宋体"/>
          <w:b/>
          <w:bCs/>
          <w:i w:val="0"/>
          <w:caps w:val="0"/>
          <w:color w:val="000000"/>
          <w:spacing w:val="0"/>
          <w:w w:val="100"/>
          <w:kern w:val="0"/>
          <w:sz w:val="20"/>
        </w:rPr>
      </w:pPr>
      <w:r>
        <w:rPr>
          <w:rFonts w:hint="eastAsia" w:ascii="宋体" w:hAnsi="宋体" w:cs="宋体"/>
          <w:b/>
          <w:bCs/>
          <w:i w:val="0"/>
          <w:caps w:val="0"/>
          <w:color w:val="000000"/>
          <w:spacing w:val="0"/>
          <w:w w:val="100"/>
          <w:kern w:val="0"/>
          <w:sz w:val="21"/>
        </w:rPr>
        <w:t>四、响应文件提交的截止时间、开标时间及地点：</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1</w:t>
      </w:r>
      <w:r>
        <w:rPr>
          <w:rFonts w:hint="eastAsia" w:ascii="宋体" w:hAnsi="宋体" w:cs="宋体"/>
          <w:b w:val="0"/>
          <w:i w:val="0"/>
          <w:caps w:val="0"/>
          <w:color w:val="000000"/>
          <w:spacing w:val="0"/>
          <w:w w:val="100"/>
          <w:kern w:val="0"/>
          <w:sz w:val="21"/>
        </w:rPr>
        <w:t>、响应文件提交的截止时间：</w:t>
      </w:r>
      <w:r>
        <w:rPr>
          <w:rFonts w:ascii="宋体" w:hAnsi="宋体" w:cs="宋体"/>
          <w:b w:val="0"/>
          <w:i w:val="0"/>
          <w:caps w:val="0"/>
          <w:color w:val="000000"/>
          <w:spacing w:val="0"/>
          <w:w w:val="100"/>
          <w:kern w:val="0"/>
          <w:sz w:val="21"/>
        </w:rPr>
        <w:t>20</w:t>
      </w:r>
      <w:r>
        <w:rPr>
          <w:rFonts w:hint="eastAsia" w:ascii="宋体" w:hAnsi="宋体" w:cs="宋体"/>
          <w:b w:val="0"/>
          <w:i w:val="0"/>
          <w:caps w:val="0"/>
          <w:color w:val="000000"/>
          <w:spacing w:val="0"/>
          <w:w w:val="100"/>
          <w:kern w:val="0"/>
          <w:sz w:val="21"/>
        </w:rPr>
        <w:t>21年</w:t>
      </w:r>
      <w:r>
        <w:rPr>
          <w:rFonts w:hint="eastAsia" w:ascii="宋体" w:hAnsi="宋体" w:cs="宋体"/>
          <w:b w:val="0"/>
          <w:i w:val="0"/>
          <w:caps w:val="0"/>
          <w:color w:val="000000"/>
          <w:spacing w:val="0"/>
          <w:w w:val="100"/>
          <w:kern w:val="0"/>
          <w:sz w:val="21"/>
          <w:lang w:val="en-US" w:eastAsia="zh-CN"/>
        </w:rPr>
        <w:t xml:space="preserve"> </w:t>
      </w:r>
      <w:r>
        <w:rPr>
          <w:rFonts w:hint="eastAsia" w:ascii="宋体" w:hAnsi="宋体" w:cs="宋体"/>
          <w:b w:val="0"/>
          <w:i w:val="0"/>
          <w:caps w:val="0"/>
          <w:color w:val="000000"/>
          <w:spacing w:val="0"/>
          <w:w w:val="100"/>
          <w:kern w:val="0"/>
          <w:sz w:val="21"/>
        </w:rPr>
        <w:t>月</w:t>
      </w:r>
      <w:r>
        <w:rPr>
          <w:rFonts w:hint="eastAsia" w:ascii="宋体" w:hAnsi="宋体" w:cs="宋体"/>
          <w:b w:val="0"/>
          <w:i w:val="0"/>
          <w:caps w:val="0"/>
          <w:color w:val="000000"/>
          <w:spacing w:val="0"/>
          <w:w w:val="100"/>
          <w:kern w:val="0"/>
          <w:sz w:val="21"/>
          <w:lang w:val="en-US" w:eastAsia="zh-CN"/>
        </w:rPr>
        <w:t xml:space="preserve"> </w:t>
      </w:r>
      <w:r>
        <w:rPr>
          <w:rFonts w:hint="eastAsia" w:ascii="宋体" w:hAnsi="宋体" w:cs="宋体"/>
          <w:b w:val="0"/>
          <w:i w:val="0"/>
          <w:caps w:val="0"/>
          <w:color w:val="000000"/>
          <w:spacing w:val="0"/>
          <w:w w:val="100"/>
          <w:kern w:val="0"/>
          <w:sz w:val="21"/>
        </w:rPr>
        <w:t>日9时00分</w:t>
      </w:r>
      <w:r>
        <w:rPr>
          <w:rFonts w:ascii="宋体" w:hAnsi="宋体" w:cs="宋体"/>
          <w:b w:val="0"/>
          <w:i w:val="0"/>
          <w:caps w:val="0"/>
          <w:color w:val="000000"/>
          <w:spacing w:val="0"/>
          <w:w w:val="100"/>
          <w:kern w:val="0"/>
          <w:sz w:val="21"/>
        </w:rPr>
        <w:t>(</w:t>
      </w:r>
      <w:r>
        <w:rPr>
          <w:rFonts w:hint="eastAsia" w:ascii="宋体" w:hAnsi="宋体" w:cs="宋体"/>
          <w:b w:val="0"/>
          <w:i w:val="0"/>
          <w:caps w:val="0"/>
          <w:color w:val="000000"/>
          <w:spacing w:val="0"/>
          <w:w w:val="100"/>
          <w:kern w:val="0"/>
          <w:sz w:val="21"/>
        </w:rPr>
        <w:t>北京时间</w:t>
      </w:r>
      <w:r>
        <w:rPr>
          <w:rFonts w:ascii="宋体" w:hAnsi="宋体" w:cs="宋体"/>
          <w:b w:val="0"/>
          <w:i w:val="0"/>
          <w:caps w:val="0"/>
          <w:color w:val="000000"/>
          <w:spacing w:val="0"/>
          <w:w w:val="100"/>
          <w:kern w:val="0"/>
          <w:sz w:val="21"/>
        </w:rPr>
        <w:t>)</w:t>
      </w:r>
      <w:r>
        <w:rPr>
          <w:rFonts w:hint="eastAsia" w:ascii="宋体" w:hAnsi="宋体" w:cs="宋体"/>
          <w:b w:val="0"/>
          <w:i w:val="0"/>
          <w:caps w:val="0"/>
          <w:color w:val="000000"/>
          <w:spacing w:val="0"/>
          <w:w w:val="100"/>
          <w:kern w:val="0"/>
          <w:sz w:val="21"/>
        </w:rPr>
        <w:t>停止提交纸质响应文件，超过截止时间的响应文件为无效文件。</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2</w:t>
      </w:r>
      <w:r>
        <w:rPr>
          <w:rFonts w:hint="eastAsia" w:ascii="宋体" w:hAnsi="宋体" w:cs="宋体"/>
          <w:b w:val="0"/>
          <w:i w:val="0"/>
          <w:caps w:val="0"/>
          <w:color w:val="000000"/>
          <w:spacing w:val="0"/>
          <w:w w:val="100"/>
          <w:kern w:val="0"/>
          <w:sz w:val="21"/>
        </w:rPr>
        <w:t>、开标地点：郴州市第一人民医院中心医院行政后勤办事大厅会议室。</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3</w:t>
      </w:r>
      <w:r>
        <w:rPr>
          <w:rFonts w:hint="eastAsia" w:ascii="宋体" w:hAnsi="宋体" w:cs="宋体"/>
          <w:b w:val="0"/>
          <w:i w:val="0"/>
          <w:caps w:val="0"/>
          <w:color w:val="000000"/>
          <w:spacing w:val="0"/>
          <w:w w:val="100"/>
          <w:kern w:val="0"/>
          <w:sz w:val="21"/>
        </w:rPr>
        <w:t>、首次响应文件的开标时间及地点与提交首次响应文件的截止时间及地点为同一时间及地点。</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4</w:t>
      </w:r>
      <w:r>
        <w:rPr>
          <w:rFonts w:hint="eastAsia" w:ascii="宋体" w:hAnsi="宋体" w:cs="宋体"/>
          <w:b w:val="0"/>
          <w:i w:val="0"/>
          <w:caps w:val="0"/>
          <w:color w:val="000000"/>
          <w:spacing w:val="0"/>
          <w:w w:val="100"/>
          <w:kern w:val="0"/>
          <w:sz w:val="21"/>
        </w:rPr>
        <w:t>、法人代表或授权代表须准时到会，出示身份证原件并签名以示出席。</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 xml:space="preserve">4.1 </w:t>
      </w:r>
      <w:r>
        <w:rPr>
          <w:rFonts w:hint="eastAsia" w:ascii="宋体" w:hAnsi="宋体" w:cs="宋体"/>
          <w:b w:val="0"/>
          <w:i w:val="0"/>
          <w:caps w:val="0"/>
          <w:color w:val="000000"/>
          <w:spacing w:val="0"/>
          <w:w w:val="100"/>
          <w:kern w:val="0"/>
          <w:sz w:val="21"/>
        </w:rPr>
        <w:t>法人代表参加的，出示本人身份证原件，法定代表人身份证明复印件（加盖公章）、投标保证金转账凭证复印件（保证金转账凭证中需注明项目名称或编号）（加盖公章）。</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 xml:space="preserve">4.2 </w:t>
      </w:r>
      <w:r>
        <w:rPr>
          <w:rFonts w:hint="eastAsia" w:ascii="宋体" w:hAnsi="宋体" w:cs="宋体"/>
          <w:b w:val="0"/>
          <w:i w:val="0"/>
          <w:caps w:val="0"/>
          <w:color w:val="000000"/>
          <w:spacing w:val="0"/>
          <w:w w:val="100"/>
          <w:kern w:val="0"/>
          <w:sz w:val="21"/>
        </w:rPr>
        <w:t>如果是委托代理人参加的，出示代理人身份证原件、授权委托书（加盖公章）、法定代表人身份证明复印件（加盖单位公章）、投标保证金转账凭证复印件（保证金转账凭证中需注明项目名称或编号）（加盖公章）。开标现场要检验投标代表身份证，否则，其投标将被拒绝。</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5</w:t>
      </w:r>
      <w:r>
        <w:rPr>
          <w:rFonts w:hint="eastAsia" w:ascii="宋体" w:hAnsi="宋体" w:cs="宋体"/>
          <w:b w:val="0"/>
          <w:i w:val="0"/>
          <w:caps w:val="0"/>
          <w:color w:val="000000"/>
          <w:spacing w:val="0"/>
          <w:w w:val="100"/>
          <w:kern w:val="0"/>
          <w:sz w:val="21"/>
        </w:rPr>
        <w:t>、逾期送达或者不按磋商文件要求密封的响应文件，采购代理机构将拒绝接收。</w:t>
      </w:r>
    </w:p>
    <w:p>
      <w:pPr>
        <w:snapToGrid w:val="0"/>
        <w:spacing w:before="0" w:beforeAutospacing="0" w:after="0" w:afterAutospacing="0" w:line="360" w:lineRule="auto"/>
        <w:ind w:firstLine="422" w:firstLineChars="200"/>
        <w:jc w:val="both"/>
        <w:textAlignment w:val="baseline"/>
        <w:rPr>
          <w:rFonts w:ascii="宋体"/>
          <w:b/>
          <w:bCs/>
          <w:i w:val="0"/>
          <w:caps w:val="0"/>
          <w:color w:val="000000"/>
          <w:spacing w:val="0"/>
          <w:w w:val="100"/>
          <w:sz w:val="20"/>
        </w:rPr>
      </w:pPr>
      <w:r>
        <w:rPr>
          <w:rFonts w:hint="eastAsia" w:ascii="宋体" w:hAnsi="宋体" w:cs="宋体"/>
          <w:b/>
          <w:bCs/>
          <w:i w:val="0"/>
          <w:caps w:val="0"/>
          <w:color w:val="000000"/>
          <w:spacing w:val="0"/>
          <w:w w:val="100"/>
          <w:sz w:val="21"/>
        </w:rPr>
        <w:t>五、采购项目联系人姓名和电话</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b w:val="0"/>
          <w:i w:val="0"/>
          <w:caps w:val="0"/>
          <w:color w:val="000000"/>
          <w:spacing w:val="0"/>
          <w:w w:val="100"/>
          <w:sz w:val="21"/>
        </w:rPr>
        <w:t>招 标 人：郴州市第一人民医院</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b w:val="0"/>
          <w:i w:val="0"/>
          <w:caps w:val="0"/>
          <w:color w:val="000000"/>
          <w:spacing w:val="0"/>
          <w:w w:val="100"/>
          <w:sz w:val="21"/>
        </w:rPr>
        <w:t>地    址：郴州市罗家井102号</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b w:val="0"/>
          <w:i w:val="0"/>
          <w:caps w:val="0"/>
          <w:color w:val="000000"/>
          <w:spacing w:val="0"/>
          <w:w w:val="100"/>
          <w:sz w:val="21"/>
        </w:rPr>
        <w:t>联 系 人：</w:t>
      </w:r>
      <w:r>
        <w:rPr>
          <w:rFonts w:hint="eastAsia" w:ascii="宋体" w:hAnsi="宋体"/>
          <w:szCs w:val="21"/>
          <w:lang w:eastAsia="zh-CN"/>
        </w:rPr>
        <w:t>陈主任</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b w:val="0"/>
          <w:i w:val="0"/>
          <w:caps w:val="0"/>
          <w:color w:val="000000"/>
          <w:spacing w:val="0"/>
          <w:w w:val="100"/>
          <w:sz w:val="21"/>
        </w:rPr>
        <w:t>电    话：</w:t>
      </w:r>
      <w:r>
        <w:rPr>
          <w:rFonts w:hint="eastAsia" w:ascii="宋体" w:hAnsi="宋体"/>
          <w:szCs w:val="21"/>
          <w:lang w:eastAsia="zh-CN"/>
        </w:rPr>
        <w:t>13786570695</w:t>
      </w:r>
    </w:p>
    <w:p>
      <w:pPr>
        <w:snapToGrid w:val="0"/>
        <w:spacing w:before="0" w:beforeAutospacing="0" w:after="0" w:afterAutospacing="0" w:line="360" w:lineRule="auto"/>
        <w:ind w:firstLine="400" w:firstLineChars="200"/>
        <w:jc w:val="both"/>
        <w:textAlignment w:val="baseline"/>
        <w:rPr>
          <w:rFonts w:ascii="宋体"/>
          <w:b w:val="0"/>
          <w:i w:val="0"/>
          <w:caps w:val="0"/>
          <w:color w:val="000000"/>
          <w:spacing w:val="0"/>
          <w:w w:val="100"/>
          <w:sz w:val="20"/>
        </w:rPr>
      </w:pP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采购代理机构：湖南金翔项目咨询管理有限公司</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地址：郴州市文锦路鑫沙苑2栋2单元205</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联系人：张女士</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电话</w:t>
      </w:r>
      <w:r>
        <w:rPr>
          <w:rFonts w:ascii="宋体" w:hAnsi="宋体" w:cs="宋体"/>
          <w:b w:val="0"/>
          <w:i w:val="0"/>
          <w:caps w:val="0"/>
          <w:color w:val="000000"/>
          <w:spacing w:val="0"/>
          <w:w w:val="100"/>
          <w:kern w:val="0"/>
          <w:sz w:val="21"/>
        </w:rPr>
        <w:t>/</w:t>
      </w:r>
      <w:r>
        <w:rPr>
          <w:rFonts w:hint="eastAsia" w:ascii="宋体" w:hAnsi="宋体" w:cs="宋体"/>
          <w:b w:val="0"/>
          <w:i w:val="0"/>
          <w:caps w:val="0"/>
          <w:color w:val="000000"/>
          <w:spacing w:val="0"/>
          <w:w w:val="100"/>
          <w:kern w:val="0"/>
          <w:sz w:val="21"/>
        </w:rPr>
        <w:t>传真：</w:t>
      </w:r>
      <w:r>
        <w:rPr>
          <w:rFonts w:ascii="宋体" w:hAnsi="宋体" w:cs="宋体"/>
          <w:b w:val="0"/>
          <w:i w:val="0"/>
          <w:caps w:val="0"/>
          <w:color w:val="000000"/>
          <w:spacing w:val="0"/>
          <w:w w:val="100"/>
          <w:kern w:val="0"/>
          <w:sz w:val="21"/>
        </w:rPr>
        <w:t xml:space="preserve">0735-2233598 </w:t>
      </w:r>
    </w:p>
    <w:p>
      <w:pPr>
        <w:snapToGrid w:val="0"/>
        <w:spacing w:before="0" w:beforeAutospacing="0" w:after="0" w:afterAutospacing="0" w:line="360" w:lineRule="auto"/>
        <w:ind w:firstLine="400" w:firstLineChars="200"/>
        <w:jc w:val="both"/>
        <w:textAlignment w:val="baseline"/>
        <w:rPr>
          <w:rFonts w:ascii="宋体"/>
          <w:b w:val="0"/>
          <w:i w:val="0"/>
          <w:caps w:val="0"/>
          <w:color w:val="000000"/>
          <w:spacing w:val="0"/>
          <w:w w:val="100"/>
          <w:kern w:val="0"/>
          <w:sz w:val="20"/>
        </w:rPr>
      </w:pPr>
    </w:p>
    <w:p>
      <w:pPr>
        <w:snapToGrid w:val="0"/>
        <w:spacing w:before="0" w:beforeAutospacing="0" w:after="0" w:afterAutospacing="0" w:line="360" w:lineRule="auto"/>
        <w:ind w:firstLine="400" w:firstLineChars="200"/>
        <w:jc w:val="both"/>
        <w:textAlignment w:val="baseline"/>
        <w:rPr>
          <w:rFonts w:ascii="宋体"/>
          <w:b w:val="0"/>
          <w:i w:val="0"/>
          <w:caps w:val="0"/>
          <w:color w:val="000000"/>
          <w:spacing w:val="0"/>
          <w:w w:val="100"/>
          <w:kern w:val="0"/>
          <w:sz w:val="20"/>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kern w:val="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kern w:val="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kern w:val="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kern w:val="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kern w:val="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kern w:val="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kern w:val="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kern w:val="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kern w:val="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kern w:val="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kern w:val="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kern w:val="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kern w:val="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kern w:val="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kern w:val="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kern w:val="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kern w:val="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kern w:val="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kern w:val="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kern w:val="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kern w:val="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kern w:val="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kern w:val="0"/>
          <w:sz w:val="18"/>
        </w:rPr>
      </w:pPr>
    </w:p>
    <w:p>
      <w:pPr>
        <w:snapToGrid w:val="0"/>
        <w:spacing w:before="0" w:beforeAutospacing="0" w:after="0" w:afterAutospacing="0" w:line="360" w:lineRule="auto"/>
        <w:ind w:firstLine="400" w:firstLineChars="200"/>
        <w:jc w:val="both"/>
        <w:textAlignment w:val="baseline"/>
        <w:rPr>
          <w:rFonts w:ascii="宋体"/>
          <w:b w:val="0"/>
          <w:i w:val="0"/>
          <w:caps w:val="0"/>
          <w:color w:val="000000"/>
          <w:spacing w:val="0"/>
          <w:w w:val="100"/>
          <w:kern w:val="0"/>
          <w:sz w:val="20"/>
        </w:rPr>
      </w:pPr>
    </w:p>
    <w:p>
      <w:pPr>
        <w:snapToGrid w:val="0"/>
        <w:spacing w:before="0" w:beforeAutospacing="0" w:after="0" w:afterAutospacing="0" w:line="360" w:lineRule="auto"/>
        <w:ind w:firstLine="400" w:firstLineChars="200"/>
        <w:jc w:val="both"/>
        <w:textAlignment w:val="baseline"/>
        <w:rPr>
          <w:rFonts w:ascii="宋体"/>
          <w:b w:val="0"/>
          <w:i w:val="0"/>
          <w:caps w:val="0"/>
          <w:color w:val="000000"/>
          <w:spacing w:val="0"/>
          <w:w w:val="100"/>
          <w:kern w:val="0"/>
          <w:sz w:val="20"/>
        </w:rPr>
      </w:pPr>
    </w:p>
    <w:p>
      <w:pPr>
        <w:snapToGrid w:val="0"/>
        <w:spacing w:before="0" w:beforeAutospacing="0" w:after="0" w:afterAutospacing="0" w:line="360" w:lineRule="auto"/>
        <w:ind w:firstLine="400" w:firstLineChars="200"/>
        <w:jc w:val="both"/>
        <w:textAlignment w:val="baseline"/>
        <w:rPr>
          <w:rFonts w:ascii="宋体"/>
          <w:b w:val="0"/>
          <w:i w:val="0"/>
          <w:caps w:val="0"/>
          <w:color w:val="000000"/>
          <w:spacing w:val="0"/>
          <w:w w:val="100"/>
          <w:kern w:val="0"/>
          <w:sz w:val="20"/>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kern w:val="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kern w:val="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kern w:val="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kern w:val="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kern w:val="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kern w:val="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kern w:val="0"/>
          <w:sz w:val="18"/>
        </w:rPr>
      </w:pPr>
    </w:p>
    <w:p>
      <w:pPr>
        <w:widowControl/>
        <w:snapToGrid w:val="0"/>
        <w:spacing w:before="0" w:beforeAutospacing="0" w:after="0" w:afterAutospacing="0" w:line="440" w:lineRule="exact"/>
        <w:jc w:val="left"/>
        <w:textAlignment w:val="baseline"/>
        <w:rPr>
          <w:rFonts w:ascii="宋体" w:hAnsi="宋体" w:cs="宋体"/>
          <w:b/>
          <w:bCs/>
          <w:i w:val="0"/>
          <w:caps w:val="0"/>
          <w:color w:val="000000"/>
          <w:spacing w:val="0"/>
          <w:w w:val="100"/>
          <w:kern w:val="0"/>
          <w:sz w:val="24"/>
          <w:szCs w:val="24"/>
        </w:rPr>
      </w:pPr>
    </w:p>
    <w:p>
      <w:pPr>
        <w:widowControl/>
        <w:snapToGrid w:val="0"/>
        <w:spacing w:before="0" w:beforeAutospacing="0" w:after="0" w:afterAutospacing="0" w:line="440" w:lineRule="exact"/>
        <w:jc w:val="left"/>
        <w:textAlignment w:val="baseline"/>
        <w:rPr>
          <w:rFonts w:ascii="宋体"/>
          <w:b/>
          <w:bCs/>
          <w:i w:val="0"/>
          <w:caps w:val="0"/>
          <w:color w:val="000000"/>
          <w:spacing w:val="0"/>
          <w:w w:val="100"/>
          <w:kern w:val="0"/>
          <w:sz w:val="24"/>
          <w:szCs w:val="24"/>
        </w:rPr>
      </w:pPr>
      <w:r>
        <w:rPr>
          <w:rFonts w:hint="eastAsia" w:ascii="宋体" w:hAnsi="宋体" w:cs="宋体"/>
          <w:b/>
          <w:bCs/>
          <w:i w:val="0"/>
          <w:caps w:val="0"/>
          <w:color w:val="000000"/>
          <w:spacing w:val="0"/>
          <w:w w:val="100"/>
          <w:kern w:val="0"/>
          <w:sz w:val="24"/>
          <w:szCs w:val="24"/>
        </w:rPr>
        <w:t>附件</w:t>
      </w:r>
      <w:r>
        <w:rPr>
          <w:rFonts w:ascii="宋体" w:hAnsi="宋体" w:cs="宋体"/>
          <w:b/>
          <w:bCs/>
          <w:i w:val="0"/>
          <w:caps w:val="0"/>
          <w:color w:val="000000"/>
          <w:spacing w:val="0"/>
          <w:w w:val="100"/>
          <w:kern w:val="0"/>
          <w:sz w:val="24"/>
          <w:szCs w:val="24"/>
        </w:rPr>
        <w:t>1</w:t>
      </w:r>
      <w:r>
        <w:rPr>
          <w:rFonts w:hint="eastAsia" w:ascii="宋体" w:hAnsi="宋体" w:cs="宋体"/>
          <w:b/>
          <w:bCs/>
          <w:i w:val="0"/>
          <w:caps w:val="0"/>
          <w:color w:val="000000"/>
          <w:spacing w:val="0"/>
          <w:w w:val="100"/>
          <w:kern w:val="0"/>
          <w:sz w:val="24"/>
          <w:szCs w:val="24"/>
        </w:rPr>
        <w:t>：</w:t>
      </w:r>
    </w:p>
    <w:p>
      <w:pPr>
        <w:snapToGrid/>
        <w:spacing w:before="0" w:beforeAutospacing="0" w:after="0" w:afterAutospacing="0" w:line="360" w:lineRule="auto"/>
        <w:jc w:val="center"/>
        <w:textAlignment w:val="baseline"/>
        <w:rPr>
          <w:rFonts w:ascii="黑体" w:eastAsia="黑体"/>
          <w:b/>
          <w:bCs/>
          <w:i w:val="0"/>
          <w:caps w:val="0"/>
          <w:color w:val="000000"/>
          <w:spacing w:val="0"/>
          <w:w w:val="100"/>
          <w:sz w:val="44"/>
          <w:szCs w:val="44"/>
        </w:rPr>
      </w:pPr>
      <w:r>
        <w:rPr>
          <w:rFonts w:hint="eastAsia" w:ascii="黑体" w:eastAsia="黑体" w:cs="黑体"/>
          <w:b/>
          <w:bCs/>
          <w:i w:val="0"/>
          <w:caps w:val="0"/>
          <w:color w:val="000000"/>
          <w:spacing w:val="0"/>
          <w:w w:val="100"/>
          <w:sz w:val="44"/>
          <w:szCs w:val="44"/>
        </w:rPr>
        <w:t>资格证明材料承诺函</w:t>
      </w:r>
      <w:r>
        <w:rPr>
          <w:rFonts w:ascii="黑体" w:eastAsia="黑体"/>
          <w:b/>
          <w:bCs/>
          <w:i w:val="0"/>
          <w:caps w:val="0"/>
          <w:color w:val="000000"/>
          <w:spacing w:val="0"/>
          <w:w w:val="100"/>
          <w:sz w:val="44"/>
          <w:szCs w:val="44"/>
        </w:rPr>
        <w:t> </w:t>
      </w:r>
    </w:p>
    <w:p>
      <w:pPr>
        <w:widowControl/>
        <w:snapToGrid w:val="0"/>
        <w:spacing w:before="0" w:beforeAutospacing="0" w:after="0" w:afterAutospacing="0" w:line="500" w:lineRule="exact"/>
        <w:ind w:firstLine="420"/>
        <w:jc w:val="left"/>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我们，</w:t>
      </w:r>
      <w:r>
        <w:rPr>
          <w:rFonts w:ascii="宋体"/>
          <w:b w:val="0"/>
          <w:i w:val="0"/>
          <w:caps w:val="0"/>
          <w:color w:val="000000"/>
          <w:spacing w:val="0"/>
          <w:w w:val="100"/>
          <w:kern w:val="0"/>
          <w:sz w:val="21"/>
          <w:u w:val="single" w:color="000000"/>
        </w:rPr>
        <w:t>                 </w:t>
      </w:r>
      <w:r>
        <w:rPr>
          <w:rFonts w:hint="eastAsia" w:ascii="宋体" w:hAnsi="宋体" w:cs="宋体"/>
          <w:b w:val="0"/>
          <w:i w:val="0"/>
          <w:caps w:val="0"/>
          <w:color w:val="000000"/>
          <w:spacing w:val="0"/>
          <w:w w:val="100"/>
          <w:kern w:val="0"/>
          <w:sz w:val="21"/>
        </w:rPr>
        <w:t>（供应商名称）已认真阅读《中华人民共和国政府采购法》及《磋商邀请通知》</w:t>
      </w:r>
      <w:r>
        <w:rPr>
          <w:rFonts w:ascii="宋体" w:hAnsi="宋体" w:cs="宋体"/>
          <w:b w:val="0"/>
          <w:i w:val="0"/>
          <w:caps w:val="0"/>
          <w:color w:val="000000"/>
          <w:spacing w:val="0"/>
          <w:w w:val="100"/>
          <w:kern w:val="0"/>
          <w:sz w:val="21"/>
        </w:rPr>
        <w:t>[</w:t>
      </w:r>
      <w:r>
        <w:rPr>
          <w:rFonts w:ascii="宋体"/>
          <w:b w:val="0"/>
          <w:i w:val="0"/>
          <w:caps w:val="0"/>
          <w:color w:val="000000"/>
          <w:spacing w:val="0"/>
          <w:w w:val="100"/>
          <w:kern w:val="0"/>
          <w:sz w:val="21"/>
          <w:u w:val="single" w:color="000000"/>
        </w:rPr>
        <w:t>                        </w:t>
      </w:r>
      <w:r>
        <w:rPr>
          <w:rFonts w:hint="eastAsia" w:ascii="宋体" w:hAnsi="宋体" w:cs="宋体"/>
          <w:b w:val="0"/>
          <w:i w:val="0"/>
          <w:caps w:val="0"/>
          <w:color w:val="000000"/>
          <w:spacing w:val="0"/>
          <w:w w:val="100"/>
          <w:kern w:val="0"/>
          <w:sz w:val="21"/>
        </w:rPr>
        <w:t>（项目名称），政府采购编号：</w:t>
      </w:r>
      <w:r>
        <w:rPr>
          <w:rFonts w:ascii="宋体"/>
          <w:b w:val="0"/>
          <w:i w:val="0"/>
          <w:caps w:val="0"/>
          <w:color w:val="000000"/>
          <w:spacing w:val="0"/>
          <w:w w:val="100"/>
          <w:kern w:val="0"/>
          <w:sz w:val="21"/>
          <w:u w:val="single" w:color="000000"/>
        </w:rPr>
        <w:t>           </w:t>
      </w:r>
      <w:r>
        <w:rPr>
          <w:rFonts w:ascii="宋体"/>
          <w:b w:val="0"/>
          <w:i w:val="0"/>
          <w:caps w:val="0"/>
          <w:color w:val="000000"/>
          <w:spacing w:val="0"/>
          <w:w w:val="100"/>
          <w:kern w:val="0"/>
          <w:sz w:val="21"/>
        </w:rPr>
        <w:t> </w:t>
      </w:r>
      <w:r>
        <w:rPr>
          <w:rFonts w:hint="eastAsia" w:ascii="宋体" w:hAnsi="宋体" w:cs="宋体"/>
          <w:b w:val="0"/>
          <w:i w:val="0"/>
          <w:caps w:val="0"/>
          <w:color w:val="000000"/>
          <w:spacing w:val="0"/>
          <w:w w:val="100"/>
          <w:kern w:val="0"/>
          <w:sz w:val="21"/>
        </w:rPr>
        <w:t>，采购代理机构编号：</w:t>
      </w:r>
      <w:r>
        <w:rPr>
          <w:rFonts w:ascii="宋体"/>
          <w:b w:val="0"/>
          <w:i w:val="0"/>
          <w:caps w:val="0"/>
          <w:color w:val="000000"/>
          <w:spacing w:val="0"/>
          <w:w w:val="100"/>
          <w:kern w:val="0"/>
          <w:sz w:val="21"/>
          <w:u w:val="single" w:color="000000"/>
        </w:rPr>
        <w:t>            </w:t>
      </w:r>
      <w:r>
        <w:rPr>
          <w:rFonts w:ascii="宋体" w:hAnsi="宋体" w:cs="宋体"/>
          <w:b w:val="0"/>
          <w:i w:val="0"/>
          <w:caps w:val="0"/>
          <w:color w:val="000000"/>
          <w:spacing w:val="0"/>
          <w:w w:val="100"/>
          <w:kern w:val="0"/>
          <w:sz w:val="21"/>
        </w:rPr>
        <w:t>]</w:t>
      </w:r>
      <w:r>
        <w:rPr>
          <w:rFonts w:hint="eastAsia" w:ascii="宋体" w:hAnsi="宋体" w:cs="宋体"/>
          <w:b w:val="0"/>
          <w:i w:val="0"/>
          <w:caps w:val="0"/>
          <w:color w:val="000000"/>
          <w:spacing w:val="0"/>
          <w:w w:val="100"/>
          <w:kern w:val="0"/>
          <w:sz w:val="21"/>
        </w:rPr>
        <w:t>相关内容，知悉供应商参加政府采购活动应当具备的条件。此次按《磋商邀请通知》要求提交的供应商资格证明材料，已经认真核对和检查，全部内容真实、合法、准确和完整，我们对此负责，并愿承担由此引起的法律责任。</w:t>
      </w:r>
    </w:p>
    <w:p>
      <w:pPr>
        <w:widowControl/>
        <w:snapToGrid w:val="0"/>
        <w:spacing w:before="0" w:beforeAutospacing="0" w:after="0" w:afterAutospacing="0" w:line="500" w:lineRule="exact"/>
        <w:ind w:firstLine="420"/>
        <w:jc w:val="left"/>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一、我方在此声明：</w:t>
      </w:r>
      <w:r>
        <w:rPr>
          <w:rFonts w:ascii="宋体"/>
          <w:b w:val="0"/>
          <w:i w:val="0"/>
          <w:caps w:val="0"/>
          <w:color w:val="000000"/>
          <w:spacing w:val="0"/>
          <w:w w:val="100"/>
          <w:kern w:val="0"/>
          <w:sz w:val="21"/>
        </w:rPr>
        <w:t> </w:t>
      </w:r>
    </w:p>
    <w:p>
      <w:pPr>
        <w:widowControl/>
        <w:snapToGrid w:val="0"/>
        <w:spacing w:before="0" w:beforeAutospacing="0" w:after="0" w:afterAutospacing="0" w:line="500" w:lineRule="exact"/>
        <w:ind w:firstLine="420"/>
        <w:jc w:val="left"/>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（一）我方与采购人或采购代理机构不存在隶属关系或者其他利害关系。</w:t>
      </w:r>
    </w:p>
    <w:p>
      <w:pPr>
        <w:widowControl/>
        <w:snapToGrid w:val="0"/>
        <w:spacing w:before="0" w:beforeAutospacing="0" w:after="0" w:afterAutospacing="0" w:line="500" w:lineRule="exact"/>
        <w:ind w:firstLine="420"/>
        <w:jc w:val="left"/>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（二）我方与参加本项目的其他供应商不存在控股、关联关系，或者与其他供应商法定代表人（或者负责人）为同一人。</w:t>
      </w:r>
    </w:p>
    <w:p>
      <w:pPr>
        <w:widowControl/>
        <w:snapToGrid w:val="0"/>
        <w:spacing w:before="0" w:beforeAutospacing="0" w:after="0" w:afterAutospacing="0" w:line="500" w:lineRule="exact"/>
        <w:ind w:firstLine="420"/>
        <w:jc w:val="left"/>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（三）我方未为本项目前期准备提供设计或咨询服务。</w:t>
      </w:r>
    </w:p>
    <w:p>
      <w:pPr>
        <w:widowControl/>
        <w:snapToGrid w:val="0"/>
        <w:spacing w:before="0" w:beforeAutospacing="0" w:after="0" w:afterAutospacing="0" w:line="500" w:lineRule="exact"/>
        <w:ind w:firstLine="400"/>
        <w:jc w:val="left"/>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二、我方承诺（承诺期：成立三年以上的，为提交首次响应文件截止时间前三年内；成立不足三年的，为实际时间）：</w:t>
      </w:r>
    </w:p>
    <w:p>
      <w:pPr>
        <w:widowControl/>
        <w:snapToGrid w:val="0"/>
        <w:spacing w:before="0" w:beforeAutospacing="0" w:after="0" w:afterAutospacing="0" w:line="500" w:lineRule="exact"/>
        <w:ind w:firstLine="420"/>
        <w:jc w:val="left"/>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（一）我方依法缴纳了各项税费及各项社会保障资金，没有偷税、漏税及欠缴行为。</w:t>
      </w:r>
    </w:p>
    <w:p>
      <w:pPr>
        <w:widowControl/>
        <w:snapToGrid w:val="0"/>
        <w:spacing w:before="0" w:beforeAutospacing="0" w:after="0" w:afterAutospacing="0" w:line="500" w:lineRule="exact"/>
        <w:ind w:firstLine="420"/>
        <w:jc w:val="left"/>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（二）我方在经营活动中没有存在下列重大违法记录：</w:t>
      </w:r>
    </w:p>
    <w:p>
      <w:pPr>
        <w:widowControl/>
        <w:snapToGrid w:val="0"/>
        <w:spacing w:before="0" w:beforeAutospacing="0" w:after="0" w:afterAutospacing="0" w:line="500" w:lineRule="exact"/>
        <w:ind w:firstLine="420"/>
        <w:jc w:val="left"/>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1</w:t>
      </w:r>
      <w:r>
        <w:rPr>
          <w:rFonts w:hint="eastAsia" w:ascii="宋体" w:hAnsi="宋体" w:cs="宋体"/>
          <w:b w:val="0"/>
          <w:i w:val="0"/>
          <w:caps w:val="0"/>
          <w:color w:val="000000"/>
          <w:spacing w:val="0"/>
          <w:w w:val="100"/>
          <w:kern w:val="0"/>
          <w:sz w:val="21"/>
        </w:rPr>
        <w:t>、受到刑事处罚；</w:t>
      </w:r>
    </w:p>
    <w:p>
      <w:pPr>
        <w:widowControl/>
        <w:snapToGrid w:val="0"/>
        <w:spacing w:before="0" w:beforeAutospacing="0" w:after="0" w:afterAutospacing="0" w:line="500" w:lineRule="exact"/>
        <w:ind w:firstLine="420"/>
        <w:jc w:val="left"/>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2</w:t>
      </w:r>
      <w:r>
        <w:rPr>
          <w:rFonts w:hint="eastAsia" w:ascii="宋体" w:hAnsi="宋体" w:cs="宋体"/>
          <w:b w:val="0"/>
          <w:i w:val="0"/>
          <w:caps w:val="0"/>
          <w:color w:val="000000"/>
          <w:spacing w:val="0"/>
          <w:w w:val="100"/>
          <w:kern w:val="0"/>
          <w:sz w:val="21"/>
        </w:rPr>
        <w:t>、受到三万元以上的罚款、责令停产停业、在一至三年内禁止参加政府采购活动、暂扣或者吊销许可证、暂扣或者吊销执照的行政处罚。</w:t>
      </w:r>
    </w:p>
    <w:p>
      <w:pPr>
        <w:widowControl/>
        <w:snapToGrid w:val="0"/>
        <w:spacing w:before="0" w:beforeAutospacing="0" w:after="0" w:afterAutospacing="0" w:line="500" w:lineRule="exact"/>
        <w:jc w:val="left"/>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供应商名称（盖单位章）：</w:t>
      </w:r>
      <w:r>
        <w:rPr>
          <w:rFonts w:ascii="宋体"/>
          <w:b w:val="0"/>
          <w:i w:val="0"/>
          <w:caps w:val="0"/>
          <w:color w:val="000000"/>
          <w:spacing w:val="0"/>
          <w:w w:val="100"/>
          <w:kern w:val="0"/>
          <w:sz w:val="21"/>
          <w:u w:val="single" w:color="000000"/>
        </w:rPr>
        <w:t>                 </w:t>
      </w:r>
    </w:p>
    <w:p>
      <w:pPr>
        <w:widowControl/>
        <w:snapToGrid w:val="0"/>
        <w:spacing w:before="0" w:beforeAutospacing="0" w:after="0" w:afterAutospacing="0" w:line="500" w:lineRule="exact"/>
        <w:jc w:val="left"/>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法定代表人（签名）：</w:t>
      </w:r>
      <w:r>
        <w:rPr>
          <w:rFonts w:ascii="宋体"/>
          <w:b w:val="0"/>
          <w:i w:val="0"/>
          <w:caps w:val="0"/>
          <w:color w:val="000000"/>
          <w:spacing w:val="0"/>
          <w:w w:val="100"/>
          <w:kern w:val="0"/>
          <w:sz w:val="21"/>
          <w:u w:val="single" w:color="000000"/>
        </w:rPr>
        <w:t>                </w:t>
      </w:r>
    </w:p>
    <w:p>
      <w:pPr>
        <w:snapToGrid/>
        <w:spacing w:before="0" w:beforeAutospacing="0" w:after="0" w:afterAutospacing="0" w:line="500" w:lineRule="exact"/>
        <w:jc w:val="both"/>
        <w:textAlignment w:val="baseline"/>
        <w:rPr>
          <w:b w:val="0"/>
          <w:i w:val="0"/>
          <w:caps w:val="0"/>
          <w:color w:val="000000"/>
          <w:spacing w:val="0"/>
          <w:w w:val="100"/>
          <w:sz w:val="20"/>
        </w:rPr>
      </w:pPr>
      <w:r>
        <w:rPr>
          <w:rFonts w:ascii="Times New Roman" w:hAnsi="Times New Roman" w:eastAsia="宋体" w:cs="Times New Roman"/>
          <w:b w:val="0"/>
          <w:i w:val="0"/>
          <w:caps w:val="0"/>
          <w:color w:val="000000"/>
          <w:spacing w:val="0"/>
          <w:w w:val="100"/>
          <w:kern w:val="0"/>
          <w:sz w:val="21"/>
        </w:rPr>
        <w:t xml:space="preserve">                                                      </w:t>
      </w:r>
      <w:r>
        <w:rPr>
          <w:rFonts w:hint="eastAsia" w:cs="宋体"/>
          <w:b w:val="0"/>
          <w:i w:val="0"/>
          <w:caps w:val="0"/>
          <w:color w:val="000000"/>
          <w:spacing w:val="0"/>
          <w:w w:val="100"/>
          <w:kern w:val="0"/>
          <w:sz w:val="21"/>
        </w:rPr>
        <w:t>日</w:t>
      </w:r>
      <w:r>
        <w:rPr>
          <w:rFonts w:ascii="Times New Roman" w:hAnsi="Times New Roman" w:eastAsia="宋体" w:cs="Times New Roman"/>
          <w:b w:val="0"/>
          <w:i w:val="0"/>
          <w:caps w:val="0"/>
          <w:color w:val="000000"/>
          <w:spacing w:val="0"/>
          <w:w w:val="100"/>
          <w:kern w:val="0"/>
          <w:sz w:val="21"/>
        </w:rPr>
        <w:t>    </w:t>
      </w:r>
      <w:r>
        <w:rPr>
          <w:rFonts w:hint="eastAsia" w:cs="宋体"/>
          <w:b w:val="0"/>
          <w:i w:val="0"/>
          <w:caps w:val="0"/>
          <w:color w:val="000000"/>
          <w:spacing w:val="0"/>
          <w:w w:val="100"/>
          <w:kern w:val="0"/>
          <w:sz w:val="21"/>
        </w:rPr>
        <w:t>期：</w:t>
      </w:r>
      <w:r>
        <w:rPr>
          <w:rFonts w:ascii="Times New Roman" w:hAnsi="Times New Roman" w:eastAsia="宋体" w:cs="Times New Roman"/>
          <w:b w:val="0"/>
          <w:i w:val="0"/>
          <w:caps w:val="0"/>
          <w:color w:val="000000"/>
          <w:spacing w:val="0"/>
          <w:w w:val="100"/>
          <w:kern w:val="0"/>
          <w:sz w:val="21"/>
          <w:u w:val="single" w:color="000000"/>
        </w:rPr>
        <w:t>      </w:t>
      </w:r>
      <w:r>
        <w:rPr>
          <w:rFonts w:hint="eastAsia" w:cs="宋体"/>
          <w:b w:val="0"/>
          <w:i w:val="0"/>
          <w:caps w:val="0"/>
          <w:color w:val="000000"/>
          <w:spacing w:val="0"/>
          <w:w w:val="100"/>
          <w:kern w:val="0"/>
          <w:sz w:val="21"/>
        </w:rPr>
        <w:t>年</w:t>
      </w:r>
      <w:r>
        <w:rPr>
          <w:rFonts w:ascii="Times New Roman" w:hAnsi="Times New Roman" w:eastAsia="宋体" w:cs="Times New Roman"/>
          <w:b w:val="0"/>
          <w:i w:val="0"/>
          <w:caps w:val="0"/>
          <w:color w:val="000000"/>
          <w:spacing w:val="0"/>
          <w:w w:val="100"/>
          <w:kern w:val="0"/>
          <w:sz w:val="21"/>
          <w:u w:val="single" w:color="000000"/>
        </w:rPr>
        <w:t>   </w:t>
      </w:r>
      <w:r>
        <w:rPr>
          <w:rFonts w:hint="eastAsia" w:cs="宋体"/>
          <w:b w:val="0"/>
          <w:i w:val="0"/>
          <w:caps w:val="0"/>
          <w:color w:val="000000"/>
          <w:spacing w:val="0"/>
          <w:w w:val="100"/>
          <w:kern w:val="0"/>
          <w:sz w:val="21"/>
        </w:rPr>
        <w:t>月</w:t>
      </w:r>
      <w:r>
        <w:rPr>
          <w:rFonts w:ascii="Times New Roman" w:hAnsi="Times New Roman" w:eastAsia="宋体" w:cs="Times New Roman"/>
          <w:b w:val="0"/>
          <w:i w:val="0"/>
          <w:caps w:val="0"/>
          <w:color w:val="000000"/>
          <w:spacing w:val="0"/>
          <w:w w:val="100"/>
          <w:kern w:val="0"/>
          <w:sz w:val="21"/>
          <w:u w:val="single" w:color="000000"/>
        </w:rPr>
        <w:t>   </w:t>
      </w:r>
      <w:r>
        <w:rPr>
          <w:rFonts w:hint="eastAsia" w:cs="宋体"/>
          <w:b w:val="0"/>
          <w:i w:val="0"/>
          <w:caps w:val="0"/>
          <w:color w:val="000000"/>
          <w:spacing w:val="0"/>
          <w:w w:val="100"/>
          <w:kern w:val="0"/>
          <w:sz w:val="21"/>
          <w:u w:val="single" w:color="000000"/>
        </w:rPr>
        <w:t>日</w:t>
      </w:r>
    </w:p>
    <w:p>
      <w:pPr>
        <w:snapToGrid/>
        <w:spacing w:before="0" w:beforeAutospacing="0" w:after="0" w:afterAutospacing="0" w:line="440" w:lineRule="exact"/>
        <w:jc w:val="both"/>
        <w:textAlignment w:val="baseline"/>
        <w:rPr>
          <w:b w:val="0"/>
          <w:i w:val="0"/>
          <w:caps w:val="0"/>
          <w:color w:val="000000"/>
          <w:spacing w:val="0"/>
          <w:w w:val="100"/>
          <w:sz w:val="20"/>
        </w:rPr>
      </w:pPr>
    </w:p>
    <w:p>
      <w:pPr>
        <w:widowControl/>
        <w:snapToGrid w:val="0"/>
        <w:spacing w:before="0" w:beforeAutospacing="0" w:after="0" w:afterAutospacing="0" w:line="440" w:lineRule="exact"/>
        <w:jc w:val="left"/>
        <w:textAlignment w:val="baseline"/>
        <w:rPr>
          <w:rFonts w:ascii="宋体"/>
          <w:b/>
          <w:bCs/>
          <w:i w:val="0"/>
          <w:caps w:val="0"/>
          <w:color w:val="000000"/>
          <w:spacing w:val="0"/>
          <w:w w:val="100"/>
          <w:kern w:val="0"/>
          <w:sz w:val="24"/>
          <w:szCs w:val="24"/>
        </w:rPr>
      </w:pPr>
    </w:p>
    <w:p>
      <w:pPr>
        <w:widowControl/>
        <w:snapToGrid w:val="0"/>
        <w:spacing w:before="0" w:beforeAutospacing="0" w:after="0" w:afterAutospacing="0" w:line="440" w:lineRule="exact"/>
        <w:jc w:val="left"/>
        <w:textAlignment w:val="baseline"/>
        <w:rPr>
          <w:rFonts w:ascii="宋体"/>
          <w:b/>
          <w:bCs/>
          <w:i w:val="0"/>
          <w:caps w:val="0"/>
          <w:color w:val="000000"/>
          <w:spacing w:val="0"/>
          <w:w w:val="100"/>
          <w:kern w:val="0"/>
          <w:sz w:val="24"/>
          <w:szCs w:val="24"/>
        </w:rPr>
      </w:pPr>
    </w:p>
    <w:p>
      <w:pPr>
        <w:pStyle w:val="13"/>
        <w:snapToGrid w:val="0"/>
        <w:spacing w:before="0" w:beforeAutospacing="0" w:after="0" w:afterAutospacing="0" w:line="240" w:lineRule="auto"/>
        <w:jc w:val="left"/>
        <w:textAlignment w:val="baseline"/>
        <w:rPr>
          <w:rFonts w:ascii="宋体"/>
          <w:b/>
          <w:bCs/>
          <w:i w:val="0"/>
          <w:caps w:val="0"/>
          <w:color w:val="000000"/>
          <w:spacing w:val="0"/>
          <w:w w:val="100"/>
          <w:kern w:val="0"/>
          <w:sz w:val="24"/>
          <w:szCs w:val="24"/>
        </w:rPr>
      </w:pPr>
    </w:p>
    <w:p>
      <w:pPr>
        <w:pStyle w:val="13"/>
        <w:snapToGrid w:val="0"/>
        <w:spacing w:before="0" w:beforeAutospacing="0" w:after="0" w:afterAutospacing="0" w:line="240" w:lineRule="auto"/>
        <w:jc w:val="left"/>
        <w:textAlignment w:val="baseline"/>
        <w:rPr>
          <w:rFonts w:ascii="宋体"/>
          <w:b/>
          <w:bCs/>
          <w:i w:val="0"/>
          <w:caps w:val="0"/>
          <w:color w:val="000000"/>
          <w:spacing w:val="0"/>
          <w:w w:val="100"/>
          <w:kern w:val="0"/>
          <w:sz w:val="24"/>
          <w:szCs w:val="24"/>
        </w:rPr>
      </w:pPr>
    </w:p>
    <w:p>
      <w:pPr>
        <w:pStyle w:val="13"/>
        <w:snapToGrid w:val="0"/>
        <w:spacing w:before="0" w:beforeAutospacing="0" w:after="0" w:afterAutospacing="0" w:line="240" w:lineRule="auto"/>
        <w:jc w:val="left"/>
        <w:textAlignment w:val="baseline"/>
        <w:rPr>
          <w:rFonts w:ascii="宋体"/>
          <w:b/>
          <w:bCs/>
          <w:i w:val="0"/>
          <w:caps w:val="0"/>
          <w:color w:val="000000"/>
          <w:spacing w:val="0"/>
          <w:w w:val="100"/>
          <w:kern w:val="0"/>
          <w:sz w:val="24"/>
          <w:szCs w:val="24"/>
        </w:rPr>
      </w:pPr>
    </w:p>
    <w:p>
      <w:pPr>
        <w:pStyle w:val="13"/>
        <w:snapToGrid w:val="0"/>
        <w:spacing w:before="0" w:beforeAutospacing="0" w:after="0" w:afterAutospacing="0" w:line="240" w:lineRule="auto"/>
        <w:jc w:val="left"/>
        <w:textAlignment w:val="baseline"/>
        <w:rPr>
          <w:rFonts w:ascii="宋体"/>
          <w:b/>
          <w:bCs/>
          <w:i w:val="0"/>
          <w:caps w:val="0"/>
          <w:color w:val="000000"/>
          <w:spacing w:val="0"/>
          <w:w w:val="100"/>
          <w:kern w:val="0"/>
          <w:sz w:val="24"/>
          <w:szCs w:val="24"/>
        </w:rPr>
      </w:pPr>
    </w:p>
    <w:p>
      <w:pPr>
        <w:pStyle w:val="13"/>
        <w:snapToGrid w:val="0"/>
        <w:spacing w:before="0" w:beforeAutospacing="0" w:after="0" w:afterAutospacing="0" w:line="240" w:lineRule="auto"/>
        <w:jc w:val="left"/>
        <w:textAlignment w:val="baseline"/>
        <w:rPr>
          <w:rFonts w:ascii="宋体"/>
          <w:b/>
          <w:bCs/>
          <w:i w:val="0"/>
          <w:caps w:val="0"/>
          <w:color w:val="000000"/>
          <w:spacing w:val="0"/>
          <w:w w:val="100"/>
          <w:kern w:val="0"/>
          <w:sz w:val="24"/>
          <w:szCs w:val="24"/>
        </w:rPr>
      </w:pPr>
    </w:p>
    <w:p>
      <w:pPr>
        <w:widowControl/>
        <w:snapToGrid w:val="0"/>
        <w:spacing w:before="0" w:beforeAutospacing="0" w:after="0" w:afterAutospacing="0" w:line="440" w:lineRule="exact"/>
        <w:jc w:val="left"/>
        <w:textAlignment w:val="baseline"/>
        <w:rPr>
          <w:rFonts w:ascii="宋体"/>
          <w:b/>
          <w:bCs/>
          <w:i w:val="0"/>
          <w:caps w:val="0"/>
          <w:color w:val="000000"/>
          <w:spacing w:val="0"/>
          <w:w w:val="100"/>
          <w:kern w:val="0"/>
          <w:sz w:val="24"/>
          <w:szCs w:val="24"/>
        </w:rPr>
      </w:pPr>
    </w:p>
    <w:p>
      <w:pPr>
        <w:pStyle w:val="10"/>
        <w:snapToGrid/>
        <w:spacing w:before="0" w:beforeAutospacing="0" w:after="0" w:afterAutospacing="0" w:line="240" w:lineRule="auto"/>
        <w:jc w:val="center"/>
        <w:textAlignment w:val="baseline"/>
        <w:rPr>
          <w:rFonts w:ascii="黑体" w:eastAsia="黑体" w:cs="Times New Roman"/>
          <w:b/>
          <w:bCs/>
          <w:i w:val="0"/>
          <w:caps w:val="0"/>
          <w:color w:val="000000"/>
          <w:spacing w:val="0"/>
          <w:w w:val="100"/>
          <w:sz w:val="32"/>
          <w:szCs w:val="32"/>
        </w:rPr>
      </w:pPr>
    </w:p>
    <w:p>
      <w:pPr>
        <w:snapToGrid/>
        <w:spacing w:before="0" w:beforeAutospacing="0" w:after="0" w:afterAutospacing="0" w:line="240" w:lineRule="auto"/>
        <w:jc w:val="center"/>
        <w:textAlignment w:val="baseline"/>
        <w:rPr>
          <w:rFonts w:ascii="黑体" w:eastAsia="黑体" w:cs="Times New Roman"/>
          <w:b/>
          <w:i w:val="0"/>
          <w:caps w:val="0"/>
          <w:color w:val="000000"/>
          <w:spacing w:val="0"/>
          <w:w w:val="100"/>
          <w:sz w:val="32"/>
        </w:rPr>
      </w:pPr>
      <w:r>
        <w:rPr>
          <w:rFonts w:hint="eastAsia" w:ascii="黑体" w:eastAsia="黑体" w:cs="黑体"/>
          <w:b/>
          <w:bCs/>
          <w:i w:val="0"/>
          <w:caps w:val="0"/>
          <w:color w:val="000000"/>
          <w:spacing w:val="0"/>
          <w:w w:val="100"/>
          <w:sz w:val="32"/>
          <w:szCs w:val="32"/>
        </w:rPr>
        <w:t>第二章</w:t>
      </w:r>
      <w:r>
        <w:rPr>
          <w:rFonts w:ascii="黑体" w:eastAsia="黑体" w:cs="黑体"/>
          <w:b/>
          <w:bCs/>
          <w:i w:val="0"/>
          <w:caps w:val="0"/>
          <w:color w:val="000000"/>
          <w:spacing w:val="0"/>
          <w:w w:val="100"/>
          <w:sz w:val="32"/>
          <w:szCs w:val="32"/>
        </w:rPr>
        <w:t xml:space="preserve"> </w:t>
      </w:r>
      <w:r>
        <w:rPr>
          <w:rFonts w:hint="eastAsia" w:ascii="黑体" w:eastAsia="黑体" w:cs="黑体"/>
          <w:b/>
          <w:bCs/>
          <w:i w:val="0"/>
          <w:caps w:val="0"/>
          <w:color w:val="000000"/>
          <w:spacing w:val="0"/>
          <w:w w:val="100"/>
          <w:sz w:val="32"/>
          <w:szCs w:val="32"/>
        </w:rPr>
        <w:t>磋商须知</w:t>
      </w:r>
    </w:p>
    <w:p>
      <w:pPr>
        <w:pStyle w:val="10"/>
        <w:snapToGrid/>
        <w:spacing w:before="0" w:beforeAutospacing="0" w:after="0" w:afterAutospacing="0" w:line="240" w:lineRule="auto"/>
        <w:jc w:val="both"/>
        <w:textAlignment w:val="baseline"/>
        <w:rPr>
          <w:rFonts w:ascii="黑体" w:eastAsia="黑体" w:cs="Times New Roman"/>
          <w:b/>
          <w:bCs/>
          <w:i w:val="0"/>
          <w:caps w:val="0"/>
          <w:color w:val="000000"/>
          <w:spacing w:val="0"/>
          <w:w w:val="100"/>
          <w:sz w:val="24"/>
          <w:szCs w:val="24"/>
        </w:rPr>
      </w:pPr>
      <w:r>
        <w:rPr>
          <w:rFonts w:hint="eastAsia" w:ascii="黑体" w:eastAsia="黑体" w:cs="黑体"/>
          <w:b/>
          <w:bCs/>
          <w:i w:val="0"/>
          <w:caps w:val="0"/>
          <w:color w:val="000000"/>
          <w:spacing w:val="0"/>
          <w:w w:val="100"/>
          <w:sz w:val="24"/>
          <w:szCs w:val="24"/>
        </w:rPr>
        <w:t>磋商须知前附表</w:t>
      </w:r>
    </w:p>
    <w:tbl>
      <w:tblPr>
        <w:tblStyle w:val="17"/>
        <w:tblW w:w="9386"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844"/>
        <w:gridCol w:w="1662"/>
        <w:gridCol w:w="5880"/>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0" w:hRule="atLeast"/>
          <w:tblHeader/>
          <w:jc w:val="center"/>
        </w:trPr>
        <w:tc>
          <w:tcPr>
            <w:tcW w:w="1844" w:type="dxa"/>
            <w:tcBorders>
              <w:top w:val="double" w:color="auto" w:sz="4" w:space="0"/>
            </w:tcBorders>
            <w:noWrap/>
            <w:vAlign w:val="center"/>
          </w:tcPr>
          <w:p>
            <w:pPr>
              <w:snapToGrid w:val="0"/>
              <w:spacing w:before="0" w:beforeAutospacing="0" w:after="0" w:afterAutospacing="0" w:line="360" w:lineRule="auto"/>
              <w:jc w:val="center"/>
              <w:textAlignment w:val="baseline"/>
              <w:rPr>
                <w:rFonts w:ascii="宋体"/>
                <w:b/>
                <w:bCs/>
                <w:i w:val="0"/>
                <w:caps w:val="0"/>
                <w:color w:val="000000"/>
                <w:spacing w:val="0"/>
                <w:w w:val="100"/>
                <w:sz w:val="20"/>
              </w:rPr>
            </w:pPr>
            <w:r>
              <w:rPr>
                <w:rFonts w:hint="eastAsia" w:ascii="宋体" w:hAnsi="宋体" w:cs="宋体"/>
                <w:b/>
                <w:bCs/>
                <w:i w:val="0"/>
                <w:caps w:val="0"/>
                <w:color w:val="000000"/>
                <w:spacing w:val="0"/>
                <w:w w:val="100"/>
                <w:sz w:val="21"/>
              </w:rPr>
              <w:t>条款号</w:t>
            </w:r>
          </w:p>
        </w:tc>
        <w:tc>
          <w:tcPr>
            <w:tcW w:w="1662" w:type="dxa"/>
            <w:tcBorders>
              <w:top w:val="double" w:color="auto" w:sz="4" w:space="0"/>
            </w:tcBorders>
            <w:noWrap/>
            <w:vAlign w:val="center"/>
          </w:tcPr>
          <w:p>
            <w:pPr>
              <w:snapToGrid w:val="0"/>
              <w:spacing w:before="0" w:beforeAutospacing="0" w:after="0" w:afterAutospacing="0" w:line="360" w:lineRule="auto"/>
              <w:jc w:val="center"/>
              <w:textAlignment w:val="baseline"/>
              <w:rPr>
                <w:rFonts w:ascii="宋体"/>
                <w:b/>
                <w:bCs/>
                <w:i w:val="0"/>
                <w:caps w:val="0"/>
                <w:color w:val="000000"/>
                <w:spacing w:val="0"/>
                <w:w w:val="100"/>
                <w:sz w:val="20"/>
              </w:rPr>
            </w:pPr>
            <w:r>
              <w:rPr>
                <w:rFonts w:hint="eastAsia" w:ascii="宋体" w:hAnsi="宋体" w:cs="宋体"/>
                <w:b/>
                <w:bCs/>
                <w:i w:val="0"/>
                <w:caps w:val="0"/>
                <w:color w:val="000000"/>
                <w:spacing w:val="0"/>
                <w:w w:val="100"/>
                <w:sz w:val="21"/>
              </w:rPr>
              <w:t>条款名称</w:t>
            </w:r>
          </w:p>
        </w:tc>
        <w:tc>
          <w:tcPr>
            <w:tcW w:w="5880" w:type="dxa"/>
            <w:tcBorders>
              <w:top w:val="double" w:color="auto" w:sz="4" w:space="0"/>
            </w:tcBorders>
            <w:noWrap/>
            <w:vAlign w:val="center"/>
          </w:tcPr>
          <w:p>
            <w:pPr>
              <w:snapToGrid w:val="0"/>
              <w:spacing w:before="0" w:beforeAutospacing="0" w:after="0" w:afterAutospacing="0" w:line="360" w:lineRule="auto"/>
              <w:jc w:val="center"/>
              <w:textAlignment w:val="baseline"/>
              <w:rPr>
                <w:rFonts w:ascii="宋体"/>
                <w:b/>
                <w:bCs/>
                <w:i w:val="0"/>
                <w:caps w:val="0"/>
                <w:color w:val="000000"/>
                <w:spacing w:val="0"/>
                <w:w w:val="100"/>
                <w:sz w:val="20"/>
              </w:rPr>
            </w:pPr>
            <w:r>
              <w:rPr>
                <w:rFonts w:hint="eastAsia" w:ascii="宋体" w:hAnsi="宋体" w:cs="宋体"/>
                <w:b/>
                <w:bCs/>
                <w:i w:val="0"/>
                <w:caps w:val="0"/>
                <w:color w:val="000000"/>
                <w:spacing w:val="0"/>
                <w:w w:val="100"/>
                <w:sz w:val="21"/>
              </w:rPr>
              <w:t>编列内容规定</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94" w:hRule="atLeast"/>
          <w:jc w:val="center"/>
        </w:trPr>
        <w:tc>
          <w:tcPr>
            <w:tcW w:w="9386" w:type="dxa"/>
            <w:gridSpan w:val="3"/>
            <w:noWrap/>
            <w:vAlign w:val="center"/>
          </w:tcPr>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bCs/>
                <w:i w:val="0"/>
                <w:caps w:val="0"/>
                <w:color w:val="000000"/>
                <w:spacing w:val="0"/>
                <w:w w:val="100"/>
                <w:sz w:val="21"/>
              </w:rPr>
              <w:t>一、说明</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0" w:hRule="atLeast"/>
          <w:jc w:val="center"/>
        </w:trPr>
        <w:tc>
          <w:tcPr>
            <w:tcW w:w="1844" w:type="dxa"/>
            <w:noWrap/>
            <w:vAlign w:val="center"/>
          </w:tcPr>
          <w:p>
            <w:pPr>
              <w:snapToGrid w:val="0"/>
              <w:spacing w:before="0" w:beforeAutospacing="0" w:after="0" w:afterAutospacing="0" w:line="360" w:lineRule="auto"/>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第二章第</w:t>
            </w:r>
            <w:r>
              <w:rPr>
                <w:rFonts w:ascii="宋体" w:hAnsi="宋体" w:cs="宋体"/>
                <w:b w:val="0"/>
                <w:i w:val="0"/>
                <w:caps w:val="0"/>
                <w:color w:val="000000"/>
                <w:spacing w:val="0"/>
                <w:w w:val="100"/>
                <w:sz w:val="21"/>
              </w:rPr>
              <w:t>1.1</w:t>
            </w:r>
            <w:r>
              <w:rPr>
                <w:rFonts w:hint="eastAsia" w:ascii="宋体" w:hAnsi="宋体" w:cs="宋体"/>
                <w:b w:val="0"/>
                <w:i w:val="0"/>
                <w:caps w:val="0"/>
                <w:color w:val="000000"/>
                <w:spacing w:val="0"/>
                <w:w w:val="100"/>
                <w:sz w:val="21"/>
              </w:rPr>
              <w:t>款</w:t>
            </w:r>
          </w:p>
        </w:tc>
        <w:tc>
          <w:tcPr>
            <w:tcW w:w="1662" w:type="dxa"/>
            <w:noWrap/>
            <w:vAlign w:val="center"/>
          </w:tcPr>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采购项目</w:t>
            </w:r>
          </w:p>
        </w:tc>
        <w:tc>
          <w:tcPr>
            <w:tcW w:w="5880" w:type="dxa"/>
            <w:noWrap/>
            <w:vAlign w:val="center"/>
          </w:tcPr>
          <w:p>
            <w:pPr>
              <w:snapToGrid w:val="0"/>
              <w:spacing w:before="0" w:beforeAutospacing="0" w:after="0" w:afterAutospacing="0" w:line="360" w:lineRule="auto"/>
              <w:jc w:val="both"/>
              <w:textAlignment w:val="baseline"/>
              <w:rPr>
                <w:rFonts w:hint="eastAsia" w:ascii="宋体" w:eastAsia="宋体"/>
                <w:b w:val="0"/>
                <w:i w:val="0"/>
                <w:caps w:val="0"/>
                <w:color w:val="000000"/>
                <w:spacing w:val="0"/>
                <w:w w:val="100"/>
                <w:sz w:val="20"/>
                <w:lang w:eastAsia="zh-CN"/>
              </w:rPr>
            </w:pPr>
            <w:r>
              <w:rPr>
                <w:rFonts w:hint="eastAsia" w:ascii="宋体" w:hAnsi="宋体" w:cs="宋体"/>
                <w:b w:val="0"/>
                <w:i w:val="0"/>
                <w:caps w:val="0"/>
                <w:color w:val="000000"/>
                <w:spacing w:val="0"/>
                <w:w w:val="100"/>
                <w:sz w:val="21"/>
                <w:lang w:eastAsia="zh-CN"/>
              </w:rPr>
              <w:t>郴州市第一人民医院东院消防整改工程</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0" w:hRule="atLeast"/>
          <w:jc w:val="center"/>
        </w:trPr>
        <w:tc>
          <w:tcPr>
            <w:tcW w:w="1844" w:type="dxa"/>
            <w:noWrap/>
            <w:vAlign w:val="center"/>
          </w:tcPr>
          <w:p>
            <w:pPr>
              <w:snapToGrid w:val="0"/>
              <w:spacing w:before="0" w:beforeAutospacing="0" w:after="0" w:afterAutospacing="0" w:line="360" w:lineRule="auto"/>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第二章第</w:t>
            </w:r>
            <w:r>
              <w:rPr>
                <w:rFonts w:ascii="宋体" w:hAnsi="宋体" w:cs="宋体"/>
                <w:b w:val="0"/>
                <w:i w:val="0"/>
                <w:caps w:val="0"/>
                <w:color w:val="000000"/>
                <w:spacing w:val="0"/>
                <w:w w:val="100"/>
                <w:sz w:val="21"/>
              </w:rPr>
              <w:t>2.1</w:t>
            </w:r>
            <w:r>
              <w:rPr>
                <w:rFonts w:hint="eastAsia" w:ascii="宋体" w:hAnsi="宋体" w:cs="宋体"/>
                <w:b w:val="0"/>
                <w:i w:val="0"/>
                <w:caps w:val="0"/>
                <w:color w:val="000000"/>
                <w:spacing w:val="0"/>
                <w:w w:val="100"/>
                <w:sz w:val="21"/>
              </w:rPr>
              <w:t>款</w:t>
            </w:r>
          </w:p>
        </w:tc>
        <w:tc>
          <w:tcPr>
            <w:tcW w:w="1662" w:type="dxa"/>
            <w:noWrap/>
            <w:vAlign w:val="center"/>
          </w:tcPr>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采购人</w:t>
            </w:r>
          </w:p>
        </w:tc>
        <w:tc>
          <w:tcPr>
            <w:tcW w:w="5880" w:type="dxa"/>
            <w:noWrap/>
            <w:vAlign w:val="center"/>
          </w:tcPr>
          <w:p>
            <w:pPr>
              <w:snapToGrid w:val="0"/>
              <w:spacing w:before="0" w:beforeAutospacing="0" w:after="0" w:afterAutospacing="0" w:line="360" w:lineRule="auto"/>
              <w:jc w:val="both"/>
              <w:textAlignment w:val="baseline"/>
              <w:rPr>
                <w:b w:val="0"/>
                <w:i w:val="0"/>
                <w:caps w:val="0"/>
                <w:color w:val="000000"/>
                <w:spacing w:val="0"/>
                <w:w w:val="100"/>
                <w:sz w:val="20"/>
              </w:rPr>
            </w:pPr>
            <w:r>
              <w:rPr>
                <w:rFonts w:hint="eastAsia"/>
                <w:b w:val="0"/>
                <w:i w:val="0"/>
                <w:caps w:val="0"/>
                <w:color w:val="000000"/>
                <w:spacing w:val="0"/>
                <w:w w:val="100"/>
                <w:sz w:val="21"/>
              </w:rPr>
              <w:t>招 标 人：郴州市第一人民医院</w:t>
            </w:r>
          </w:p>
          <w:p>
            <w:pPr>
              <w:snapToGrid w:val="0"/>
              <w:spacing w:before="0" w:beforeAutospacing="0" w:after="0" w:afterAutospacing="0" w:line="360" w:lineRule="auto"/>
              <w:jc w:val="both"/>
              <w:textAlignment w:val="baseline"/>
              <w:rPr>
                <w:b w:val="0"/>
                <w:i w:val="0"/>
                <w:caps w:val="0"/>
                <w:color w:val="000000"/>
                <w:spacing w:val="0"/>
                <w:w w:val="100"/>
                <w:sz w:val="20"/>
              </w:rPr>
            </w:pPr>
            <w:r>
              <w:rPr>
                <w:rFonts w:hint="eastAsia"/>
                <w:b w:val="0"/>
                <w:i w:val="0"/>
                <w:caps w:val="0"/>
                <w:color w:val="000000"/>
                <w:spacing w:val="0"/>
                <w:w w:val="100"/>
                <w:sz w:val="21"/>
              </w:rPr>
              <w:t>地    址：郴州市罗家井102号</w:t>
            </w:r>
          </w:p>
          <w:p>
            <w:pPr>
              <w:snapToGrid w:val="0"/>
              <w:spacing w:before="0" w:beforeAutospacing="0" w:after="0" w:afterAutospacing="0" w:line="360" w:lineRule="auto"/>
              <w:jc w:val="both"/>
              <w:textAlignment w:val="baseline"/>
              <w:rPr>
                <w:rFonts w:hint="eastAsia"/>
                <w:b w:val="0"/>
                <w:i w:val="0"/>
                <w:caps w:val="0"/>
                <w:color w:val="000000"/>
                <w:spacing w:val="0"/>
                <w:w w:val="100"/>
                <w:sz w:val="21"/>
              </w:rPr>
            </w:pPr>
            <w:r>
              <w:rPr>
                <w:rFonts w:hint="eastAsia"/>
                <w:b w:val="0"/>
                <w:i w:val="0"/>
                <w:caps w:val="0"/>
                <w:color w:val="000000"/>
                <w:spacing w:val="0"/>
                <w:w w:val="100"/>
                <w:sz w:val="21"/>
              </w:rPr>
              <w:t>联 系 人：陈主任</w:t>
            </w:r>
          </w:p>
          <w:p>
            <w:pPr>
              <w:snapToGrid w:val="0"/>
              <w:spacing w:before="0" w:beforeAutospacing="0" w:after="0" w:afterAutospacing="0" w:line="360" w:lineRule="auto"/>
              <w:jc w:val="both"/>
              <w:textAlignment w:val="baseline"/>
              <w:rPr>
                <w:b w:val="0"/>
                <w:i w:val="0"/>
                <w:caps w:val="0"/>
                <w:color w:val="000000"/>
                <w:spacing w:val="0"/>
                <w:w w:val="100"/>
                <w:sz w:val="20"/>
              </w:rPr>
            </w:pPr>
            <w:r>
              <w:rPr>
                <w:rFonts w:hint="eastAsia"/>
                <w:b w:val="0"/>
                <w:i w:val="0"/>
                <w:caps w:val="0"/>
                <w:color w:val="000000"/>
                <w:spacing w:val="0"/>
                <w:w w:val="100"/>
                <w:sz w:val="21"/>
              </w:rPr>
              <w:t>电    话：13786570695</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0" w:hRule="atLeast"/>
          <w:jc w:val="center"/>
        </w:trPr>
        <w:tc>
          <w:tcPr>
            <w:tcW w:w="1844" w:type="dxa"/>
            <w:noWrap/>
            <w:vAlign w:val="center"/>
          </w:tcPr>
          <w:p>
            <w:pPr>
              <w:snapToGrid w:val="0"/>
              <w:spacing w:before="0" w:beforeAutospacing="0" w:after="0" w:afterAutospacing="0" w:line="360" w:lineRule="auto"/>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第二章第</w:t>
            </w:r>
            <w:r>
              <w:rPr>
                <w:rFonts w:ascii="宋体" w:hAnsi="宋体" w:cs="宋体"/>
                <w:b w:val="0"/>
                <w:i w:val="0"/>
                <w:caps w:val="0"/>
                <w:color w:val="000000"/>
                <w:spacing w:val="0"/>
                <w:w w:val="100"/>
                <w:sz w:val="21"/>
              </w:rPr>
              <w:t>2.2</w:t>
            </w:r>
            <w:r>
              <w:rPr>
                <w:rFonts w:hint="eastAsia" w:ascii="宋体" w:hAnsi="宋体" w:cs="宋体"/>
                <w:b w:val="0"/>
                <w:i w:val="0"/>
                <w:caps w:val="0"/>
                <w:color w:val="000000"/>
                <w:spacing w:val="0"/>
                <w:w w:val="100"/>
                <w:sz w:val="21"/>
              </w:rPr>
              <w:t>款</w:t>
            </w:r>
          </w:p>
        </w:tc>
        <w:tc>
          <w:tcPr>
            <w:tcW w:w="1662" w:type="dxa"/>
            <w:noWrap/>
            <w:vAlign w:val="center"/>
          </w:tcPr>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采购代理机构</w:t>
            </w:r>
          </w:p>
        </w:tc>
        <w:tc>
          <w:tcPr>
            <w:tcW w:w="5880" w:type="dxa"/>
            <w:noWrap/>
            <w:vAlign w:val="center"/>
          </w:tcPr>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采购代理机构：湖南金翔项目咨询管理有限公司</w:t>
            </w: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地址：</w:t>
            </w:r>
            <w:r>
              <w:rPr>
                <w:rFonts w:hint="eastAsia" w:ascii="宋体" w:hAnsi="宋体" w:cs="宋体"/>
                <w:b w:val="0"/>
                <w:i w:val="0"/>
                <w:caps w:val="0"/>
                <w:color w:val="000000"/>
                <w:spacing w:val="0"/>
                <w:w w:val="100"/>
                <w:kern w:val="0"/>
                <w:sz w:val="21"/>
              </w:rPr>
              <w:t>郴州市文锦路鑫沙苑2栋2单元205</w:t>
            </w: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联系人：张女士</w:t>
            </w: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电话</w:t>
            </w: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传真：</w:t>
            </w:r>
            <w:r>
              <w:rPr>
                <w:rFonts w:ascii="宋体" w:hAnsi="宋体" w:cs="宋体"/>
                <w:b w:val="0"/>
                <w:i w:val="0"/>
                <w:caps w:val="0"/>
                <w:color w:val="000000"/>
                <w:spacing w:val="0"/>
                <w:w w:val="100"/>
                <w:sz w:val="21"/>
              </w:rPr>
              <w:t>0735-2233598</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9" w:hRule="atLeast"/>
          <w:jc w:val="center"/>
        </w:trPr>
        <w:tc>
          <w:tcPr>
            <w:tcW w:w="1844" w:type="dxa"/>
            <w:noWrap/>
            <w:vAlign w:val="center"/>
          </w:tcPr>
          <w:p>
            <w:pPr>
              <w:snapToGrid w:val="0"/>
              <w:spacing w:before="0" w:beforeAutospacing="0" w:after="0" w:afterAutospacing="0" w:line="360" w:lineRule="auto"/>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第二章第</w:t>
            </w:r>
            <w:r>
              <w:rPr>
                <w:rFonts w:ascii="宋体" w:hAnsi="宋体" w:cs="宋体"/>
                <w:b w:val="0"/>
                <w:i w:val="0"/>
                <w:caps w:val="0"/>
                <w:color w:val="000000"/>
                <w:spacing w:val="0"/>
                <w:w w:val="100"/>
                <w:sz w:val="21"/>
              </w:rPr>
              <w:t>2.3</w:t>
            </w:r>
            <w:r>
              <w:rPr>
                <w:rFonts w:hint="eastAsia" w:ascii="宋体" w:hAnsi="宋体" w:cs="宋体"/>
                <w:b w:val="0"/>
                <w:i w:val="0"/>
                <w:caps w:val="0"/>
                <w:color w:val="000000"/>
                <w:spacing w:val="0"/>
                <w:w w:val="100"/>
                <w:sz w:val="21"/>
              </w:rPr>
              <w:t>款</w:t>
            </w:r>
          </w:p>
        </w:tc>
        <w:tc>
          <w:tcPr>
            <w:tcW w:w="1662" w:type="dxa"/>
            <w:noWrap/>
            <w:vAlign w:val="center"/>
          </w:tcPr>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kern w:val="0"/>
                <w:sz w:val="21"/>
              </w:rPr>
              <w:t>供应商的</w:t>
            </w:r>
            <w:r>
              <w:rPr>
                <w:rFonts w:hint="eastAsia" w:ascii="宋体" w:hAnsi="宋体" w:cs="宋体"/>
                <w:b w:val="0"/>
                <w:i w:val="0"/>
                <w:caps w:val="0"/>
                <w:color w:val="000000"/>
                <w:spacing w:val="0"/>
                <w:w w:val="100"/>
                <w:sz w:val="21"/>
              </w:rPr>
              <w:t>邀请方式</w:t>
            </w:r>
          </w:p>
        </w:tc>
        <w:tc>
          <w:tcPr>
            <w:tcW w:w="5880" w:type="dxa"/>
            <w:noWrap/>
            <w:vAlign w:val="center"/>
          </w:tcPr>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新宋体" w:hAnsi="新宋体" w:eastAsia="新宋体" w:cs="新宋体"/>
                <w:b w:val="0"/>
                <w:i w:val="0"/>
                <w:caps w:val="0"/>
                <w:color w:val="000000"/>
                <w:spacing w:val="0"/>
                <w:w w:val="100"/>
                <w:sz w:val="21"/>
              </w:rPr>
              <w:t>发布邀请公告</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60" w:hRule="atLeast"/>
          <w:jc w:val="center"/>
        </w:trPr>
        <w:tc>
          <w:tcPr>
            <w:tcW w:w="1844" w:type="dxa"/>
            <w:noWrap/>
            <w:vAlign w:val="center"/>
          </w:tcPr>
          <w:p>
            <w:pPr>
              <w:snapToGrid w:val="0"/>
              <w:spacing w:before="0" w:beforeAutospacing="0" w:after="0" w:afterAutospacing="0" w:line="360" w:lineRule="auto"/>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第二章第</w:t>
            </w:r>
            <w:r>
              <w:rPr>
                <w:rFonts w:ascii="宋体" w:hAnsi="宋体" w:cs="宋体"/>
                <w:b w:val="0"/>
                <w:i w:val="0"/>
                <w:caps w:val="0"/>
                <w:color w:val="000000"/>
                <w:spacing w:val="0"/>
                <w:w w:val="100"/>
                <w:sz w:val="21"/>
              </w:rPr>
              <w:t>3.1</w:t>
            </w:r>
            <w:r>
              <w:rPr>
                <w:rFonts w:hint="eastAsia" w:ascii="宋体" w:hAnsi="宋体" w:cs="宋体"/>
                <w:b w:val="0"/>
                <w:i w:val="0"/>
                <w:caps w:val="0"/>
                <w:color w:val="000000"/>
                <w:spacing w:val="0"/>
                <w:w w:val="100"/>
                <w:sz w:val="21"/>
              </w:rPr>
              <w:t>款</w:t>
            </w:r>
          </w:p>
        </w:tc>
        <w:tc>
          <w:tcPr>
            <w:tcW w:w="1662" w:type="dxa"/>
            <w:noWrap/>
            <w:vAlign w:val="center"/>
          </w:tcPr>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供应商资格条件</w:t>
            </w:r>
          </w:p>
        </w:tc>
        <w:tc>
          <w:tcPr>
            <w:tcW w:w="5880" w:type="dxa"/>
            <w:noWrap/>
            <w:vAlign w:val="center"/>
          </w:tcPr>
          <w:p>
            <w:pPr>
              <w:pStyle w:val="16"/>
              <w:snapToGrid w:val="0"/>
              <w:spacing w:before="0" w:beforeAutospacing="0" w:after="0" w:afterAutospacing="0" w:line="360" w:lineRule="auto"/>
              <w:ind w:left="-107" w:leftChars="-51" w:firstLine="120" w:firstLineChars="50"/>
              <w:jc w:val="left"/>
              <w:textAlignment w:val="baseline"/>
              <w:rPr>
                <w:rFonts w:cs="Times New Roman"/>
                <w:b w:val="0"/>
                <w:i w:val="0"/>
                <w:caps w:val="0"/>
                <w:color w:val="000000"/>
                <w:spacing w:val="0"/>
                <w:w w:val="100"/>
                <w:sz w:val="21"/>
                <w:szCs w:val="21"/>
              </w:rPr>
            </w:pPr>
            <w:r>
              <w:rPr>
                <w:rFonts w:hint="eastAsia"/>
                <w:b/>
                <w:bCs/>
                <w:i w:val="0"/>
                <w:caps w:val="0"/>
                <w:color w:val="000000"/>
                <w:spacing w:val="0"/>
                <w:w w:val="100"/>
                <w:sz w:val="24"/>
              </w:rPr>
              <w:t>详见磋商邀请：二、供应商资格条件</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3" w:hRule="atLeast"/>
          <w:jc w:val="center"/>
        </w:trPr>
        <w:tc>
          <w:tcPr>
            <w:tcW w:w="1844" w:type="dxa"/>
            <w:noWrap/>
            <w:vAlign w:val="center"/>
          </w:tcPr>
          <w:p>
            <w:pPr>
              <w:snapToGrid w:val="0"/>
              <w:spacing w:before="0" w:beforeAutospacing="0" w:after="0" w:afterAutospacing="0" w:line="360" w:lineRule="auto"/>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第二章第</w:t>
            </w:r>
            <w:r>
              <w:rPr>
                <w:rFonts w:ascii="宋体" w:hAnsi="宋体" w:cs="宋体"/>
                <w:b w:val="0"/>
                <w:i w:val="0"/>
                <w:caps w:val="0"/>
                <w:color w:val="000000"/>
                <w:spacing w:val="0"/>
                <w:w w:val="100"/>
                <w:sz w:val="21"/>
              </w:rPr>
              <w:t>6.1</w:t>
            </w:r>
            <w:r>
              <w:rPr>
                <w:rFonts w:hint="eastAsia" w:ascii="宋体" w:hAnsi="宋体" w:cs="宋体"/>
                <w:b w:val="0"/>
                <w:i w:val="0"/>
                <w:caps w:val="0"/>
                <w:color w:val="000000"/>
                <w:spacing w:val="0"/>
                <w:w w:val="100"/>
                <w:sz w:val="21"/>
              </w:rPr>
              <w:t>款</w:t>
            </w:r>
          </w:p>
        </w:tc>
        <w:tc>
          <w:tcPr>
            <w:tcW w:w="1662" w:type="dxa"/>
            <w:noWrap/>
            <w:vAlign w:val="center"/>
          </w:tcPr>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联合体形式</w:t>
            </w:r>
          </w:p>
        </w:tc>
        <w:tc>
          <w:tcPr>
            <w:tcW w:w="5880" w:type="dxa"/>
            <w:noWrap/>
            <w:vAlign w:val="center"/>
          </w:tcPr>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ascii="Arial" w:hAnsi="Arial" w:cs="Arial"/>
                <w:b w:val="0"/>
                <w:i w:val="0"/>
                <w:caps w:val="0"/>
                <w:color w:val="000000"/>
                <w:spacing w:val="0"/>
                <w:w w:val="100"/>
                <w:sz w:val="21"/>
              </w:rPr>
              <w:t>√</w:t>
            </w:r>
            <w:r>
              <w:rPr>
                <w:rFonts w:hint="eastAsia" w:ascii="宋体" w:hAnsi="宋体" w:cs="宋体"/>
                <w:b w:val="0"/>
                <w:i w:val="0"/>
                <w:caps w:val="0"/>
                <w:color w:val="000000"/>
                <w:spacing w:val="0"/>
                <w:w w:val="100"/>
                <w:sz w:val="21"/>
              </w:rPr>
              <w:t>不接受</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3" w:hRule="atLeast"/>
          <w:jc w:val="center"/>
        </w:trPr>
        <w:tc>
          <w:tcPr>
            <w:tcW w:w="1844" w:type="dxa"/>
            <w:noWrap/>
            <w:vAlign w:val="center"/>
          </w:tcPr>
          <w:p>
            <w:pPr>
              <w:snapToGrid w:val="0"/>
              <w:spacing w:before="0" w:beforeAutospacing="0" w:after="0" w:afterAutospacing="0" w:line="360" w:lineRule="auto"/>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第二章第</w:t>
            </w:r>
            <w:r>
              <w:rPr>
                <w:rFonts w:ascii="宋体" w:hAnsi="宋体" w:cs="宋体"/>
                <w:b w:val="0"/>
                <w:i w:val="0"/>
                <w:caps w:val="0"/>
                <w:color w:val="000000"/>
                <w:spacing w:val="0"/>
                <w:w w:val="100"/>
                <w:sz w:val="21"/>
              </w:rPr>
              <w:t>7.1</w:t>
            </w:r>
            <w:r>
              <w:rPr>
                <w:rFonts w:hint="eastAsia" w:ascii="宋体" w:hAnsi="宋体" w:cs="宋体"/>
                <w:b w:val="0"/>
                <w:i w:val="0"/>
                <w:caps w:val="0"/>
                <w:color w:val="000000"/>
                <w:spacing w:val="0"/>
                <w:w w:val="100"/>
                <w:sz w:val="21"/>
              </w:rPr>
              <w:t>款</w:t>
            </w:r>
          </w:p>
        </w:tc>
        <w:tc>
          <w:tcPr>
            <w:tcW w:w="1662" w:type="dxa"/>
            <w:noWrap/>
            <w:vAlign w:val="center"/>
          </w:tcPr>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现场勘察</w:t>
            </w:r>
          </w:p>
        </w:tc>
        <w:tc>
          <w:tcPr>
            <w:tcW w:w="5880" w:type="dxa"/>
            <w:noWrap/>
            <w:vAlign w:val="center"/>
          </w:tcPr>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采购人不统一组织</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3" w:hRule="atLeast"/>
          <w:jc w:val="center"/>
        </w:trPr>
        <w:tc>
          <w:tcPr>
            <w:tcW w:w="1844" w:type="dxa"/>
            <w:noWrap/>
            <w:vAlign w:val="center"/>
          </w:tcPr>
          <w:p>
            <w:pPr>
              <w:snapToGrid/>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第二章第</w:t>
            </w:r>
            <w:r>
              <w:rPr>
                <w:rFonts w:ascii="宋体" w:hAnsi="宋体" w:cs="宋体"/>
                <w:b w:val="0"/>
                <w:i w:val="0"/>
                <w:caps w:val="0"/>
                <w:color w:val="000000"/>
                <w:spacing w:val="0"/>
                <w:w w:val="100"/>
                <w:sz w:val="21"/>
              </w:rPr>
              <w:t>8.1</w:t>
            </w:r>
            <w:r>
              <w:rPr>
                <w:rFonts w:hint="eastAsia" w:ascii="宋体" w:hAnsi="宋体" w:cs="宋体"/>
                <w:b w:val="0"/>
                <w:i w:val="0"/>
                <w:caps w:val="0"/>
                <w:color w:val="000000"/>
                <w:spacing w:val="0"/>
                <w:w w:val="100"/>
                <w:sz w:val="21"/>
              </w:rPr>
              <w:t>款</w:t>
            </w:r>
          </w:p>
        </w:tc>
        <w:tc>
          <w:tcPr>
            <w:tcW w:w="1662" w:type="dxa"/>
            <w:noWrap/>
            <w:vAlign w:val="center"/>
          </w:tcPr>
          <w:p>
            <w:pPr>
              <w:snapToGrid/>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采购进口产品</w:t>
            </w:r>
          </w:p>
        </w:tc>
        <w:tc>
          <w:tcPr>
            <w:tcW w:w="5880" w:type="dxa"/>
            <w:noWrap/>
            <w:vAlign w:val="center"/>
          </w:tcPr>
          <w:p>
            <w:pPr>
              <w:snapToGrid w:val="0"/>
              <w:spacing w:before="156"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本项目</w:t>
            </w:r>
            <w:r>
              <w:rPr>
                <w:rFonts w:hint="eastAsia" w:ascii="宋体" w:hAnsi="宋体" w:cs="宋体"/>
                <w:b w:val="0"/>
                <w:i w:val="0"/>
                <w:caps w:val="0"/>
                <w:color w:val="000000"/>
                <w:spacing w:val="0"/>
                <w:w w:val="100"/>
                <w:kern w:val="0"/>
                <w:sz w:val="21"/>
              </w:rPr>
              <w:t>拒绝进口产品参加</w:t>
            </w:r>
          </w:p>
          <w:p>
            <w:pPr>
              <w:snapToGrid/>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本项目已经</w:t>
            </w:r>
            <w:r>
              <w:rPr>
                <w:rFonts w:hint="eastAsia" w:ascii="宋体" w:hAnsi="宋体" w:cs="宋体"/>
                <w:b w:val="0"/>
                <w:i w:val="0"/>
                <w:caps w:val="0"/>
                <w:color w:val="000000"/>
                <w:spacing w:val="0"/>
                <w:w w:val="100"/>
                <w:kern w:val="0"/>
                <w:sz w:val="21"/>
              </w:rPr>
              <w:t>财政部门审核同意购买进口产品</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 w:hRule="atLeast"/>
          <w:jc w:val="center"/>
        </w:trPr>
        <w:tc>
          <w:tcPr>
            <w:tcW w:w="9386" w:type="dxa"/>
            <w:gridSpan w:val="3"/>
            <w:noWrap/>
            <w:vAlign w:val="center"/>
          </w:tcPr>
          <w:p>
            <w:pPr>
              <w:snapToGrid w:val="0"/>
              <w:spacing w:before="0" w:beforeAutospacing="0" w:after="0" w:afterAutospacing="0" w:line="360" w:lineRule="auto"/>
              <w:jc w:val="both"/>
              <w:textAlignment w:val="baseline"/>
              <w:rPr>
                <w:rFonts w:ascii="宋体"/>
                <w:b/>
                <w:bCs/>
                <w:i w:val="0"/>
                <w:caps w:val="0"/>
                <w:color w:val="000000"/>
                <w:spacing w:val="0"/>
                <w:w w:val="100"/>
                <w:sz w:val="20"/>
              </w:rPr>
            </w:pPr>
            <w:r>
              <w:rPr>
                <w:rFonts w:hint="eastAsia" w:ascii="宋体" w:hAnsi="宋体" w:cs="宋体"/>
                <w:b/>
                <w:bCs/>
                <w:i w:val="0"/>
                <w:caps w:val="0"/>
                <w:color w:val="000000"/>
                <w:spacing w:val="0"/>
                <w:w w:val="100"/>
                <w:sz w:val="21"/>
              </w:rPr>
              <w:t>二、磋商文件</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 w:hRule="atLeast"/>
          <w:jc w:val="center"/>
        </w:trPr>
        <w:tc>
          <w:tcPr>
            <w:tcW w:w="1844" w:type="dxa"/>
            <w:noWrap/>
            <w:vAlign w:val="center"/>
          </w:tcPr>
          <w:p>
            <w:pPr>
              <w:snapToGrid w:val="0"/>
              <w:spacing w:before="0" w:beforeAutospacing="0" w:after="0" w:afterAutospacing="0" w:line="360" w:lineRule="auto"/>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第二章第</w:t>
            </w:r>
            <w:r>
              <w:rPr>
                <w:rFonts w:ascii="宋体" w:hAnsi="宋体" w:cs="宋体"/>
                <w:b w:val="0"/>
                <w:i w:val="0"/>
                <w:caps w:val="0"/>
                <w:color w:val="000000"/>
                <w:spacing w:val="0"/>
                <w:w w:val="100"/>
                <w:sz w:val="21"/>
              </w:rPr>
              <w:t>10.2</w:t>
            </w:r>
            <w:r>
              <w:rPr>
                <w:rFonts w:hint="eastAsia" w:ascii="宋体" w:hAnsi="宋体" w:cs="宋体"/>
                <w:b w:val="0"/>
                <w:i w:val="0"/>
                <w:caps w:val="0"/>
                <w:color w:val="000000"/>
                <w:spacing w:val="0"/>
                <w:w w:val="100"/>
                <w:sz w:val="21"/>
              </w:rPr>
              <w:t>款</w:t>
            </w:r>
          </w:p>
        </w:tc>
        <w:tc>
          <w:tcPr>
            <w:tcW w:w="1662" w:type="dxa"/>
            <w:noWrap/>
            <w:vAlign w:val="center"/>
          </w:tcPr>
          <w:p>
            <w:pPr>
              <w:snapToGrid w:val="0"/>
              <w:spacing w:before="0" w:beforeAutospacing="0" w:after="0" w:afterAutospacing="0" w:line="360" w:lineRule="auto"/>
              <w:jc w:val="left"/>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磋商文件的可能实质性变动内容</w:t>
            </w:r>
          </w:p>
        </w:tc>
        <w:tc>
          <w:tcPr>
            <w:tcW w:w="5880" w:type="dxa"/>
            <w:noWrap/>
            <w:vAlign w:val="center"/>
          </w:tcPr>
          <w:p>
            <w:pPr>
              <w:snapToGrid w:val="0"/>
              <w:spacing w:before="0" w:beforeAutospacing="0" w:after="0" w:afterAutospacing="0" w:line="360" w:lineRule="auto"/>
              <w:jc w:val="left"/>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合同条款</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05" w:hRule="atLeast"/>
          <w:jc w:val="center"/>
        </w:trPr>
        <w:tc>
          <w:tcPr>
            <w:tcW w:w="1844" w:type="dxa"/>
            <w:noWrap/>
            <w:vAlign w:val="center"/>
          </w:tcPr>
          <w:p>
            <w:pPr>
              <w:snapToGrid w:val="0"/>
              <w:spacing w:before="0" w:beforeAutospacing="0" w:after="0" w:afterAutospacing="0" w:line="360" w:lineRule="auto"/>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第二章第</w:t>
            </w:r>
            <w:r>
              <w:rPr>
                <w:rFonts w:ascii="宋体" w:hAnsi="宋体" w:cs="宋体"/>
                <w:b w:val="0"/>
                <w:i w:val="0"/>
                <w:caps w:val="0"/>
                <w:color w:val="000000"/>
                <w:spacing w:val="0"/>
                <w:w w:val="100"/>
                <w:sz w:val="21"/>
              </w:rPr>
              <w:t>11.1</w:t>
            </w:r>
            <w:r>
              <w:rPr>
                <w:rFonts w:hint="eastAsia" w:ascii="宋体" w:hAnsi="宋体" w:cs="宋体"/>
                <w:b w:val="0"/>
                <w:i w:val="0"/>
                <w:caps w:val="0"/>
                <w:color w:val="000000"/>
                <w:spacing w:val="0"/>
                <w:w w:val="100"/>
                <w:sz w:val="21"/>
              </w:rPr>
              <w:t>款</w:t>
            </w:r>
          </w:p>
        </w:tc>
        <w:tc>
          <w:tcPr>
            <w:tcW w:w="1662" w:type="dxa"/>
            <w:noWrap/>
            <w:vAlign w:val="center"/>
          </w:tcPr>
          <w:p>
            <w:pPr>
              <w:snapToGrid w:val="0"/>
              <w:spacing w:before="0" w:beforeAutospacing="0" w:after="0" w:afterAutospacing="0" w:line="360" w:lineRule="auto"/>
              <w:jc w:val="left"/>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提供磋商文件期限</w:t>
            </w:r>
          </w:p>
        </w:tc>
        <w:tc>
          <w:tcPr>
            <w:tcW w:w="5880" w:type="dxa"/>
            <w:noWrap/>
            <w:vAlign w:val="center"/>
          </w:tcPr>
          <w:p>
            <w:pPr>
              <w:snapToGrid w:val="0"/>
              <w:spacing w:before="0" w:beforeAutospacing="0" w:after="0" w:afterAutospacing="0" w:line="360" w:lineRule="auto"/>
              <w:jc w:val="left"/>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u w:val="single" w:color="000000"/>
              </w:rPr>
              <w:t>20</w:t>
            </w:r>
            <w:r>
              <w:rPr>
                <w:rFonts w:hint="eastAsia" w:ascii="宋体" w:hAnsi="宋体" w:cs="宋体"/>
                <w:b w:val="0"/>
                <w:i w:val="0"/>
                <w:caps w:val="0"/>
                <w:color w:val="000000"/>
                <w:spacing w:val="0"/>
                <w:w w:val="100"/>
                <w:sz w:val="21"/>
                <w:u w:val="single" w:color="000000"/>
              </w:rPr>
              <w:t>21</w:t>
            </w:r>
            <w:r>
              <w:rPr>
                <w:rFonts w:hint="eastAsia" w:ascii="宋体" w:hAnsi="宋体" w:cs="宋体"/>
                <w:b w:val="0"/>
                <w:i w:val="0"/>
                <w:caps w:val="0"/>
                <w:color w:val="000000"/>
                <w:spacing w:val="0"/>
                <w:w w:val="100"/>
                <w:sz w:val="21"/>
              </w:rPr>
              <w:t>年</w:t>
            </w:r>
            <w:r>
              <w:rPr>
                <w:rFonts w:hint="eastAsia" w:ascii="宋体" w:hAnsi="宋体" w:cs="宋体"/>
                <w:b w:val="0"/>
                <w:i w:val="0"/>
                <w:caps w:val="0"/>
                <w:color w:val="000000"/>
                <w:spacing w:val="0"/>
                <w:w w:val="100"/>
                <w:sz w:val="21"/>
                <w:lang w:val="en-US" w:eastAsia="zh-CN"/>
              </w:rPr>
              <w:t xml:space="preserve"> </w:t>
            </w:r>
            <w:r>
              <w:rPr>
                <w:rFonts w:hint="eastAsia" w:ascii="宋体" w:hAnsi="宋体" w:cs="宋体"/>
                <w:b w:val="0"/>
                <w:i w:val="0"/>
                <w:caps w:val="0"/>
                <w:color w:val="000000"/>
                <w:spacing w:val="0"/>
                <w:w w:val="100"/>
                <w:sz w:val="21"/>
              </w:rPr>
              <w:t>月</w:t>
            </w:r>
            <w:r>
              <w:rPr>
                <w:rFonts w:hint="eastAsia" w:ascii="宋体" w:hAnsi="宋体" w:cs="宋体"/>
                <w:b w:val="0"/>
                <w:i w:val="0"/>
                <w:caps w:val="0"/>
                <w:color w:val="000000"/>
                <w:spacing w:val="0"/>
                <w:w w:val="100"/>
                <w:sz w:val="21"/>
                <w:lang w:val="en-US" w:eastAsia="zh-CN"/>
              </w:rPr>
              <w:t xml:space="preserve"> </w:t>
            </w:r>
            <w:r>
              <w:rPr>
                <w:rFonts w:hint="eastAsia" w:ascii="宋体" w:hAnsi="宋体" w:cs="宋体"/>
                <w:b w:val="0"/>
                <w:i w:val="0"/>
                <w:caps w:val="0"/>
                <w:color w:val="000000"/>
                <w:spacing w:val="0"/>
                <w:w w:val="100"/>
                <w:sz w:val="21"/>
              </w:rPr>
              <w:t>日至</w:t>
            </w:r>
            <w:r>
              <w:rPr>
                <w:rFonts w:ascii="宋体" w:hAnsi="宋体" w:cs="宋体"/>
                <w:b w:val="0"/>
                <w:i w:val="0"/>
                <w:caps w:val="0"/>
                <w:color w:val="000000"/>
                <w:spacing w:val="0"/>
                <w:w w:val="100"/>
                <w:sz w:val="21"/>
                <w:u w:val="single" w:color="000000"/>
              </w:rPr>
              <w:t>20</w:t>
            </w:r>
            <w:r>
              <w:rPr>
                <w:rFonts w:hint="eastAsia" w:ascii="宋体" w:hAnsi="宋体" w:cs="宋体"/>
                <w:b w:val="0"/>
                <w:i w:val="0"/>
                <w:caps w:val="0"/>
                <w:color w:val="000000"/>
                <w:spacing w:val="0"/>
                <w:w w:val="100"/>
                <w:sz w:val="21"/>
                <w:u w:val="single" w:color="000000"/>
              </w:rPr>
              <w:t>21</w:t>
            </w:r>
            <w:r>
              <w:rPr>
                <w:rFonts w:hint="eastAsia" w:ascii="宋体" w:hAnsi="宋体" w:cs="宋体"/>
                <w:b w:val="0"/>
                <w:i w:val="0"/>
                <w:caps w:val="0"/>
                <w:color w:val="000000"/>
                <w:spacing w:val="0"/>
                <w:w w:val="100"/>
                <w:sz w:val="21"/>
              </w:rPr>
              <w:t>年</w:t>
            </w:r>
            <w:r>
              <w:rPr>
                <w:rFonts w:hint="eastAsia" w:ascii="宋体" w:hAnsi="宋体" w:cs="宋体"/>
                <w:b w:val="0"/>
                <w:i w:val="0"/>
                <w:caps w:val="0"/>
                <w:color w:val="000000"/>
                <w:spacing w:val="0"/>
                <w:w w:val="100"/>
                <w:sz w:val="21"/>
                <w:lang w:val="en-US" w:eastAsia="zh-CN"/>
              </w:rPr>
              <w:t xml:space="preserve"> </w:t>
            </w:r>
            <w:r>
              <w:rPr>
                <w:rFonts w:hint="eastAsia" w:ascii="宋体" w:hAnsi="宋体" w:cs="宋体"/>
                <w:b w:val="0"/>
                <w:i w:val="0"/>
                <w:caps w:val="0"/>
                <w:color w:val="000000"/>
                <w:spacing w:val="0"/>
                <w:w w:val="100"/>
                <w:sz w:val="21"/>
              </w:rPr>
              <w:t>月</w:t>
            </w:r>
            <w:r>
              <w:rPr>
                <w:rFonts w:hint="eastAsia" w:ascii="宋体" w:hAnsi="宋体" w:cs="宋体"/>
                <w:b w:val="0"/>
                <w:i w:val="0"/>
                <w:caps w:val="0"/>
                <w:color w:val="000000"/>
                <w:spacing w:val="0"/>
                <w:w w:val="100"/>
                <w:sz w:val="21"/>
                <w:lang w:val="en-US" w:eastAsia="zh-CN"/>
              </w:rPr>
              <w:t xml:space="preserve"> </w:t>
            </w:r>
            <w:r>
              <w:rPr>
                <w:rFonts w:hint="eastAsia" w:ascii="宋体" w:hAnsi="宋体" w:cs="宋体"/>
                <w:b w:val="0"/>
                <w:i w:val="0"/>
                <w:caps w:val="0"/>
                <w:color w:val="000000"/>
                <w:spacing w:val="0"/>
                <w:w w:val="100"/>
                <w:sz w:val="21"/>
              </w:rPr>
              <w:t>日</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 w:hRule="atLeast"/>
          <w:jc w:val="center"/>
        </w:trPr>
        <w:tc>
          <w:tcPr>
            <w:tcW w:w="1844" w:type="dxa"/>
            <w:noWrap/>
            <w:vAlign w:val="center"/>
          </w:tcPr>
          <w:p>
            <w:pPr>
              <w:snapToGrid w:val="0"/>
              <w:spacing w:before="0" w:beforeAutospacing="0" w:after="0" w:afterAutospacing="0" w:line="360" w:lineRule="auto"/>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第二章第</w:t>
            </w:r>
            <w:r>
              <w:rPr>
                <w:rFonts w:ascii="宋体" w:hAnsi="宋体" w:cs="宋体"/>
                <w:b w:val="0"/>
                <w:i w:val="0"/>
                <w:caps w:val="0"/>
                <w:color w:val="000000"/>
                <w:spacing w:val="0"/>
                <w:w w:val="100"/>
                <w:sz w:val="21"/>
              </w:rPr>
              <w:t>11.2</w:t>
            </w:r>
            <w:r>
              <w:rPr>
                <w:rFonts w:hint="eastAsia" w:ascii="宋体" w:hAnsi="宋体" w:cs="宋体"/>
                <w:b w:val="0"/>
                <w:i w:val="0"/>
                <w:caps w:val="0"/>
                <w:color w:val="000000"/>
                <w:spacing w:val="0"/>
                <w:w w:val="100"/>
                <w:sz w:val="21"/>
              </w:rPr>
              <w:t>款</w:t>
            </w:r>
          </w:p>
        </w:tc>
        <w:tc>
          <w:tcPr>
            <w:tcW w:w="1662" w:type="dxa"/>
            <w:noWrap/>
            <w:vAlign w:val="center"/>
          </w:tcPr>
          <w:p>
            <w:pPr>
              <w:snapToGrid w:val="0"/>
              <w:spacing w:before="0" w:beforeAutospacing="0" w:after="0" w:afterAutospacing="0" w:line="360" w:lineRule="auto"/>
              <w:jc w:val="left"/>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领取或购买磋商文件时应提供的资料</w:t>
            </w:r>
          </w:p>
        </w:tc>
        <w:tc>
          <w:tcPr>
            <w:tcW w:w="5880" w:type="dxa"/>
            <w:noWrap/>
            <w:vAlign w:val="center"/>
          </w:tcPr>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详见第一章磋商邀请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05" w:hRule="atLeast"/>
          <w:jc w:val="center"/>
        </w:trPr>
        <w:tc>
          <w:tcPr>
            <w:tcW w:w="1844" w:type="dxa"/>
            <w:noWrap/>
            <w:vAlign w:val="center"/>
          </w:tcPr>
          <w:p>
            <w:pPr>
              <w:snapToGrid w:val="0"/>
              <w:spacing w:before="0" w:beforeAutospacing="0" w:after="0" w:afterAutospacing="0" w:line="360" w:lineRule="auto"/>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第二章第</w:t>
            </w:r>
            <w:r>
              <w:rPr>
                <w:rFonts w:ascii="宋体" w:hAnsi="宋体" w:cs="宋体"/>
                <w:b w:val="0"/>
                <w:i w:val="0"/>
                <w:caps w:val="0"/>
                <w:color w:val="000000"/>
                <w:spacing w:val="0"/>
                <w:w w:val="100"/>
                <w:sz w:val="21"/>
              </w:rPr>
              <w:t>12.1</w:t>
            </w:r>
            <w:r>
              <w:rPr>
                <w:rFonts w:hint="eastAsia" w:ascii="宋体" w:hAnsi="宋体" w:cs="宋体"/>
                <w:b w:val="0"/>
                <w:i w:val="0"/>
                <w:caps w:val="0"/>
                <w:color w:val="000000"/>
                <w:spacing w:val="0"/>
                <w:w w:val="100"/>
                <w:sz w:val="21"/>
              </w:rPr>
              <w:t>款</w:t>
            </w:r>
          </w:p>
        </w:tc>
        <w:tc>
          <w:tcPr>
            <w:tcW w:w="1662" w:type="dxa"/>
            <w:noWrap/>
            <w:vAlign w:val="center"/>
          </w:tcPr>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提交首次响应文件的截止时间</w:t>
            </w:r>
          </w:p>
        </w:tc>
        <w:tc>
          <w:tcPr>
            <w:tcW w:w="5880" w:type="dxa"/>
            <w:noWrap/>
            <w:vAlign w:val="center"/>
          </w:tcPr>
          <w:p>
            <w:pPr>
              <w:snapToGrid w:val="0"/>
              <w:spacing w:before="0" w:beforeAutospacing="0" w:after="0" w:afterAutospacing="0" w:line="360" w:lineRule="auto"/>
              <w:jc w:val="left"/>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u w:val="single" w:color="000000"/>
              </w:rPr>
              <w:t xml:space="preserve"> 20</w:t>
            </w:r>
            <w:r>
              <w:rPr>
                <w:rFonts w:hint="eastAsia" w:ascii="宋体" w:hAnsi="宋体" w:cs="宋体"/>
                <w:b w:val="0"/>
                <w:i w:val="0"/>
                <w:caps w:val="0"/>
                <w:color w:val="000000"/>
                <w:spacing w:val="0"/>
                <w:w w:val="100"/>
                <w:sz w:val="21"/>
                <w:u w:val="single" w:color="000000"/>
              </w:rPr>
              <w:t>21</w:t>
            </w:r>
            <w:r>
              <w:rPr>
                <w:rFonts w:hint="eastAsia" w:ascii="宋体" w:hAnsi="宋体" w:cs="宋体"/>
                <w:b w:val="0"/>
                <w:i w:val="0"/>
                <w:caps w:val="0"/>
                <w:color w:val="000000"/>
                <w:spacing w:val="0"/>
                <w:w w:val="100"/>
                <w:sz w:val="21"/>
              </w:rPr>
              <w:t>年</w:t>
            </w:r>
            <w:r>
              <w:rPr>
                <w:rFonts w:hint="eastAsia" w:ascii="宋体" w:hAnsi="宋体" w:cs="宋体"/>
                <w:b w:val="0"/>
                <w:i w:val="0"/>
                <w:caps w:val="0"/>
                <w:color w:val="000000"/>
                <w:spacing w:val="0"/>
                <w:w w:val="100"/>
                <w:sz w:val="21"/>
                <w:lang w:val="en-US" w:eastAsia="zh-CN"/>
              </w:rPr>
              <w:t xml:space="preserve"> </w:t>
            </w:r>
            <w:r>
              <w:rPr>
                <w:rFonts w:hint="eastAsia" w:ascii="宋体" w:hAnsi="宋体" w:cs="宋体"/>
                <w:b w:val="0"/>
                <w:i w:val="0"/>
                <w:caps w:val="0"/>
                <w:color w:val="000000"/>
                <w:spacing w:val="0"/>
                <w:w w:val="100"/>
                <w:sz w:val="21"/>
              </w:rPr>
              <w:t>月</w:t>
            </w:r>
            <w:r>
              <w:rPr>
                <w:rFonts w:hint="eastAsia" w:ascii="宋体" w:hAnsi="宋体" w:cs="宋体"/>
                <w:b w:val="0"/>
                <w:i w:val="0"/>
                <w:caps w:val="0"/>
                <w:color w:val="000000"/>
                <w:spacing w:val="0"/>
                <w:w w:val="100"/>
                <w:sz w:val="21"/>
                <w:lang w:val="en-US" w:eastAsia="zh-CN"/>
              </w:rPr>
              <w:t xml:space="preserve"> </w:t>
            </w:r>
            <w:r>
              <w:rPr>
                <w:rFonts w:hint="eastAsia" w:ascii="宋体" w:hAnsi="宋体" w:cs="宋体"/>
                <w:b w:val="0"/>
                <w:i w:val="0"/>
                <w:caps w:val="0"/>
                <w:color w:val="000000"/>
                <w:spacing w:val="0"/>
                <w:w w:val="100"/>
                <w:sz w:val="21"/>
              </w:rPr>
              <w:t>日9时00分</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北京时间</w:t>
            </w:r>
            <w:r>
              <w:rPr>
                <w:rFonts w:ascii="宋体" w:hAnsi="宋体" w:cs="宋体"/>
                <w:b w:val="0"/>
                <w:i w:val="0"/>
                <w:caps w:val="0"/>
                <w:color w:val="000000"/>
                <w:spacing w:val="0"/>
                <w:w w:val="100"/>
                <w:sz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 w:hRule="atLeast"/>
          <w:jc w:val="center"/>
        </w:trPr>
        <w:tc>
          <w:tcPr>
            <w:tcW w:w="9386" w:type="dxa"/>
            <w:gridSpan w:val="3"/>
            <w:noWrap/>
            <w:vAlign w:val="center"/>
          </w:tcPr>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bCs/>
                <w:i w:val="0"/>
                <w:caps w:val="0"/>
                <w:color w:val="000000"/>
                <w:spacing w:val="0"/>
                <w:w w:val="100"/>
                <w:sz w:val="21"/>
              </w:rPr>
              <w:t>三、响应文件的编写</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0" w:hRule="atLeast"/>
          <w:jc w:val="center"/>
        </w:trPr>
        <w:tc>
          <w:tcPr>
            <w:tcW w:w="1844" w:type="dxa"/>
            <w:noWrap/>
            <w:vAlign w:val="center"/>
          </w:tcPr>
          <w:p>
            <w:pPr>
              <w:snapToGrid w:val="0"/>
              <w:spacing w:before="0" w:beforeAutospacing="0" w:after="0" w:afterAutospacing="0" w:line="360" w:lineRule="auto"/>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第二章第</w:t>
            </w:r>
            <w:r>
              <w:rPr>
                <w:rFonts w:ascii="宋体" w:hAnsi="宋体" w:cs="宋体"/>
                <w:b w:val="0"/>
                <w:i w:val="0"/>
                <w:caps w:val="0"/>
                <w:color w:val="000000"/>
                <w:spacing w:val="0"/>
                <w:w w:val="100"/>
                <w:sz w:val="21"/>
              </w:rPr>
              <w:t>16.4</w:t>
            </w:r>
            <w:r>
              <w:rPr>
                <w:rFonts w:hint="eastAsia" w:ascii="宋体" w:hAnsi="宋体" w:cs="宋体"/>
                <w:b w:val="0"/>
                <w:i w:val="0"/>
                <w:caps w:val="0"/>
                <w:color w:val="000000"/>
                <w:spacing w:val="0"/>
                <w:w w:val="100"/>
                <w:sz w:val="21"/>
              </w:rPr>
              <w:t>款</w:t>
            </w:r>
          </w:p>
        </w:tc>
        <w:tc>
          <w:tcPr>
            <w:tcW w:w="1662" w:type="dxa"/>
            <w:noWrap/>
            <w:vAlign w:val="center"/>
          </w:tcPr>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采购项目预算</w:t>
            </w:r>
          </w:p>
        </w:tc>
        <w:tc>
          <w:tcPr>
            <w:tcW w:w="5880" w:type="dxa"/>
            <w:noWrap/>
            <w:vAlign w:val="center"/>
          </w:tcPr>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lang w:val="en-US" w:eastAsia="zh-CN"/>
              </w:rPr>
              <w:t>300000.00</w:t>
            </w:r>
            <w:r>
              <w:rPr>
                <w:rFonts w:hint="eastAsia" w:ascii="宋体" w:hAnsi="宋体" w:cs="宋体"/>
                <w:b w:val="0"/>
                <w:i w:val="0"/>
                <w:caps w:val="0"/>
                <w:color w:val="000000"/>
                <w:spacing w:val="0"/>
                <w:w w:val="100"/>
                <w:sz w:val="21"/>
              </w:rPr>
              <w:t>元</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31" w:hRule="atLeast"/>
          <w:jc w:val="center"/>
        </w:trPr>
        <w:tc>
          <w:tcPr>
            <w:tcW w:w="1844" w:type="dxa"/>
            <w:noWrap/>
            <w:vAlign w:val="center"/>
          </w:tcPr>
          <w:p>
            <w:pPr>
              <w:snapToGrid w:val="0"/>
              <w:spacing w:before="0" w:beforeAutospacing="0" w:after="0" w:afterAutospacing="0" w:line="360" w:lineRule="auto"/>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第二章第</w:t>
            </w:r>
            <w:r>
              <w:rPr>
                <w:rFonts w:ascii="宋体" w:hAnsi="宋体" w:cs="宋体"/>
                <w:b w:val="0"/>
                <w:i w:val="0"/>
                <w:caps w:val="0"/>
                <w:color w:val="000000"/>
                <w:spacing w:val="0"/>
                <w:w w:val="100"/>
                <w:sz w:val="21"/>
              </w:rPr>
              <w:t>19.1</w:t>
            </w:r>
            <w:r>
              <w:rPr>
                <w:rFonts w:hint="eastAsia" w:ascii="宋体" w:hAnsi="宋体" w:cs="宋体"/>
                <w:b w:val="0"/>
                <w:i w:val="0"/>
                <w:caps w:val="0"/>
                <w:color w:val="000000"/>
                <w:spacing w:val="0"/>
                <w:w w:val="100"/>
                <w:sz w:val="21"/>
              </w:rPr>
              <w:t>款</w:t>
            </w:r>
          </w:p>
        </w:tc>
        <w:tc>
          <w:tcPr>
            <w:tcW w:w="1662" w:type="dxa"/>
            <w:noWrap/>
            <w:vAlign w:val="center"/>
          </w:tcPr>
          <w:p>
            <w:pPr>
              <w:snapToGrid w:val="0"/>
              <w:spacing w:before="0" w:beforeAutospacing="0" w:after="0" w:afterAutospacing="0" w:line="360" w:lineRule="auto"/>
              <w:ind w:left="-533" w:leftChars="-254" w:firstLine="533" w:firstLineChars="254"/>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磋商保证金</w:t>
            </w:r>
          </w:p>
        </w:tc>
        <w:tc>
          <w:tcPr>
            <w:tcW w:w="5880" w:type="dxa"/>
            <w:noWrap/>
            <w:vAlign w:val="center"/>
          </w:tcPr>
          <w:p>
            <w:pPr>
              <w:adjustRightInd w:val="0"/>
              <w:snapToGrid w:val="0"/>
              <w:spacing w:line="360" w:lineRule="auto"/>
              <w:rPr>
                <w:rFonts w:ascii="宋体" w:hAnsi="宋体"/>
                <w:szCs w:val="21"/>
              </w:rPr>
            </w:pPr>
            <w:r>
              <w:rPr>
                <w:rFonts w:hint="eastAsia" w:ascii="宋体" w:hAnsi="宋体" w:cs="宋体"/>
                <w:b w:val="0"/>
                <w:i w:val="0"/>
                <w:caps w:val="0"/>
                <w:color w:val="000000"/>
                <w:spacing w:val="0"/>
                <w:w w:val="100"/>
                <w:sz w:val="21"/>
              </w:rPr>
              <w:t>√要求提供</w:t>
            </w:r>
            <w:r>
              <w:rPr>
                <w:rFonts w:hint="eastAsia" w:ascii="宋体" w:hAnsi="宋体"/>
                <w:szCs w:val="21"/>
              </w:rPr>
              <w:t>数额为：</w:t>
            </w:r>
            <w:r>
              <w:rPr>
                <w:rFonts w:hint="eastAsia" w:ascii="宋体" w:hAnsi="宋体"/>
                <w:szCs w:val="21"/>
                <w:lang w:val="en-US" w:eastAsia="zh-CN"/>
              </w:rPr>
              <w:t>6000.00</w:t>
            </w:r>
            <w:r>
              <w:rPr>
                <w:rFonts w:hint="eastAsia" w:ascii="宋体" w:hAnsi="宋体"/>
                <w:szCs w:val="21"/>
              </w:rPr>
              <w:t>元</w:t>
            </w:r>
          </w:p>
          <w:p>
            <w:pPr>
              <w:spacing w:line="360" w:lineRule="auto"/>
              <w:rPr>
                <w:rFonts w:ascii="宋体" w:hAnsi="宋体"/>
                <w:b/>
                <w:color w:val="000000"/>
                <w:szCs w:val="21"/>
              </w:rPr>
            </w:pPr>
            <w:r>
              <w:rPr>
                <w:rFonts w:hint="eastAsia" w:ascii="宋体" w:hAnsi="宋体"/>
                <w:b/>
                <w:color w:val="000000"/>
                <w:szCs w:val="21"/>
              </w:rPr>
              <w:t>保证金汇至：湖南金翔项目咨询管理有限公司</w:t>
            </w:r>
          </w:p>
          <w:p>
            <w:pPr>
              <w:spacing w:line="360" w:lineRule="auto"/>
              <w:rPr>
                <w:rFonts w:ascii="宋体" w:hAnsi="宋体"/>
                <w:b/>
                <w:color w:val="000000"/>
                <w:szCs w:val="21"/>
              </w:rPr>
            </w:pPr>
            <w:r>
              <w:rPr>
                <w:rFonts w:hint="eastAsia" w:ascii="宋体" w:hAnsi="宋体"/>
                <w:b/>
                <w:color w:val="000000"/>
                <w:szCs w:val="21"/>
              </w:rPr>
              <w:t>账号：82013400000755050</w:t>
            </w:r>
          </w:p>
          <w:p>
            <w:pPr>
              <w:spacing w:line="360" w:lineRule="auto"/>
              <w:rPr>
                <w:rFonts w:ascii="宋体" w:hAnsi="宋体"/>
                <w:b/>
                <w:color w:val="000000"/>
                <w:szCs w:val="21"/>
              </w:rPr>
            </w:pPr>
            <w:r>
              <w:rPr>
                <w:rFonts w:hint="eastAsia" w:ascii="宋体" w:hAnsi="宋体"/>
                <w:b/>
                <w:color w:val="000000"/>
                <w:szCs w:val="21"/>
              </w:rPr>
              <w:t>开户行：湖南资兴农村商业银行股份有限公司营业部</w:t>
            </w:r>
          </w:p>
          <w:p>
            <w:pPr>
              <w:spacing w:line="360" w:lineRule="auto"/>
              <w:rPr>
                <w:rFonts w:ascii="宋体" w:hAnsi="宋体"/>
                <w:b/>
                <w:color w:val="000000"/>
                <w:szCs w:val="21"/>
              </w:rPr>
            </w:pPr>
            <w:r>
              <w:rPr>
                <w:rFonts w:hint="eastAsia" w:ascii="宋体" w:hAnsi="宋体"/>
                <w:b/>
                <w:color w:val="000000"/>
                <w:szCs w:val="21"/>
              </w:rPr>
              <w:t xml:space="preserve">开户银行代码：314563200019 </w:t>
            </w:r>
          </w:p>
          <w:p>
            <w:pPr>
              <w:rPr>
                <w:rFonts w:ascii="宋体" w:hAnsi="宋体"/>
                <w:color w:val="000000"/>
              </w:rPr>
            </w:pPr>
            <w:r>
              <w:rPr>
                <w:rFonts w:hint="eastAsia" w:ascii="宋体" w:hAnsi="宋体"/>
                <w:color w:val="000000"/>
              </w:rPr>
              <w:t>（1）递交方式：投标保证金必须是从投标人单位的基本账户转入投标保证金的账户。不接受以现金方式提交，以现金方式提交的投标保证金视为无效。</w:t>
            </w:r>
          </w:p>
          <w:p>
            <w:pPr>
              <w:pStyle w:val="22"/>
              <w:snapToGrid w:val="0"/>
              <w:rPr>
                <w:rFonts w:ascii="宋体" w:hAnsi="宋体"/>
                <w:color w:val="000000"/>
              </w:rPr>
            </w:pPr>
            <w:r>
              <w:rPr>
                <w:rFonts w:hint="eastAsia" w:ascii="宋体" w:hAnsi="宋体"/>
                <w:color w:val="000000"/>
              </w:rPr>
              <w:t>（2）投标保证金转账时，必须在银行进账单上注明“</w:t>
            </w:r>
            <w:r>
              <w:rPr>
                <w:rFonts w:hint="eastAsia" w:ascii="宋体" w:hAnsi="宋体"/>
                <w:color w:val="000000"/>
                <w:u w:val="single"/>
              </w:rPr>
              <w:t>XX项目</w:t>
            </w:r>
            <w:r>
              <w:rPr>
                <w:rFonts w:hint="eastAsia" w:ascii="宋体" w:hAnsi="宋体"/>
                <w:color w:val="000000"/>
              </w:rPr>
              <w:t>”的投标保证金，如果没注明是“</w:t>
            </w:r>
            <w:r>
              <w:rPr>
                <w:rFonts w:hint="eastAsia" w:ascii="宋体" w:hAnsi="宋体"/>
                <w:color w:val="000000"/>
                <w:u w:val="single"/>
              </w:rPr>
              <w:t>XX项目</w:t>
            </w:r>
            <w:r>
              <w:rPr>
                <w:rFonts w:hint="eastAsia" w:ascii="宋体" w:hAnsi="宋体"/>
                <w:color w:val="000000"/>
              </w:rPr>
              <w:t>”的投标保证金，由此造成无法查实是否到帐的，后果由投标人自行负责。</w:t>
            </w:r>
          </w:p>
          <w:p>
            <w:pPr>
              <w:adjustRightInd w:val="0"/>
              <w:snapToGrid w:val="0"/>
              <w:spacing w:line="360" w:lineRule="exact"/>
              <w:rPr>
                <w:rFonts w:ascii="宋体" w:hAnsi="宋体"/>
                <w:color w:val="000000"/>
                <w:szCs w:val="21"/>
              </w:rPr>
            </w:pPr>
            <w:r>
              <w:rPr>
                <w:rFonts w:hint="eastAsia" w:ascii="宋体" w:hAnsi="宋体"/>
                <w:color w:val="000000"/>
                <w:szCs w:val="21"/>
              </w:rPr>
              <w:t>（3）请将投标保证金于</w:t>
            </w:r>
            <w:r>
              <w:rPr>
                <w:rFonts w:hint="eastAsia" w:ascii="宋体" w:hAnsi="宋体"/>
                <w:color w:val="000000"/>
                <w:szCs w:val="21"/>
                <w:u w:val="single"/>
              </w:rPr>
              <w:t>2021年</w:t>
            </w:r>
            <w:r>
              <w:rPr>
                <w:rFonts w:hint="eastAsia" w:ascii="宋体" w:hAnsi="宋体"/>
                <w:color w:val="000000"/>
                <w:szCs w:val="21"/>
                <w:u w:val="single"/>
                <w:lang w:val="en-US" w:eastAsia="zh-CN"/>
              </w:rPr>
              <w:t xml:space="preserve"> </w:t>
            </w:r>
            <w:r>
              <w:rPr>
                <w:rFonts w:hint="eastAsia" w:ascii="宋体" w:hAnsi="宋体"/>
                <w:color w:val="000000"/>
                <w:szCs w:val="21"/>
                <w:u w:val="single"/>
              </w:rPr>
              <w:t>月</w:t>
            </w:r>
            <w:r>
              <w:rPr>
                <w:rFonts w:hint="eastAsia" w:ascii="宋体" w:hAnsi="宋体"/>
                <w:color w:val="000000"/>
                <w:szCs w:val="21"/>
                <w:u w:val="single"/>
                <w:lang w:val="en-US" w:eastAsia="zh-CN"/>
              </w:rPr>
              <w:t xml:space="preserve"> </w:t>
            </w:r>
            <w:r>
              <w:rPr>
                <w:rFonts w:hint="eastAsia" w:ascii="宋体" w:hAnsi="宋体"/>
                <w:color w:val="000000"/>
                <w:szCs w:val="21"/>
                <w:u w:val="single"/>
              </w:rPr>
              <w:t>日17:00</w:t>
            </w:r>
            <w:r>
              <w:rPr>
                <w:rFonts w:hint="eastAsia" w:ascii="宋体" w:hAnsi="宋体"/>
                <w:color w:val="000000"/>
                <w:szCs w:val="21"/>
              </w:rPr>
              <w:t>前转入投标保证金账户，以到账为准。</w:t>
            </w:r>
          </w:p>
          <w:p>
            <w:pPr>
              <w:snapToGrid w:val="0"/>
              <w:spacing w:before="156" w:beforeAutospacing="0" w:after="0" w:afterAutospacing="0" w:line="360" w:lineRule="auto"/>
              <w:jc w:val="both"/>
              <w:textAlignment w:val="baseline"/>
              <w:rPr>
                <w:rFonts w:hint="eastAsia" w:ascii="宋体" w:eastAsia="宋体"/>
                <w:b w:val="0"/>
                <w:i w:val="0"/>
                <w:caps w:val="0"/>
                <w:color w:val="000000"/>
                <w:spacing w:val="0"/>
                <w:w w:val="100"/>
                <w:sz w:val="20"/>
                <w:lang w:eastAsia="zh-CN"/>
              </w:rPr>
            </w:pPr>
            <w:r>
              <w:rPr>
                <w:rFonts w:hint="eastAsia" w:ascii="宋体" w:hAnsi="宋体"/>
                <w:color w:val="000000"/>
                <w:szCs w:val="21"/>
              </w:rPr>
              <w:t>（4）</w:t>
            </w:r>
            <w:r>
              <w:rPr>
                <w:rFonts w:hint="eastAsia" w:ascii="宋体" w:hAnsi="宋体"/>
                <w:b/>
                <w:color w:val="000000"/>
                <w:em w:val="dot"/>
              </w:rPr>
              <w:t>未按时足额并未从基本账户以转帐方式交纳投标保证金的，将被视为无效投标</w:t>
            </w:r>
            <w:r>
              <w:rPr>
                <w:rFonts w:hint="eastAsia" w:ascii="宋体" w:hAnsi="宋体" w:cs="宋体"/>
                <w:b/>
                <w:color w:val="000000"/>
                <w:em w:val="dot"/>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37" w:hRule="atLeast"/>
          <w:jc w:val="center"/>
        </w:trPr>
        <w:tc>
          <w:tcPr>
            <w:tcW w:w="1844" w:type="dxa"/>
            <w:noWrap/>
            <w:vAlign w:val="center"/>
          </w:tcPr>
          <w:p>
            <w:pPr>
              <w:snapToGrid w:val="0"/>
              <w:spacing w:before="0" w:beforeAutospacing="0" w:after="0" w:afterAutospacing="0" w:line="360" w:lineRule="auto"/>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第二章第</w:t>
            </w:r>
            <w:r>
              <w:rPr>
                <w:rFonts w:ascii="宋体" w:hAnsi="宋体" w:cs="宋体"/>
                <w:b w:val="0"/>
                <w:i w:val="0"/>
                <w:caps w:val="0"/>
                <w:color w:val="000000"/>
                <w:spacing w:val="0"/>
                <w:w w:val="100"/>
                <w:sz w:val="21"/>
              </w:rPr>
              <w:t>20.1</w:t>
            </w:r>
            <w:r>
              <w:rPr>
                <w:rFonts w:hint="eastAsia" w:ascii="宋体" w:hAnsi="宋体" w:cs="宋体"/>
                <w:b w:val="0"/>
                <w:i w:val="0"/>
                <w:caps w:val="0"/>
                <w:color w:val="000000"/>
                <w:spacing w:val="0"/>
                <w:w w:val="100"/>
                <w:sz w:val="21"/>
              </w:rPr>
              <w:t>款</w:t>
            </w:r>
          </w:p>
        </w:tc>
        <w:tc>
          <w:tcPr>
            <w:tcW w:w="1662" w:type="dxa"/>
            <w:noWrap/>
            <w:vAlign w:val="center"/>
          </w:tcPr>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响应文件有效期</w:t>
            </w:r>
          </w:p>
        </w:tc>
        <w:tc>
          <w:tcPr>
            <w:tcW w:w="5880" w:type="dxa"/>
            <w:noWrap/>
            <w:vAlign w:val="center"/>
          </w:tcPr>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u w:val="single" w:color="000000"/>
              </w:rPr>
              <w:t xml:space="preserve"> </w:t>
            </w:r>
            <w:r>
              <w:rPr>
                <w:rFonts w:hint="eastAsia" w:ascii="宋体" w:hAnsi="宋体" w:cs="宋体"/>
                <w:b w:val="0"/>
                <w:i w:val="0"/>
                <w:caps w:val="0"/>
                <w:color w:val="000000"/>
                <w:spacing w:val="0"/>
                <w:w w:val="100"/>
                <w:sz w:val="21"/>
                <w:u w:val="single" w:color="000000"/>
              </w:rPr>
              <w:t>9</w:t>
            </w:r>
            <w:r>
              <w:rPr>
                <w:rFonts w:ascii="宋体" w:hAnsi="宋体" w:cs="宋体"/>
                <w:b w:val="0"/>
                <w:i w:val="0"/>
                <w:caps w:val="0"/>
                <w:color w:val="000000"/>
                <w:spacing w:val="0"/>
                <w:w w:val="100"/>
                <w:sz w:val="21"/>
                <w:u w:val="single" w:color="000000"/>
              </w:rPr>
              <w:t xml:space="preserve">0  </w:t>
            </w:r>
            <w:r>
              <w:rPr>
                <w:rFonts w:hint="eastAsia" w:ascii="宋体" w:hAnsi="宋体" w:cs="宋体"/>
                <w:b w:val="0"/>
                <w:i w:val="0"/>
                <w:caps w:val="0"/>
                <w:color w:val="000000"/>
                <w:spacing w:val="0"/>
                <w:w w:val="100"/>
                <w:sz w:val="21"/>
              </w:rPr>
              <w:t>日（日历日）</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85" w:hRule="atLeast"/>
          <w:jc w:val="center"/>
        </w:trPr>
        <w:tc>
          <w:tcPr>
            <w:tcW w:w="1844" w:type="dxa"/>
            <w:noWrap/>
            <w:vAlign w:val="center"/>
          </w:tcPr>
          <w:p>
            <w:pPr>
              <w:snapToGrid w:val="0"/>
              <w:spacing w:before="0" w:beforeAutospacing="0" w:after="0" w:afterAutospacing="0" w:line="360" w:lineRule="auto"/>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第二章第</w:t>
            </w:r>
            <w:r>
              <w:rPr>
                <w:rFonts w:ascii="宋体" w:hAnsi="宋体" w:cs="宋体"/>
                <w:b w:val="0"/>
                <w:i w:val="0"/>
                <w:caps w:val="0"/>
                <w:color w:val="000000"/>
                <w:spacing w:val="0"/>
                <w:w w:val="100"/>
                <w:sz w:val="21"/>
              </w:rPr>
              <w:t>21.1</w:t>
            </w:r>
            <w:r>
              <w:rPr>
                <w:rFonts w:hint="eastAsia" w:ascii="宋体" w:hAnsi="宋体" w:cs="宋体"/>
                <w:b w:val="0"/>
                <w:i w:val="0"/>
                <w:caps w:val="0"/>
                <w:color w:val="000000"/>
                <w:spacing w:val="0"/>
                <w:w w:val="100"/>
                <w:sz w:val="21"/>
              </w:rPr>
              <w:t>款</w:t>
            </w:r>
          </w:p>
        </w:tc>
        <w:tc>
          <w:tcPr>
            <w:tcW w:w="1662" w:type="dxa"/>
            <w:noWrap/>
            <w:vAlign w:val="center"/>
          </w:tcPr>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响应文件份数</w:t>
            </w:r>
          </w:p>
        </w:tc>
        <w:tc>
          <w:tcPr>
            <w:tcW w:w="5880" w:type="dxa"/>
            <w:noWrap/>
            <w:vAlign w:val="center"/>
          </w:tcPr>
          <w:p>
            <w:pPr>
              <w:snapToGrid w:val="0"/>
              <w:spacing w:before="0" w:beforeAutospacing="0" w:after="0" w:afterAutospacing="0" w:line="360" w:lineRule="auto"/>
              <w:jc w:val="both"/>
              <w:textAlignment w:val="baseline"/>
              <w:rPr>
                <w:rFonts w:ascii="宋体"/>
                <w:b w:val="0"/>
                <w:i w:val="0"/>
                <w:caps w:val="0"/>
                <w:color w:val="000000"/>
                <w:spacing w:val="0"/>
                <w:w w:val="100"/>
                <w:sz w:val="20"/>
                <w:u w:val="single" w:color="000000"/>
              </w:rPr>
            </w:pPr>
            <w:r>
              <w:rPr>
                <w:rFonts w:hint="eastAsia" w:hAnsi="宋体" w:cs="宋体"/>
                <w:b w:val="0"/>
                <w:i w:val="0"/>
                <w:caps w:val="0"/>
                <w:color w:val="000000"/>
                <w:spacing w:val="0"/>
                <w:w w:val="100"/>
                <w:sz w:val="21"/>
              </w:rPr>
              <w:t>响应文件纸质版正本</w:t>
            </w:r>
            <w:r>
              <w:rPr>
                <w:rFonts w:hAnsi="宋体"/>
                <w:b w:val="0"/>
                <w:i w:val="0"/>
                <w:caps w:val="0"/>
                <w:color w:val="000000"/>
                <w:spacing w:val="0"/>
                <w:w w:val="100"/>
                <w:sz w:val="21"/>
              </w:rPr>
              <w:t>1</w:t>
            </w:r>
            <w:r>
              <w:rPr>
                <w:rFonts w:hint="eastAsia" w:hAnsi="宋体" w:cs="宋体"/>
                <w:b w:val="0"/>
                <w:i w:val="0"/>
                <w:caps w:val="0"/>
                <w:color w:val="000000"/>
                <w:spacing w:val="0"/>
                <w:w w:val="100"/>
                <w:sz w:val="21"/>
              </w:rPr>
              <w:t>份，副本</w:t>
            </w:r>
            <w:r>
              <w:rPr>
                <w:rFonts w:hint="eastAsia" w:hAnsi="宋体"/>
                <w:b w:val="0"/>
                <w:i w:val="0"/>
                <w:caps w:val="0"/>
                <w:color w:val="000000"/>
                <w:spacing w:val="0"/>
                <w:w w:val="100"/>
                <w:sz w:val="21"/>
              </w:rPr>
              <w:t>2</w:t>
            </w:r>
            <w:r>
              <w:rPr>
                <w:rFonts w:hint="eastAsia" w:hAnsi="宋体" w:cs="宋体"/>
                <w:b w:val="0"/>
                <w:i w:val="0"/>
                <w:caps w:val="0"/>
                <w:color w:val="000000"/>
                <w:spacing w:val="0"/>
                <w:w w:val="100"/>
                <w:sz w:val="21"/>
              </w:rPr>
              <w:t>份；电子文件</w:t>
            </w:r>
            <w:r>
              <w:rPr>
                <w:rFonts w:hAnsi="宋体"/>
                <w:b w:val="0"/>
                <w:i w:val="0"/>
                <w:caps w:val="0"/>
                <w:color w:val="000000"/>
                <w:spacing w:val="0"/>
                <w:w w:val="100"/>
                <w:sz w:val="21"/>
              </w:rPr>
              <w:t>1</w:t>
            </w:r>
            <w:r>
              <w:rPr>
                <w:rFonts w:hint="eastAsia" w:hAnsi="宋体" w:cs="宋体"/>
                <w:b w:val="0"/>
                <w:i w:val="0"/>
                <w:caps w:val="0"/>
                <w:color w:val="000000"/>
                <w:spacing w:val="0"/>
                <w:w w:val="100"/>
                <w:sz w:val="21"/>
              </w:rPr>
              <w:t>份</w:t>
            </w:r>
            <w:r>
              <w:rPr>
                <w:rFonts w:hAnsi="宋体"/>
                <w:b w:val="0"/>
                <w:i w:val="0"/>
                <w:caps w:val="0"/>
                <w:color w:val="000000"/>
                <w:spacing w:val="0"/>
                <w:w w:val="100"/>
                <w:sz w:val="21"/>
              </w:rPr>
              <w:t>(U</w:t>
            </w:r>
            <w:r>
              <w:rPr>
                <w:rFonts w:hint="eastAsia" w:hAnsi="宋体" w:cs="宋体"/>
                <w:b w:val="0"/>
                <w:i w:val="0"/>
                <w:caps w:val="0"/>
                <w:color w:val="000000"/>
                <w:spacing w:val="0"/>
                <w:w w:val="100"/>
                <w:sz w:val="21"/>
              </w:rPr>
              <w:t>盘装，并标注项目名称、投标单位名称</w:t>
            </w:r>
            <w:r>
              <w:rPr>
                <w:rFonts w:hAnsi="宋体"/>
                <w:b w:val="0"/>
                <w:i w:val="0"/>
                <w:caps w:val="0"/>
                <w:color w:val="000000"/>
                <w:spacing w:val="0"/>
                <w:w w:val="100"/>
                <w:sz w:val="21"/>
              </w:rPr>
              <w:t>)</w:t>
            </w:r>
            <w:r>
              <w:rPr>
                <w:rFonts w:hint="eastAsia" w:hAnsi="宋体" w:cs="宋体"/>
                <w:b w:val="0"/>
                <w:i w:val="0"/>
                <w:caps w:val="0"/>
                <w:color w:val="000000"/>
                <w:spacing w:val="0"/>
                <w:w w:val="100"/>
                <w:sz w:val="21"/>
              </w:rPr>
              <w:t>，与响应文件一起密封包装。</w:t>
            </w:r>
            <w:r>
              <w:rPr>
                <w:rFonts w:hint="eastAsia" w:ascii="宋体" w:hAnsi="宋体" w:cs="宋体"/>
                <w:b w:val="0"/>
                <w:i w:val="0"/>
                <w:caps w:val="0"/>
                <w:color w:val="000000"/>
                <w:spacing w:val="0"/>
                <w:w w:val="100"/>
                <w:sz w:val="21"/>
              </w:rPr>
              <w:t>递交电子响应文件的截止时间、递交方法和地点，以《磋商文件》要求为准</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 w:hRule="atLeast"/>
          <w:jc w:val="center"/>
        </w:trPr>
        <w:tc>
          <w:tcPr>
            <w:tcW w:w="9386" w:type="dxa"/>
            <w:gridSpan w:val="3"/>
            <w:noWrap/>
            <w:vAlign w:val="center"/>
          </w:tcPr>
          <w:p>
            <w:pPr>
              <w:snapToGrid w:val="0"/>
              <w:spacing w:before="0" w:beforeAutospacing="0" w:after="0" w:afterAutospacing="0" w:line="360" w:lineRule="auto"/>
              <w:jc w:val="both"/>
              <w:textAlignment w:val="baseline"/>
              <w:rPr>
                <w:rFonts w:ascii="宋体"/>
                <w:b/>
                <w:bCs/>
                <w:i w:val="0"/>
                <w:caps w:val="0"/>
                <w:color w:val="000000"/>
                <w:spacing w:val="0"/>
                <w:w w:val="100"/>
                <w:sz w:val="20"/>
              </w:rPr>
            </w:pPr>
            <w:r>
              <w:rPr>
                <w:rFonts w:hint="eastAsia" w:ascii="宋体" w:hAnsi="宋体" w:cs="宋体"/>
                <w:b/>
                <w:bCs/>
                <w:i w:val="0"/>
                <w:caps w:val="0"/>
                <w:color w:val="000000"/>
                <w:spacing w:val="0"/>
                <w:w w:val="100"/>
                <w:sz w:val="21"/>
              </w:rPr>
              <w:t>四、响应文件的递交</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8" w:hRule="atLeast"/>
          <w:jc w:val="center"/>
        </w:trPr>
        <w:tc>
          <w:tcPr>
            <w:tcW w:w="1844" w:type="dxa"/>
            <w:noWrap/>
            <w:vAlign w:val="center"/>
          </w:tcPr>
          <w:p>
            <w:pPr>
              <w:snapToGrid w:val="0"/>
              <w:spacing w:before="0" w:beforeAutospacing="0" w:after="0" w:afterAutospacing="0" w:line="360" w:lineRule="auto"/>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第二章第</w:t>
            </w:r>
            <w:r>
              <w:rPr>
                <w:rFonts w:ascii="宋体" w:hAnsi="宋体" w:cs="宋体"/>
                <w:b w:val="0"/>
                <w:i w:val="0"/>
                <w:caps w:val="0"/>
                <w:color w:val="000000"/>
                <w:spacing w:val="0"/>
                <w:w w:val="100"/>
                <w:sz w:val="21"/>
              </w:rPr>
              <w:t>22.2</w:t>
            </w:r>
            <w:r>
              <w:rPr>
                <w:rFonts w:hint="eastAsia" w:ascii="宋体" w:hAnsi="宋体" w:cs="宋体"/>
                <w:b w:val="0"/>
                <w:i w:val="0"/>
                <w:caps w:val="0"/>
                <w:color w:val="000000"/>
                <w:spacing w:val="0"/>
                <w:w w:val="100"/>
                <w:sz w:val="21"/>
              </w:rPr>
              <w:t>款</w:t>
            </w:r>
          </w:p>
        </w:tc>
        <w:tc>
          <w:tcPr>
            <w:tcW w:w="1662" w:type="dxa"/>
            <w:noWrap/>
            <w:vAlign w:val="center"/>
          </w:tcPr>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封套上应载明的信息</w:t>
            </w:r>
          </w:p>
        </w:tc>
        <w:tc>
          <w:tcPr>
            <w:tcW w:w="5880" w:type="dxa"/>
            <w:noWrap/>
            <w:vAlign w:val="center"/>
          </w:tcPr>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采购项目响应文件</w:t>
            </w: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政府采购编号：</w:t>
            </w: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委托代理编号：</w:t>
            </w: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供应商名称：</w:t>
            </w: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在年月日（星期）时分之前不得启封</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0" w:hRule="atLeast"/>
          <w:jc w:val="center"/>
        </w:trPr>
        <w:tc>
          <w:tcPr>
            <w:tcW w:w="1844" w:type="dxa"/>
            <w:noWrap/>
            <w:vAlign w:val="center"/>
          </w:tcPr>
          <w:p>
            <w:pPr>
              <w:snapToGrid w:val="0"/>
              <w:spacing w:before="0" w:beforeAutospacing="0" w:after="0" w:afterAutospacing="0" w:line="360" w:lineRule="auto"/>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第二章第</w:t>
            </w:r>
            <w:r>
              <w:rPr>
                <w:rFonts w:ascii="宋体" w:hAnsi="宋体" w:cs="宋体"/>
                <w:b w:val="0"/>
                <w:i w:val="0"/>
                <w:caps w:val="0"/>
                <w:color w:val="000000"/>
                <w:spacing w:val="0"/>
                <w:w w:val="100"/>
                <w:sz w:val="21"/>
              </w:rPr>
              <w:t>24.1</w:t>
            </w:r>
            <w:r>
              <w:rPr>
                <w:rFonts w:hint="eastAsia" w:ascii="宋体" w:hAnsi="宋体" w:cs="宋体"/>
                <w:b w:val="0"/>
                <w:i w:val="0"/>
                <w:caps w:val="0"/>
                <w:color w:val="000000"/>
                <w:spacing w:val="0"/>
                <w:w w:val="100"/>
                <w:sz w:val="21"/>
              </w:rPr>
              <w:t>款</w:t>
            </w:r>
          </w:p>
        </w:tc>
        <w:tc>
          <w:tcPr>
            <w:tcW w:w="1662" w:type="dxa"/>
            <w:noWrap/>
            <w:vAlign w:val="center"/>
          </w:tcPr>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响应文件的递交地点</w:t>
            </w:r>
          </w:p>
        </w:tc>
        <w:tc>
          <w:tcPr>
            <w:tcW w:w="5880" w:type="dxa"/>
            <w:noWrap/>
            <w:vAlign w:val="center"/>
          </w:tcPr>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kern w:val="0"/>
                <w:sz w:val="21"/>
              </w:rPr>
              <w:t>郴州市第一人民医院中心医院行政后勤办事大厅会议室</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0" w:hRule="atLeast"/>
          <w:jc w:val="center"/>
        </w:trPr>
        <w:tc>
          <w:tcPr>
            <w:tcW w:w="9386" w:type="dxa"/>
            <w:gridSpan w:val="3"/>
            <w:noWrap/>
            <w:vAlign w:val="center"/>
          </w:tcPr>
          <w:p>
            <w:pPr>
              <w:snapToGrid w:val="0"/>
              <w:spacing w:before="0" w:beforeAutospacing="0" w:after="0" w:afterAutospacing="0" w:line="360" w:lineRule="auto"/>
              <w:jc w:val="both"/>
              <w:textAlignment w:val="baseline"/>
              <w:rPr>
                <w:rFonts w:ascii="宋体"/>
                <w:b/>
                <w:bCs/>
                <w:i w:val="0"/>
                <w:caps w:val="0"/>
                <w:color w:val="000000"/>
                <w:spacing w:val="0"/>
                <w:w w:val="100"/>
                <w:sz w:val="20"/>
              </w:rPr>
            </w:pPr>
            <w:r>
              <w:rPr>
                <w:rFonts w:hint="eastAsia" w:ascii="宋体" w:hAnsi="宋体" w:cs="宋体"/>
                <w:b/>
                <w:bCs/>
                <w:i w:val="0"/>
                <w:caps w:val="0"/>
                <w:color w:val="000000"/>
                <w:spacing w:val="0"/>
                <w:w w:val="100"/>
                <w:sz w:val="21"/>
              </w:rPr>
              <w:t>五、响应文件的磋商与评审</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0" w:hRule="atLeast"/>
          <w:jc w:val="center"/>
        </w:trPr>
        <w:tc>
          <w:tcPr>
            <w:tcW w:w="1844" w:type="dxa"/>
            <w:noWrap/>
            <w:vAlign w:val="center"/>
          </w:tcPr>
          <w:p>
            <w:pPr>
              <w:snapToGrid w:val="0"/>
              <w:spacing w:before="0" w:beforeAutospacing="0" w:after="0" w:afterAutospacing="0" w:line="360" w:lineRule="auto"/>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第二章第</w:t>
            </w:r>
            <w:r>
              <w:rPr>
                <w:rFonts w:ascii="宋体" w:hAnsi="宋体" w:cs="宋体"/>
                <w:b w:val="0"/>
                <w:i w:val="0"/>
                <w:caps w:val="0"/>
                <w:color w:val="000000"/>
                <w:spacing w:val="0"/>
                <w:w w:val="100"/>
                <w:sz w:val="21"/>
              </w:rPr>
              <w:t>26.1</w:t>
            </w:r>
            <w:r>
              <w:rPr>
                <w:rFonts w:hint="eastAsia" w:ascii="宋体" w:hAnsi="宋体" w:cs="宋体"/>
                <w:b w:val="0"/>
                <w:i w:val="0"/>
                <w:caps w:val="0"/>
                <w:color w:val="000000"/>
                <w:spacing w:val="0"/>
                <w:w w:val="100"/>
                <w:sz w:val="21"/>
              </w:rPr>
              <w:t>款</w:t>
            </w:r>
          </w:p>
        </w:tc>
        <w:tc>
          <w:tcPr>
            <w:tcW w:w="1662" w:type="dxa"/>
            <w:noWrap/>
            <w:vAlign w:val="center"/>
          </w:tcPr>
          <w:p>
            <w:pPr>
              <w:snapToGrid w:val="0"/>
              <w:spacing w:before="0" w:beforeAutospacing="0" w:after="0" w:afterAutospacing="0" w:line="360" w:lineRule="auto"/>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磋商小组人员数量及组成</w:t>
            </w:r>
          </w:p>
        </w:tc>
        <w:tc>
          <w:tcPr>
            <w:tcW w:w="5880" w:type="dxa"/>
            <w:noWrap/>
            <w:vAlign w:val="center"/>
          </w:tcPr>
          <w:p>
            <w:pPr>
              <w:snapToGrid w:val="0"/>
              <w:spacing w:before="0" w:beforeAutospacing="0" w:after="0" w:afterAutospacing="0" w:line="360" w:lineRule="auto"/>
              <w:jc w:val="both"/>
              <w:textAlignment w:val="baseline"/>
              <w:rPr>
                <w:rFonts w:ascii="宋体" w:cs="宋体"/>
                <w:b w:val="0"/>
                <w:i w:val="0"/>
                <w:caps w:val="0"/>
                <w:color w:val="000000"/>
                <w:spacing w:val="0"/>
                <w:w w:val="100"/>
                <w:sz w:val="20"/>
              </w:rPr>
            </w:pPr>
            <w:r>
              <w:rPr>
                <w:rFonts w:hint="eastAsia" w:ascii="宋体" w:hAnsi="宋体" w:cs="宋体"/>
                <w:b w:val="0"/>
                <w:i w:val="0"/>
                <w:caps w:val="0"/>
                <w:color w:val="000000"/>
                <w:spacing w:val="0"/>
                <w:w w:val="100"/>
                <w:sz w:val="21"/>
              </w:rPr>
              <w:t>磋商小组由项目实施机构依法组建，其中项目实施机构代表和评审专家共为</w:t>
            </w:r>
            <w:r>
              <w:rPr>
                <w:rFonts w:ascii="宋体" w:hAnsi="宋体" w:cs="宋体"/>
                <w:b w:val="0"/>
                <w:i w:val="0"/>
                <w:caps w:val="0"/>
                <w:color w:val="000000"/>
                <w:spacing w:val="0"/>
                <w:w w:val="100"/>
                <w:sz w:val="21"/>
                <w:u w:val="single" w:color="000000"/>
              </w:rPr>
              <w:t>3</w:t>
            </w:r>
            <w:r>
              <w:rPr>
                <w:rFonts w:hint="eastAsia" w:ascii="宋体" w:hAnsi="宋体" w:cs="宋体"/>
                <w:b w:val="0"/>
                <w:i w:val="0"/>
                <w:caps w:val="0"/>
                <w:color w:val="000000"/>
                <w:spacing w:val="0"/>
                <w:w w:val="100"/>
                <w:sz w:val="21"/>
              </w:rPr>
              <w:t>人</w:t>
            </w:r>
            <w:r>
              <w:rPr>
                <w:rFonts w:ascii="宋体" w:cs="宋体"/>
                <w:b w:val="0"/>
                <w:i w:val="0"/>
                <w:caps w:val="0"/>
                <w:color w:val="000000"/>
                <w:spacing w:val="0"/>
                <w:w w:val="100"/>
                <w:sz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33" w:hRule="atLeast"/>
          <w:jc w:val="center"/>
        </w:trPr>
        <w:tc>
          <w:tcPr>
            <w:tcW w:w="1844" w:type="dxa"/>
            <w:noWrap/>
            <w:vAlign w:val="center"/>
          </w:tcPr>
          <w:p>
            <w:pPr>
              <w:snapToGrid w:val="0"/>
              <w:spacing w:before="0" w:beforeAutospacing="0" w:after="0" w:afterAutospacing="0" w:line="360" w:lineRule="auto"/>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第二章第</w:t>
            </w:r>
            <w:r>
              <w:rPr>
                <w:rFonts w:ascii="宋体" w:hAnsi="宋体" w:cs="宋体"/>
                <w:b w:val="0"/>
                <w:i w:val="0"/>
                <w:caps w:val="0"/>
                <w:color w:val="000000"/>
                <w:spacing w:val="0"/>
                <w:w w:val="100"/>
                <w:sz w:val="21"/>
              </w:rPr>
              <w:t>31.2</w:t>
            </w:r>
            <w:r>
              <w:rPr>
                <w:rFonts w:hint="eastAsia" w:ascii="宋体" w:hAnsi="宋体" w:cs="宋体"/>
                <w:b w:val="0"/>
                <w:i w:val="0"/>
                <w:caps w:val="0"/>
                <w:color w:val="000000"/>
                <w:spacing w:val="0"/>
                <w:w w:val="100"/>
                <w:sz w:val="21"/>
              </w:rPr>
              <w:t>款</w:t>
            </w:r>
          </w:p>
        </w:tc>
        <w:tc>
          <w:tcPr>
            <w:tcW w:w="1662" w:type="dxa"/>
            <w:noWrap/>
            <w:vAlign w:val="center"/>
          </w:tcPr>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评审因素和标准</w:t>
            </w:r>
          </w:p>
        </w:tc>
        <w:tc>
          <w:tcPr>
            <w:tcW w:w="5880" w:type="dxa"/>
            <w:noWrap/>
            <w:vAlign w:val="center"/>
          </w:tcPr>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见附页</w:t>
            </w:r>
            <w:r>
              <w:rPr>
                <w:rFonts w:ascii="宋体" w:hAnsi="宋体" w:cs="宋体"/>
                <w:b w:val="0"/>
                <w:i w:val="0"/>
                <w:caps w:val="0"/>
                <w:color w:val="000000"/>
                <w:spacing w:val="0"/>
                <w:w w:val="100"/>
                <w:sz w:val="21"/>
              </w:rPr>
              <w:t>4</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0" w:hRule="atLeast"/>
          <w:jc w:val="center"/>
        </w:trPr>
        <w:tc>
          <w:tcPr>
            <w:tcW w:w="1844" w:type="dxa"/>
            <w:noWrap/>
            <w:vAlign w:val="center"/>
          </w:tcPr>
          <w:p>
            <w:pPr>
              <w:snapToGrid w:val="0"/>
              <w:spacing w:before="0" w:beforeAutospacing="0" w:after="0" w:afterAutospacing="0" w:line="360" w:lineRule="auto"/>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第二章第</w:t>
            </w:r>
            <w:r>
              <w:rPr>
                <w:rFonts w:ascii="宋体" w:hAnsi="宋体" w:cs="宋体"/>
                <w:b w:val="0"/>
                <w:i w:val="0"/>
                <w:caps w:val="0"/>
                <w:color w:val="000000"/>
                <w:spacing w:val="0"/>
                <w:w w:val="100"/>
                <w:sz w:val="21"/>
              </w:rPr>
              <w:t>39.3</w:t>
            </w:r>
            <w:r>
              <w:rPr>
                <w:rFonts w:hint="eastAsia" w:ascii="宋体" w:hAnsi="宋体" w:cs="宋体"/>
                <w:b w:val="0"/>
                <w:i w:val="0"/>
                <w:caps w:val="0"/>
                <w:color w:val="000000"/>
                <w:spacing w:val="0"/>
                <w:w w:val="100"/>
                <w:sz w:val="21"/>
              </w:rPr>
              <w:t>款</w:t>
            </w:r>
          </w:p>
        </w:tc>
        <w:tc>
          <w:tcPr>
            <w:tcW w:w="1662" w:type="dxa"/>
            <w:noWrap/>
            <w:vAlign w:val="center"/>
          </w:tcPr>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履约担保</w:t>
            </w:r>
          </w:p>
        </w:tc>
        <w:tc>
          <w:tcPr>
            <w:tcW w:w="5880" w:type="dxa"/>
            <w:noWrap/>
            <w:vAlign w:val="center"/>
          </w:tcPr>
          <w:p>
            <w:pPr>
              <w:snapToGrid w:val="0"/>
              <w:spacing w:before="156" w:beforeAutospacing="0" w:after="0" w:afterAutospacing="0" w:line="360" w:lineRule="auto"/>
              <w:jc w:val="both"/>
              <w:textAlignment w:val="baseline"/>
              <w:rPr>
                <w:rFonts w:ascii="Arial" w:hAnsi="Arial" w:cs="Arial"/>
                <w:b w:val="0"/>
                <w:i w:val="0"/>
                <w:caps w:val="0"/>
                <w:color w:val="000000"/>
                <w:spacing w:val="0"/>
                <w:w w:val="100"/>
                <w:sz w:val="20"/>
              </w:rPr>
            </w:pPr>
            <w:r>
              <w:rPr>
                <w:rFonts w:hint="eastAsia" w:ascii="宋体" w:hAnsi="宋体" w:cs="宋体"/>
                <w:b w:val="0"/>
                <w:i w:val="0"/>
                <w:caps w:val="0"/>
                <w:color w:val="000000"/>
                <w:spacing w:val="0"/>
                <w:w w:val="100"/>
                <w:sz w:val="21"/>
              </w:rPr>
              <w:t>乙方收到中标通知书五日内缴纳中标金额的10%。</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0" w:hRule="atLeast"/>
          <w:jc w:val="center"/>
        </w:trPr>
        <w:tc>
          <w:tcPr>
            <w:tcW w:w="9386" w:type="dxa"/>
            <w:gridSpan w:val="3"/>
            <w:noWrap/>
            <w:vAlign w:val="center"/>
          </w:tcPr>
          <w:p>
            <w:pPr>
              <w:snapToGrid w:val="0"/>
              <w:spacing w:before="0" w:beforeAutospacing="0" w:after="0" w:afterAutospacing="0" w:line="360" w:lineRule="auto"/>
              <w:jc w:val="both"/>
              <w:textAlignment w:val="baseline"/>
              <w:rPr>
                <w:rFonts w:ascii="宋体"/>
                <w:b/>
                <w:bCs/>
                <w:i w:val="0"/>
                <w:caps w:val="0"/>
                <w:color w:val="000000"/>
                <w:spacing w:val="0"/>
                <w:w w:val="100"/>
                <w:sz w:val="20"/>
              </w:rPr>
            </w:pPr>
            <w:r>
              <w:rPr>
                <w:rFonts w:hint="eastAsia" w:ascii="宋体" w:hAnsi="宋体" w:cs="宋体"/>
                <w:b/>
                <w:bCs/>
                <w:i w:val="0"/>
                <w:caps w:val="0"/>
                <w:color w:val="000000"/>
                <w:spacing w:val="0"/>
                <w:w w:val="100"/>
                <w:sz w:val="21"/>
              </w:rPr>
              <w:t>七、其他规定</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0" w:hRule="atLeast"/>
          <w:jc w:val="center"/>
        </w:trPr>
        <w:tc>
          <w:tcPr>
            <w:tcW w:w="1844" w:type="dxa"/>
            <w:noWrap/>
            <w:vAlign w:val="center"/>
          </w:tcPr>
          <w:p>
            <w:pPr>
              <w:snapToGrid w:val="0"/>
              <w:spacing w:before="0" w:beforeAutospacing="0" w:after="0" w:afterAutospacing="0" w:line="360" w:lineRule="auto"/>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第二章第</w:t>
            </w:r>
            <w:r>
              <w:rPr>
                <w:rFonts w:ascii="宋体" w:hAnsi="宋体" w:cs="宋体"/>
                <w:b w:val="0"/>
                <w:i w:val="0"/>
                <w:caps w:val="0"/>
                <w:color w:val="000000"/>
                <w:spacing w:val="0"/>
                <w:w w:val="100"/>
                <w:sz w:val="21"/>
              </w:rPr>
              <w:t>41.1</w:t>
            </w:r>
            <w:r>
              <w:rPr>
                <w:rFonts w:hint="eastAsia" w:ascii="宋体" w:hAnsi="宋体" w:cs="宋体"/>
                <w:b w:val="0"/>
                <w:i w:val="0"/>
                <w:caps w:val="0"/>
                <w:color w:val="000000"/>
                <w:spacing w:val="0"/>
                <w:w w:val="100"/>
                <w:sz w:val="21"/>
              </w:rPr>
              <w:t>款</w:t>
            </w:r>
          </w:p>
        </w:tc>
        <w:tc>
          <w:tcPr>
            <w:tcW w:w="1662" w:type="dxa"/>
            <w:noWrap/>
            <w:vAlign w:val="center"/>
          </w:tcPr>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采购代理服务费</w:t>
            </w:r>
          </w:p>
        </w:tc>
        <w:tc>
          <w:tcPr>
            <w:tcW w:w="5880" w:type="dxa"/>
            <w:noWrap/>
            <w:vAlign w:val="center"/>
          </w:tcPr>
          <w:p>
            <w:pPr>
              <w:snapToGrid w:val="0"/>
              <w:spacing w:before="0" w:beforeAutospacing="0" w:after="0" w:afterAutospacing="0" w:line="360" w:lineRule="auto"/>
              <w:jc w:val="both"/>
              <w:textAlignment w:val="baseline"/>
              <w:rPr>
                <w:b w:val="0"/>
                <w:i w:val="0"/>
                <w:caps w:val="0"/>
                <w:color w:val="000000"/>
                <w:spacing w:val="0"/>
                <w:w w:val="100"/>
                <w:sz w:val="20"/>
              </w:rPr>
            </w:pPr>
            <w:r>
              <w:rPr>
                <w:rFonts w:hint="eastAsia"/>
                <w:b w:val="0"/>
                <w:i w:val="0"/>
                <w:caps w:val="0"/>
                <w:color w:val="000000"/>
                <w:spacing w:val="0"/>
                <w:w w:val="100"/>
                <w:sz w:val="21"/>
              </w:rPr>
              <w:t>招标代理服务费由中标人支付，按原国家计委计价格【</w:t>
            </w:r>
            <w:r>
              <w:rPr>
                <w:rFonts w:ascii="Times New Roman" w:hAnsi="Times New Roman" w:eastAsia="宋体" w:cs="Times New Roman"/>
                <w:b w:val="0"/>
                <w:i w:val="0"/>
                <w:caps w:val="0"/>
                <w:color w:val="000000"/>
                <w:spacing w:val="0"/>
                <w:w w:val="100"/>
                <w:sz w:val="21"/>
              </w:rPr>
              <w:t>2002</w:t>
            </w:r>
            <w:r>
              <w:rPr>
                <w:rFonts w:hint="eastAsia"/>
                <w:b w:val="0"/>
                <w:i w:val="0"/>
                <w:caps w:val="0"/>
                <w:color w:val="000000"/>
                <w:spacing w:val="0"/>
                <w:w w:val="100"/>
                <w:sz w:val="21"/>
              </w:rPr>
              <w:t>】</w:t>
            </w:r>
            <w:r>
              <w:rPr>
                <w:rFonts w:ascii="Times New Roman" w:hAnsi="Times New Roman" w:eastAsia="宋体" w:cs="Times New Roman"/>
                <w:b w:val="0"/>
                <w:i w:val="0"/>
                <w:caps w:val="0"/>
                <w:color w:val="000000"/>
                <w:spacing w:val="0"/>
                <w:w w:val="100"/>
                <w:sz w:val="21"/>
              </w:rPr>
              <w:t>1980</w:t>
            </w:r>
            <w:r>
              <w:rPr>
                <w:rFonts w:hint="eastAsia"/>
                <w:b w:val="0"/>
                <w:i w:val="0"/>
                <w:caps w:val="0"/>
                <w:color w:val="000000"/>
                <w:spacing w:val="0"/>
                <w:w w:val="100"/>
                <w:sz w:val="21"/>
              </w:rPr>
              <w:t>号文件的货物类项目差额累进法计算招标代理服务费及其他费用。</w:t>
            </w:r>
            <w:bookmarkStart w:id="129" w:name="_GoBack"/>
            <w:bookmarkEnd w:id="129"/>
          </w:p>
          <w:p>
            <w:pPr>
              <w:pStyle w:val="2"/>
              <w:snapToGrid/>
              <w:spacing w:before="0" w:beforeAutospacing="0" w:after="120" w:afterAutospacing="0" w:line="240" w:lineRule="auto"/>
              <w:ind w:left="0" w:leftChars="0" w:firstLine="0" w:firstLineChars="0"/>
              <w:jc w:val="both"/>
              <w:textAlignment w:val="baseline"/>
              <w:rPr>
                <w:rFonts w:ascii="Times New Roman" w:hAnsi="Times New Roman" w:eastAsia="宋体" w:cs="Times New Roman"/>
                <w:b w:val="0"/>
                <w:i w:val="0"/>
                <w:caps w:val="0"/>
                <w:color w:val="000000"/>
                <w:spacing w:val="0"/>
                <w:w w:val="100"/>
                <w:sz w:val="21"/>
              </w:rPr>
            </w:pPr>
            <w:r>
              <w:rPr>
                <w:rFonts w:hint="eastAsia"/>
                <w:b w:val="0"/>
                <w:i w:val="0"/>
                <w:caps w:val="0"/>
                <w:color w:val="000000"/>
                <w:spacing w:val="0"/>
                <w:w w:val="100"/>
                <w:sz w:val="21"/>
              </w:rPr>
              <w:t>根据《湖南省政府采购项目评审劳务报酬管理办法》，本项目预算已含该项费用，本项目的专家评审费劳务费由中标方承担。</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76" w:hRule="atLeast"/>
          <w:jc w:val="center"/>
        </w:trPr>
        <w:tc>
          <w:tcPr>
            <w:tcW w:w="1844" w:type="dxa"/>
            <w:vMerge w:val="restart"/>
            <w:noWrap/>
            <w:vAlign w:val="center"/>
          </w:tcPr>
          <w:p>
            <w:pPr>
              <w:snapToGrid w:val="0"/>
              <w:spacing w:before="0" w:beforeAutospacing="0" w:after="0" w:afterAutospacing="0" w:line="360" w:lineRule="auto"/>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第二章第</w:t>
            </w:r>
            <w:r>
              <w:rPr>
                <w:rFonts w:ascii="宋体" w:hAnsi="宋体" w:cs="宋体"/>
                <w:b w:val="0"/>
                <w:i w:val="0"/>
                <w:caps w:val="0"/>
                <w:color w:val="000000"/>
                <w:spacing w:val="0"/>
                <w:w w:val="100"/>
                <w:sz w:val="21"/>
              </w:rPr>
              <w:t>42.1</w:t>
            </w:r>
            <w:r>
              <w:rPr>
                <w:rFonts w:hint="eastAsia" w:ascii="宋体" w:hAnsi="宋体" w:cs="宋体"/>
                <w:b w:val="0"/>
                <w:i w:val="0"/>
                <w:caps w:val="0"/>
                <w:color w:val="000000"/>
                <w:spacing w:val="0"/>
                <w:w w:val="100"/>
                <w:sz w:val="21"/>
              </w:rPr>
              <w:t>款</w:t>
            </w:r>
          </w:p>
        </w:tc>
        <w:tc>
          <w:tcPr>
            <w:tcW w:w="1662" w:type="dxa"/>
            <w:tcBorders>
              <w:bottom w:val="single" w:color="auto" w:sz="4" w:space="0"/>
            </w:tcBorders>
            <w:noWrap/>
            <w:vAlign w:val="center"/>
          </w:tcPr>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其他规定</w:t>
            </w:r>
          </w:p>
        </w:tc>
        <w:tc>
          <w:tcPr>
            <w:tcW w:w="5880" w:type="dxa"/>
            <w:tcBorders>
              <w:bottom w:val="single" w:color="auto" w:sz="4" w:space="0"/>
            </w:tcBorders>
            <w:noWrap/>
            <w:vAlign w:val="center"/>
          </w:tcPr>
          <w:p>
            <w:pPr>
              <w:snapToGrid/>
              <w:spacing w:before="0" w:beforeAutospacing="0" w:after="0" w:afterAutospacing="0" w:line="360" w:lineRule="auto"/>
              <w:jc w:val="both"/>
              <w:textAlignment w:val="baseline"/>
              <w:rPr>
                <w:rFonts w:hint="eastAsia" w:ascii="Times New Roman" w:hAnsi="Times New Roman" w:eastAsia="宋体" w:cs="Times New Roman"/>
                <w:b w:val="0"/>
                <w:i w:val="0"/>
                <w:caps w:val="0"/>
                <w:color w:val="000000"/>
                <w:spacing w:val="0"/>
                <w:w w:val="100"/>
                <w:kern w:val="2"/>
                <w:sz w:val="21"/>
                <w:szCs w:val="21"/>
                <w:lang w:val="en-US" w:eastAsia="zh-CN" w:bidi="ar-SA"/>
              </w:rPr>
            </w:pPr>
            <w:r>
              <w:rPr>
                <w:rFonts w:hint="eastAsia" w:ascii="Times New Roman" w:hAnsi="Times New Roman" w:eastAsia="宋体" w:cs="Times New Roman"/>
                <w:b w:val="0"/>
                <w:i w:val="0"/>
                <w:caps w:val="0"/>
                <w:color w:val="000000"/>
                <w:spacing w:val="0"/>
                <w:w w:val="100"/>
                <w:kern w:val="2"/>
                <w:sz w:val="21"/>
                <w:szCs w:val="21"/>
                <w:lang w:val="en-US" w:eastAsia="zh-CN" w:bidi="ar-SA"/>
              </w:rPr>
              <w:t>1、工期要求：30日历天;</w:t>
            </w:r>
          </w:p>
          <w:p>
            <w:pPr>
              <w:snapToGrid/>
              <w:spacing w:before="0" w:beforeAutospacing="0" w:after="0" w:afterAutospacing="0" w:line="360" w:lineRule="auto"/>
              <w:jc w:val="both"/>
              <w:textAlignment w:val="baseline"/>
              <w:rPr>
                <w:rFonts w:hint="eastAsia" w:ascii="Times New Roman" w:hAnsi="Times New Roman" w:eastAsia="宋体" w:cs="Times New Roman"/>
                <w:b w:val="0"/>
                <w:i w:val="0"/>
                <w:caps w:val="0"/>
                <w:color w:val="000000"/>
                <w:spacing w:val="0"/>
                <w:w w:val="100"/>
                <w:kern w:val="2"/>
                <w:sz w:val="21"/>
                <w:szCs w:val="21"/>
                <w:lang w:val="en-US" w:eastAsia="zh-CN" w:bidi="ar-SA"/>
              </w:rPr>
            </w:pPr>
            <w:r>
              <w:rPr>
                <w:rFonts w:hint="eastAsia" w:ascii="Times New Roman" w:hAnsi="Times New Roman" w:eastAsia="宋体" w:cs="Times New Roman"/>
                <w:b w:val="0"/>
                <w:i w:val="0"/>
                <w:caps w:val="0"/>
                <w:color w:val="000000"/>
                <w:spacing w:val="0"/>
                <w:w w:val="100"/>
                <w:kern w:val="2"/>
                <w:sz w:val="21"/>
                <w:szCs w:val="21"/>
                <w:lang w:val="en-US" w:eastAsia="zh-CN" w:bidi="ar-SA"/>
              </w:rPr>
              <w:t>2、质量要求：质量等级必须达到合格标准；</w:t>
            </w:r>
          </w:p>
          <w:p>
            <w:pPr>
              <w:snapToGrid/>
              <w:spacing w:before="0" w:beforeAutospacing="0" w:after="0" w:afterAutospacing="0" w:line="360" w:lineRule="auto"/>
              <w:jc w:val="both"/>
              <w:textAlignment w:val="baseline"/>
              <w:rPr>
                <w:rFonts w:hint="eastAsia" w:ascii="Times New Roman" w:hAnsi="Times New Roman" w:eastAsia="宋体" w:cs="Times New Roman"/>
                <w:b w:val="0"/>
                <w:i w:val="0"/>
                <w:caps w:val="0"/>
                <w:color w:val="000000"/>
                <w:spacing w:val="0"/>
                <w:w w:val="100"/>
                <w:kern w:val="2"/>
                <w:sz w:val="21"/>
                <w:szCs w:val="21"/>
                <w:lang w:val="en-US" w:eastAsia="zh-CN" w:bidi="ar-SA"/>
              </w:rPr>
            </w:pPr>
            <w:r>
              <w:rPr>
                <w:rFonts w:hint="eastAsia" w:ascii="Times New Roman" w:hAnsi="Times New Roman" w:eastAsia="宋体" w:cs="Times New Roman"/>
                <w:b w:val="0"/>
                <w:i w:val="0"/>
                <w:caps w:val="0"/>
                <w:color w:val="000000"/>
                <w:spacing w:val="0"/>
                <w:w w:val="100"/>
                <w:kern w:val="2"/>
                <w:sz w:val="21"/>
                <w:szCs w:val="21"/>
                <w:lang w:val="en-US" w:eastAsia="zh-CN" w:bidi="ar-SA"/>
              </w:rPr>
              <w:t>3、保修要求：符合国务院令第279 号《建设工程质量管理条例》、建设部80号令及相关工程保修承诺执行；</w:t>
            </w:r>
          </w:p>
          <w:p>
            <w:pPr>
              <w:snapToGrid/>
              <w:spacing w:before="0" w:beforeAutospacing="0" w:after="0" w:afterAutospacing="0" w:line="360" w:lineRule="auto"/>
              <w:jc w:val="both"/>
              <w:textAlignment w:val="baseline"/>
              <w:rPr>
                <w:rFonts w:hint="eastAsia" w:ascii="Times New Roman" w:hAnsi="Times New Roman" w:eastAsia="宋体" w:cs="Times New Roman"/>
                <w:b w:val="0"/>
                <w:i w:val="0"/>
                <w:caps w:val="0"/>
                <w:color w:val="000000"/>
                <w:spacing w:val="0"/>
                <w:w w:val="100"/>
                <w:kern w:val="2"/>
                <w:sz w:val="21"/>
                <w:szCs w:val="21"/>
                <w:lang w:val="en-US" w:eastAsia="zh-CN" w:bidi="ar-SA"/>
              </w:rPr>
            </w:pPr>
            <w:r>
              <w:rPr>
                <w:rFonts w:hint="eastAsia" w:ascii="Times New Roman" w:hAnsi="Times New Roman" w:eastAsia="宋体" w:cs="Times New Roman"/>
                <w:b w:val="0"/>
                <w:i w:val="0"/>
                <w:caps w:val="0"/>
                <w:color w:val="000000"/>
                <w:spacing w:val="0"/>
                <w:w w:val="100"/>
                <w:kern w:val="2"/>
                <w:sz w:val="21"/>
                <w:szCs w:val="21"/>
                <w:lang w:val="en-US" w:eastAsia="zh-CN" w:bidi="ar-SA"/>
              </w:rPr>
              <w:t>5、市场价格波动引起的调整：不调整。</w:t>
            </w:r>
          </w:p>
          <w:p>
            <w:pPr>
              <w:snapToGrid/>
              <w:spacing w:before="0" w:beforeAutospacing="0" w:after="0" w:afterAutospacing="0" w:line="360" w:lineRule="auto"/>
              <w:jc w:val="both"/>
              <w:textAlignment w:val="baseline"/>
              <w:rPr>
                <w:rFonts w:hint="eastAsia" w:ascii="Times New Roman" w:hAnsi="Times New Roman" w:eastAsia="宋体" w:cs="Times New Roman"/>
                <w:b w:val="0"/>
                <w:i w:val="0"/>
                <w:caps w:val="0"/>
                <w:color w:val="000000"/>
                <w:spacing w:val="0"/>
                <w:w w:val="100"/>
                <w:kern w:val="2"/>
                <w:sz w:val="21"/>
                <w:szCs w:val="21"/>
                <w:lang w:val="en-US" w:eastAsia="zh-CN" w:bidi="ar-SA"/>
              </w:rPr>
            </w:pPr>
            <w:r>
              <w:rPr>
                <w:rFonts w:hint="eastAsia" w:ascii="Times New Roman" w:hAnsi="Times New Roman" w:eastAsia="宋体" w:cs="Times New Roman"/>
                <w:b w:val="0"/>
                <w:i w:val="0"/>
                <w:caps w:val="0"/>
                <w:color w:val="000000"/>
                <w:spacing w:val="0"/>
                <w:w w:val="100"/>
                <w:kern w:val="2"/>
                <w:sz w:val="21"/>
                <w:szCs w:val="21"/>
                <w:lang w:val="en-US" w:eastAsia="zh-CN" w:bidi="ar-SA"/>
              </w:rPr>
              <w:t>6、付款方式：本项目不支付预付款，项目完工验收合格付至合同价款的70% ，经审计后付至合同总款的97% ，余款3%质保期满二年后一次性付清（不计利息）。</w:t>
            </w:r>
          </w:p>
          <w:p>
            <w:pPr>
              <w:snapToGrid/>
              <w:spacing w:before="0" w:beforeAutospacing="0" w:after="0" w:afterAutospacing="0" w:line="360" w:lineRule="auto"/>
              <w:jc w:val="both"/>
              <w:textAlignment w:val="baseline"/>
              <w:rPr>
                <w:rFonts w:hint="eastAsia" w:eastAsia="宋体"/>
                <w:b w:val="0"/>
                <w:i w:val="0"/>
                <w:caps w:val="0"/>
                <w:color w:val="000000"/>
                <w:spacing w:val="0"/>
                <w:w w:val="100"/>
                <w:sz w:val="21"/>
                <w:lang w:val="en-US" w:eastAsia="zh-CN"/>
              </w:rPr>
            </w:pPr>
            <w:r>
              <w:rPr>
                <w:rFonts w:hint="eastAsia" w:ascii="Times New Roman" w:hAnsi="Times New Roman" w:eastAsia="宋体" w:cs="Times New Roman"/>
                <w:b w:val="0"/>
                <w:i w:val="0"/>
                <w:caps w:val="0"/>
                <w:color w:val="FF0000"/>
                <w:spacing w:val="0"/>
                <w:w w:val="100"/>
                <w:kern w:val="2"/>
                <w:sz w:val="21"/>
                <w:szCs w:val="21"/>
                <w:lang w:val="en-US" w:eastAsia="zh-CN" w:bidi="ar-SA"/>
              </w:rPr>
              <w:t>7、清单范围内项目以投标人中标综合单价为准，量变价不变。清单范围外项目或增减工程量超招标清单正负15%项目综合单价按湘建价2020年56号文计价取费，总造价扣除绿色施工安全文明措施费和税金后下浮8%。</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58" w:hRule="atLeast"/>
          <w:jc w:val="center"/>
        </w:trPr>
        <w:tc>
          <w:tcPr>
            <w:tcW w:w="1844" w:type="dxa"/>
            <w:vMerge w:val="continue"/>
            <w:tcBorders>
              <w:bottom w:val="double" w:color="auto" w:sz="4" w:space="0"/>
            </w:tcBorders>
            <w:noWrap/>
            <w:vAlign w:val="center"/>
          </w:tcPr>
          <w:p>
            <w:pPr>
              <w:snapToGrid w:val="0"/>
              <w:spacing w:before="0" w:beforeAutospacing="0" w:after="0" w:afterAutospacing="0" w:line="360" w:lineRule="auto"/>
              <w:jc w:val="center"/>
              <w:textAlignment w:val="baseline"/>
              <w:rPr>
                <w:rFonts w:ascii="宋体"/>
                <w:b w:val="0"/>
                <w:i w:val="0"/>
                <w:caps w:val="0"/>
                <w:color w:val="000000"/>
                <w:spacing w:val="0"/>
                <w:w w:val="100"/>
                <w:sz w:val="20"/>
              </w:rPr>
            </w:pPr>
          </w:p>
        </w:tc>
        <w:tc>
          <w:tcPr>
            <w:tcW w:w="1662" w:type="dxa"/>
            <w:tcBorders>
              <w:top w:val="single" w:color="auto" w:sz="4" w:space="0"/>
              <w:bottom w:val="double" w:color="auto" w:sz="4" w:space="0"/>
            </w:tcBorders>
            <w:noWrap/>
            <w:vAlign w:val="center"/>
          </w:tcPr>
          <w:p>
            <w:pPr>
              <w:snapToGrid w:val="0"/>
              <w:spacing w:before="156" w:beforeAutospacing="0" w:after="0" w:afterAutospacing="0" w:line="360" w:lineRule="auto"/>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合同未尽事项</w:t>
            </w:r>
          </w:p>
        </w:tc>
        <w:tc>
          <w:tcPr>
            <w:tcW w:w="5880" w:type="dxa"/>
            <w:tcBorders>
              <w:top w:val="single" w:color="auto" w:sz="4" w:space="0"/>
              <w:bottom w:val="double" w:color="auto" w:sz="4" w:space="0"/>
            </w:tcBorders>
            <w:noWrap/>
            <w:vAlign w:val="center"/>
          </w:tcPr>
          <w:p>
            <w:pPr>
              <w:snapToGrid w:val="0"/>
              <w:spacing w:before="156" w:beforeAutospacing="0" w:after="0" w:afterAutospacing="0" w:line="360" w:lineRule="auto"/>
              <w:jc w:val="both"/>
              <w:textAlignment w:val="baseline"/>
              <w:rPr>
                <w:rFonts w:ascii="宋体"/>
                <w:b w:val="0"/>
                <w:i w:val="0"/>
                <w:caps w:val="0"/>
                <w:color w:val="000000"/>
                <w:spacing w:val="0"/>
                <w:w w:val="100"/>
                <w:sz w:val="20"/>
              </w:rPr>
            </w:pPr>
            <w:r>
              <w:rPr>
                <w:rFonts w:hint="eastAsia" w:ascii="宋体"/>
                <w:b w:val="0"/>
                <w:i w:val="0"/>
                <w:caps w:val="0"/>
                <w:color w:val="000000"/>
                <w:spacing w:val="0"/>
                <w:w w:val="100"/>
                <w:sz w:val="21"/>
              </w:rPr>
              <w:t>合同约定</w:t>
            </w:r>
          </w:p>
        </w:tc>
      </w:tr>
    </w:tbl>
    <w:p>
      <w:pPr>
        <w:snapToGrid/>
        <w:spacing w:before="0" w:beforeAutospacing="0" w:after="0" w:afterAutospacing="0" w:line="360" w:lineRule="auto"/>
        <w:jc w:val="both"/>
        <w:textAlignment w:val="baseline"/>
        <w:rPr>
          <w:rFonts w:ascii="黑体" w:eastAsia="黑体"/>
          <w:b w:val="0"/>
          <w:i w:val="0"/>
          <w:caps w:val="0"/>
          <w:color w:val="000000"/>
          <w:spacing w:val="0"/>
          <w:w w:val="100"/>
          <w:sz w:val="20"/>
        </w:rPr>
      </w:pPr>
    </w:p>
    <w:p>
      <w:pPr>
        <w:snapToGrid w:val="0"/>
        <w:spacing w:before="0" w:beforeAutospacing="0" w:after="0" w:afterAutospacing="0" w:line="360" w:lineRule="auto"/>
        <w:jc w:val="both"/>
        <w:textAlignment w:val="baseline"/>
        <w:rPr>
          <w:rFonts w:ascii="宋体"/>
          <w:b w:val="0"/>
          <w:i w:val="0"/>
          <w:caps w:val="0"/>
          <w:color w:val="000000"/>
          <w:spacing w:val="0"/>
          <w:w w:val="100"/>
          <w:kern w:val="0"/>
          <w:sz w:val="20"/>
        </w:rPr>
        <w:sectPr>
          <w:footerReference r:id="rId3" w:type="default"/>
          <w:pgSz w:w="11906" w:h="16838"/>
          <w:pgMar w:top="935" w:right="1531" w:bottom="1091" w:left="1531" w:header="851" w:footer="992" w:gutter="0"/>
          <w:pgNumType w:start="1"/>
          <w:cols w:space="720" w:num="1"/>
          <w:docGrid w:type="lines" w:linePitch="312" w:charSpace="0"/>
        </w:sectPr>
      </w:pP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附页</w:t>
      </w:r>
      <w:r>
        <w:rPr>
          <w:rFonts w:ascii="宋体" w:hAnsi="宋体" w:cs="宋体"/>
          <w:b w:val="0"/>
          <w:i w:val="0"/>
          <w:caps w:val="0"/>
          <w:color w:val="000000"/>
          <w:spacing w:val="0"/>
          <w:w w:val="100"/>
          <w:sz w:val="21"/>
        </w:rPr>
        <w:t>1</w:t>
      </w:r>
    </w:p>
    <w:p>
      <w:pPr>
        <w:snapToGrid w:val="0"/>
        <w:spacing w:before="0" w:beforeAutospacing="0" w:after="0" w:afterAutospacing="0" w:line="360" w:lineRule="auto"/>
        <w:jc w:val="center"/>
        <w:textAlignment w:val="baseline"/>
        <w:rPr>
          <w:rFonts w:ascii="宋体"/>
          <w:b/>
          <w:bCs/>
          <w:i w:val="0"/>
          <w:caps w:val="0"/>
          <w:color w:val="000000"/>
          <w:spacing w:val="0"/>
          <w:w w:val="100"/>
          <w:kern w:val="0"/>
          <w:sz w:val="32"/>
          <w:szCs w:val="32"/>
        </w:rPr>
      </w:pPr>
    </w:p>
    <w:p>
      <w:pPr>
        <w:snapToGrid w:val="0"/>
        <w:spacing w:before="0" w:beforeAutospacing="0" w:after="0" w:afterAutospacing="0" w:line="360" w:lineRule="auto"/>
        <w:jc w:val="center"/>
        <w:textAlignment w:val="baseline"/>
        <w:rPr>
          <w:rFonts w:ascii="宋体"/>
          <w:b/>
          <w:bCs/>
          <w:i w:val="0"/>
          <w:caps w:val="0"/>
          <w:color w:val="000000"/>
          <w:spacing w:val="0"/>
          <w:w w:val="100"/>
          <w:sz w:val="32"/>
          <w:szCs w:val="32"/>
        </w:rPr>
      </w:pPr>
      <w:r>
        <w:rPr>
          <w:rFonts w:hint="eastAsia" w:ascii="宋体" w:hAnsi="宋体" w:cs="宋体"/>
          <w:b/>
          <w:bCs/>
          <w:i w:val="0"/>
          <w:caps w:val="0"/>
          <w:color w:val="000000"/>
          <w:spacing w:val="0"/>
          <w:w w:val="100"/>
          <w:kern w:val="0"/>
          <w:sz w:val="32"/>
          <w:szCs w:val="32"/>
        </w:rPr>
        <w:t>湖南省支持中小企业融资合作银行及联系人名单</w:t>
      </w:r>
    </w:p>
    <w:tbl>
      <w:tblPr>
        <w:tblStyle w:val="17"/>
        <w:tblW w:w="9180" w:type="dxa"/>
        <w:tblInd w:w="-106"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2700"/>
        <w:gridCol w:w="1260"/>
        <w:gridCol w:w="3240"/>
        <w:gridCol w:w="1980"/>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00" w:hRule="atLeast"/>
        </w:trPr>
        <w:tc>
          <w:tcPr>
            <w:tcW w:w="2700" w:type="dxa"/>
            <w:tcBorders>
              <w:top w:val="double" w:color="auto" w:sz="4" w:space="0"/>
            </w:tcBorders>
            <w:noWrap/>
            <w:vAlign w:val="center"/>
          </w:tcPr>
          <w:p>
            <w:pPr>
              <w:snapToGrid w:val="0"/>
              <w:spacing w:before="156" w:beforeAutospacing="0" w:after="0" w:afterAutospacing="0" w:line="360" w:lineRule="auto"/>
              <w:jc w:val="center"/>
              <w:textAlignment w:val="baseline"/>
              <w:rPr>
                <w:rFonts w:ascii="宋体"/>
                <w:b w:val="0"/>
                <w:i w:val="0"/>
                <w:caps w:val="0"/>
                <w:color w:val="000000"/>
                <w:spacing w:val="0"/>
                <w:w w:val="100"/>
                <w:sz w:val="18"/>
                <w:szCs w:val="18"/>
              </w:rPr>
            </w:pPr>
            <w:r>
              <w:rPr>
                <w:rFonts w:hint="eastAsia" w:ascii="宋体" w:hAnsi="宋体" w:cs="宋体"/>
                <w:b w:val="0"/>
                <w:i w:val="0"/>
                <w:caps w:val="0"/>
                <w:color w:val="000000"/>
                <w:spacing w:val="0"/>
                <w:w w:val="100"/>
                <w:kern w:val="0"/>
                <w:sz w:val="18"/>
                <w:szCs w:val="18"/>
              </w:rPr>
              <w:t>银行名称</w:t>
            </w:r>
          </w:p>
        </w:tc>
        <w:tc>
          <w:tcPr>
            <w:tcW w:w="1260" w:type="dxa"/>
            <w:tcBorders>
              <w:top w:val="double" w:color="auto" w:sz="4" w:space="0"/>
            </w:tcBorders>
            <w:noWrap/>
            <w:vAlign w:val="center"/>
          </w:tcPr>
          <w:p>
            <w:pPr>
              <w:snapToGrid w:val="0"/>
              <w:spacing w:before="156" w:beforeAutospacing="0" w:after="0" w:afterAutospacing="0" w:line="360" w:lineRule="auto"/>
              <w:jc w:val="center"/>
              <w:textAlignment w:val="baseline"/>
              <w:rPr>
                <w:rFonts w:ascii="宋体"/>
                <w:b w:val="0"/>
                <w:i w:val="0"/>
                <w:caps w:val="0"/>
                <w:color w:val="000000"/>
                <w:spacing w:val="0"/>
                <w:w w:val="100"/>
                <w:sz w:val="18"/>
                <w:szCs w:val="18"/>
              </w:rPr>
            </w:pPr>
            <w:r>
              <w:rPr>
                <w:rFonts w:hint="eastAsia" w:ascii="宋体" w:hAnsi="宋体" w:cs="宋体"/>
                <w:b w:val="0"/>
                <w:i w:val="0"/>
                <w:caps w:val="0"/>
                <w:color w:val="000000"/>
                <w:spacing w:val="0"/>
                <w:w w:val="100"/>
                <w:kern w:val="0"/>
                <w:sz w:val="18"/>
                <w:szCs w:val="18"/>
              </w:rPr>
              <w:t>联系人</w:t>
            </w:r>
          </w:p>
        </w:tc>
        <w:tc>
          <w:tcPr>
            <w:tcW w:w="3240" w:type="dxa"/>
            <w:tcBorders>
              <w:top w:val="double" w:color="auto" w:sz="4" w:space="0"/>
            </w:tcBorders>
            <w:noWrap/>
            <w:vAlign w:val="center"/>
          </w:tcPr>
          <w:p>
            <w:pPr>
              <w:snapToGrid w:val="0"/>
              <w:spacing w:before="156" w:beforeAutospacing="0" w:after="0" w:afterAutospacing="0" w:line="360" w:lineRule="auto"/>
              <w:jc w:val="center"/>
              <w:textAlignment w:val="baseline"/>
              <w:rPr>
                <w:rFonts w:ascii="宋体"/>
                <w:b w:val="0"/>
                <w:i w:val="0"/>
                <w:caps w:val="0"/>
                <w:color w:val="000000"/>
                <w:spacing w:val="0"/>
                <w:w w:val="100"/>
                <w:sz w:val="18"/>
                <w:szCs w:val="18"/>
              </w:rPr>
            </w:pPr>
            <w:r>
              <w:rPr>
                <w:rFonts w:hint="eastAsia" w:ascii="宋体" w:hAnsi="宋体" w:cs="宋体"/>
                <w:b w:val="0"/>
                <w:i w:val="0"/>
                <w:caps w:val="0"/>
                <w:color w:val="000000"/>
                <w:spacing w:val="0"/>
                <w:w w:val="100"/>
                <w:kern w:val="0"/>
                <w:sz w:val="18"/>
                <w:szCs w:val="18"/>
              </w:rPr>
              <w:t>职</w:t>
            </w:r>
            <w:r>
              <w:rPr>
                <w:rFonts w:ascii="宋体"/>
                <w:b w:val="0"/>
                <w:i w:val="0"/>
                <w:caps w:val="0"/>
                <w:color w:val="000000"/>
                <w:spacing w:val="0"/>
                <w:w w:val="100"/>
                <w:kern w:val="0"/>
                <w:sz w:val="18"/>
                <w:szCs w:val="18"/>
              </w:rPr>
              <w:t> </w:t>
            </w:r>
            <w:r>
              <w:rPr>
                <w:rFonts w:hint="eastAsia" w:ascii="宋体" w:hAnsi="宋体" w:cs="宋体"/>
                <w:b w:val="0"/>
                <w:i w:val="0"/>
                <w:caps w:val="0"/>
                <w:color w:val="000000"/>
                <w:spacing w:val="0"/>
                <w:w w:val="100"/>
                <w:kern w:val="0"/>
                <w:sz w:val="18"/>
                <w:szCs w:val="18"/>
              </w:rPr>
              <w:t>务</w:t>
            </w:r>
          </w:p>
        </w:tc>
        <w:tc>
          <w:tcPr>
            <w:tcW w:w="1980" w:type="dxa"/>
            <w:tcBorders>
              <w:top w:val="double" w:color="auto" w:sz="4" w:space="0"/>
            </w:tcBorders>
            <w:noWrap/>
            <w:vAlign w:val="center"/>
          </w:tcPr>
          <w:p>
            <w:pPr>
              <w:snapToGrid w:val="0"/>
              <w:spacing w:before="156" w:beforeAutospacing="0" w:after="0" w:afterAutospacing="0" w:line="360" w:lineRule="auto"/>
              <w:jc w:val="center"/>
              <w:textAlignment w:val="baseline"/>
              <w:rPr>
                <w:rFonts w:ascii="宋体"/>
                <w:b w:val="0"/>
                <w:i w:val="0"/>
                <w:caps w:val="0"/>
                <w:color w:val="000000"/>
                <w:spacing w:val="0"/>
                <w:w w:val="100"/>
                <w:sz w:val="18"/>
                <w:szCs w:val="18"/>
              </w:rPr>
            </w:pPr>
            <w:r>
              <w:rPr>
                <w:rFonts w:hint="eastAsia" w:ascii="宋体" w:hAnsi="宋体" w:cs="宋体"/>
                <w:b w:val="0"/>
                <w:i w:val="0"/>
                <w:caps w:val="0"/>
                <w:color w:val="000000"/>
                <w:spacing w:val="0"/>
                <w:w w:val="100"/>
                <w:kern w:val="0"/>
                <w:sz w:val="18"/>
                <w:szCs w:val="18"/>
              </w:rPr>
              <w:t>联系电话</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4" w:hRule="exact"/>
        </w:trPr>
        <w:tc>
          <w:tcPr>
            <w:tcW w:w="2700" w:type="dxa"/>
            <w:noWrap/>
            <w:vAlign w:val="center"/>
          </w:tcPr>
          <w:p>
            <w:pPr>
              <w:snapToGrid w:val="0"/>
              <w:spacing w:before="156" w:beforeAutospacing="0" w:after="0" w:afterAutospacing="0" w:line="360" w:lineRule="auto"/>
              <w:jc w:val="both"/>
              <w:textAlignment w:val="baseline"/>
              <w:rPr>
                <w:rFonts w:ascii="宋体"/>
                <w:b w:val="0"/>
                <w:i w:val="0"/>
                <w:caps w:val="0"/>
                <w:color w:val="000000"/>
                <w:spacing w:val="0"/>
                <w:w w:val="100"/>
                <w:sz w:val="18"/>
                <w:szCs w:val="18"/>
              </w:rPr>
            </w:pPr>
            <w:r>
              <w:rPr>
                <w:rFonts w:hint="eastAsia" w:ascii="宋体" w:hAnsi="宋体" w:cs="宋体"/>
                <w:b w:val="0"/>
                <w:i w:val="0"/>
                <w:caps w:val="0"/>
                <w:color w:val="000000"/>
                <w:spacing w:val="0"/>
                <w:w w:val="100"/>
                <w:kern w:val="0"/>
                <w:sz w:val="18"/>
                <w:szCs w:val="18"/>
              </w:rPr>
              <w:t>交通银行湖南省分行</w:t>
            </w:r>
          </w:p>
        </w:tc>
        <w:tc>
          <w:tcPr>
            <w:tcW w:w="1260" w:type="dxa"/>
            <w:noWrap/>
            <w:vAlign w:val="center"/>
          </w:tcPr>
          <w:p>
            <w:pPr>
              <w:snapToGrid w:val="0"/>
              <w:spacing w:before="156" w:beforeAutospacing="0" w:after="0" w:afterAutospacing="0" w:line="360" w:lineRule="auto"/>
              <w:jc w:val="center"/>
              <w:textAlignment w:val="baseline"/>
              <w:rPr>
                <w:rFonts w:ascii="宋体"/>
                <w:b w:val="0"/>
                <w:i w:val="0"/>
                <w:caps w:val="0"/>
                <w:color w:val="000000"/>
                <w:spacing w:val="0"/>
                <w:w w:val="100"/>
                <w:sz w:val="18"/>
                <w:szCs w:val="18"/>
              </w:rPr>
            </w:pPr>
            <w:r>
              <w:rPr>
                <w:rFonts w:hint="eastAsia" w:ascii="宋体" w:hAnsi="宋体" w:cs="宋体"/>
                <w:b w:val="0"/>
                <w:i w:val="0"/>
                <w:caps w:val="0"/>
                <w:color w:val="000000"/>
                <w:spacing w:val="0"/>
                <w:w w:val="100"/>
                <w:kern w:val="0"/>
                <w:sz w:val="18"/>
                <w:szCs w:val="18"/>
              </w:rPr>
              <w:t>刘</w:t>
            </w:r>
            <w:r>
              <w:rPr>
                <w:rFonts w:ascii="宋体"/>
                <w:b w:val="0"/>
                <w:i w:val="0"/>
                <w:caps w:val="0"/>
                <w:color w:val="000000"/>
                <w:spacing w:val="0"/>
                <w:w w:val="100"/>
                <w:kern w:val="0"/>
                <w:sz w:val="18"/>
                <w:szCs w:val="18"/>
              </w:rPr>
              <w:t> </w:t>
            </w:r>
            <w:r>
              <w:rPr>
                <w:rFonts w:hint="eastAsia" w:ascii="宋体" w:hAnsi="宋体" w:cs="宋体"/>
                <w:b w:val="0"/>
                <w:i w:val="0"/>
                <w:caps w:val="0"/>
                <w:color w:val="000000"/>
                <w:spacing w:val="0"/>
                <w:w w:val="100"/>
                <w:kern w:val="0"/>
                <w:sz w:val="18"/>
                <w:szCs w:val="18"/>
              </w:rPr>
              <w:t>波</w:t>
            </w:r>
          </w:p>
        </w:tc>
        <w:tc>
          <w:tcPr>
            <w:tcW w:w="3240" w:type="dxa"/>
            <w:noWrap/>
            <w:vAlign w:val="center"/>
          </w:tcPr>
          <w:p>
            <w:pPr>
              <w:snapToGrid w:val="0"/>
              <w:spacing w:before="156" w:beforeAutospacing="0" w:after="0" w:afterAutospacing="0" w:line="360" w:lineRule="auto"/>
              <w:jc w:val="both"/>
              <w:textAlignment w:val="baseline"/>
              <w:rPr>
                <w:rFonts w:ascii="宋体"/>
                <w:b w:val="0"/>
                <w:i w:val="0"/>
                <w:caps w:val="0"/>
                <w:color w:val="000000"/>
                <w:spacing w:val="0"/>
                <w:w w:val="100"/>
                <w:sz w:val="18"/>
                <w:szCs w:val="18"/>
              </w:rPr>
            </w:pPr>
            <w:r>
              <w:rPr>
                <w:rFonts w:hint="eastAsia" w:ascii="宋体" w:hAnsi="宋体" w:cs="宋体"/>
                <w:b w:val="0"/>
                <w:i w:val="0"/>
                <w:caps w:val="0"/>
                <w:color w:val="000000"/>
                <w:spacing w:val="0"/>
                <w:w w:val="100"/>
                <w:kern w:val="0"/>
                <w:sz w:val="18"/>
                <w:szCs w:val="18"/>
              </w:rPr>
              <w:t>名城支行客户经理</w:t>
            </w:r>
          </w:p>
        </w:tc>
        <w:tc>
          <w:tcPr>
            <w:tcW w:w="1980" w:type="dxa"/>
            <w:noWrap/>
            <w:vAlign w:val="center"/>
          </w:tcPr>
          <w:p>
            <w:pPr>
              <w:snapToGrid w:val="0"/>
              <w:spacing w:before="156" w:beforeAutospacing="0" w:after="0" w:afterAutospacing="0" w:line="360" w:lineRule="auto"/>
              <w:jc w:val="both"/>
              <w:textAlignment w:val="baseline"/>
              <w:rPr>
                <w:rFonts w:ascii="宋体"/>
                <w:b w:val="0"/>
                <w:i w:val="0"/>
                <w:caps w:val="0"/>
                <w:color w:val="000000"/>
                <w:spacing w:val="0"/>
                <w:w w:val="100"/>
                <w:sz w:val="18"/>
                <w:szCs w:val="18"/>
              </w:rPr>
            </w:pPr>
            <w:r>
              <w:rPr>
                <w:rFonts w:ascii="宋体" w:hAnsi="宋体" w:cs="宋体"/>
                <w:b w:val="0"/>
                <w:i w:val="0"/>
                <w:caps w:val="0"/>
                <w:color w:val="000000"/>
                <w:spacing w:val="0"/>
                <w:w w:val="100"/>
                <w:kern w:val="0"/>
                <w:sz w:val="18"/>
                <w:szCs w:val="18"/>
              </w:rPr>
              <w:t>13874998873</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4" w:hRule="exact"/>
        </w:trPr>
        <w:tc>
          <w:tcPr>
            <w:tcW w:w="2700" w:type="dxa"/>
            <w:noWrap/>
            <w:vAlign w:val="center"/>
          </w:tcPr>
          <w:p>
            <w:pPr>
              <w:snapToGrid w:val="0"/>
              <w:spacing w:before="156" w:beforeAutospacing="0" w:after="0" w:afterAutospacing="0" w:line="360" w:lineRule="auto"/>
              <w:jc w:val="both"/>
              <w:textAlignment w:val="baseline"/>
              <w:rPr>
                <w:rFonts w:ascii="宋体"/>
                <w:b w:val="0"/>
                <w:i w:val="0"/>
                <w:caps w:val="0"/>
                <w:color w:val="000000"/>
                <w:spacing w:val="0"/>
                <w:w w:val="100"/>
                <w:sz w:val="18"/>
                <w:szCs w:val="18"/>
              </w:rPr>
            </w:pPr>
            <w:r>
              <w:rPr>
                <w:rFonts w:hint="eastAsia" w:ascii="宋体" w:hAnsi="宋体" w:cs="宋体"/>
                <w:b w:val="0"/>
                <w:i w:val="0"/>
                <w:caps w:val="0"/>
                <w:color w:val="000000"/>
                <w:spacing w:val="0"/>
                <w:w w:val="100"/>
                <w:kern w:val="0"/>
                <w:sz w:val="18"/>
                <w:szCs w:val="18"/>
              </w:rPr>
              <w:t>交通银行湖南省分行</w:t>
            </w:r>
          </w:p>
        </w:tc>
        <w:tc>
          <w:tcPr>
            <w:tcW w:w="1260" w:type="dxa"/>
            <w:noWrap/>
            <w:vAlign w:val="center"/>
          </w:tcPr>
          <w:p>
            <w:pPr>
              <w:snapToGrid w:val="0"/>
              <w:spacing w:before="156" w:beforeAutospacing="0" w:after="0" w:afterAutospacing="0" w:line="360" w:lineRule="auto"/>
              <w:jc w:val="center"/>
              <w:textAlignment w:val="baseline"/>
              <w:rPr>
                <w:rFonts w:ascii="宋体"/>
                <w:b w:val="0"/>
                <w:i w:val="0"/>
                <w:caps w:val="0"/>
                <w:color w:val="000000"/>
                <w:spacing w:val="0"/>
                <w:w w:val="100"/>
                <w:sz w:val="18"/>
                <w:szCs w:val="18"/>
              </w:rPr>
            </w:pPr>
            <w:r>
              <w:rPr>
                <w:rFonts w:hint="eastAsia" w:ascii="宋体" w:hAnsi="宋体" w:cs="宋体"/>
                <w:b w:val="0"/>
                <w:i w:val="0"/>
                <w:caps w:val="0"/>
                <w:color w:val="000000"/>
                <w:spacing w:val="0"/>
                <w:w w:val="100"/>
                <w:kern w:val="0"/>
                <w:sz w:val="18"/>
                <w:szCs w:val="18"/>
              </w:rPr>
              <w:t>肖勇光</w:t>
            </w:r>
          </w:p>
        </w:tc>
        <w:tc>
          <w:tcPr>
            <w:tcW w:w="3240" w:type="dxa"/>
            <w:noWrap/>
            <w:vAlign w:val="center"/>
          </w:tcPr>
          <w:p>
            <w:pPr>
              <w:snapToGrid w:val="0"/>
              <w:spacing w:before="156" w:beforeAutospacing="0" w:after="0" w:afterAutospacing="0" w:line="360" w:lineRule="auto"/>
              <w:jc w:val="both"/>
              <w:textAlignment w:val="baseline"/>
              <w:rPr>
                <w:rFonts w:ascii="宋体"/>
                <w:b w:val="0"/>
                <w:i w:val="0"/>
                <w:caps w:val="0"/>
                <w:color w:val="000000"/>
                <w:spacing w:val="0"/>
                <w:w w:val="100"/>
                <w:sz w:val="18"/>
                <w:szCs w:val="18"/>
              </w:rPr>
            </w:pPr>
            <w:r>
              <w:rPr>
                <w:rFonts w:hint="eastAsia" w:ascii="宋体" w:hAnsi="宋体" w:cs="宋体"/>
                <w:b w:val="0"/>
                <w:i w:val="0"/>
                <w:caps w:val="0"/>
                <w:color w:val="000000"/>
                <w:spacing w:val="0"/>
                <w:w w:val="100"/>
                <w:kern w:val="0"/>
                <w:sz w:val="18"/>
                <w:szCs w:val="18"/>
              </w:rPr>
              <w:t>分行高级经理</w:t>
            </w:r>
          </w:p>
        </w:tc>
        <w:tc>
          <w:tcPr>
            <w:tcW w:w="1980" w:type="dxa"/>
            <w:noWrap/>
            <w:vAlign w:val="center"/>
          </w:tcPr>
          <w:p>
            <w:pPr>
              <w:snapToGrid w:val="0"/>
              <w:spacing w:before="156" w:beforeAutospacing="0" w:after="0" w:afterAutospacing="0" w:line="360" w:lineRule="auto"/>
              <w:jc w:val="both"/>
              <w:textAlignment w:val="baseline"/>
              <w:rPr>
                <w:rFonts w:ascii="宋体"/>
                <w:b w:val="0"/>
                <w:i w:val="0"/>
                <w:caps w:val="0"/>
                <w:color w:val="000000"/>
                <w:spacing w:val="0"/>
                <w:w w:val="100"/>
                <w:sz w:val="18"/>
                <w:szCs w:val="18"/>
              </w:rPr>
            </w:pPr>
            <w:r>
              <w:rPr>
                <w:rFonts w:ascii="宋体" w:hAnsi="宋体" w:cs="宋体"/>
                <w:b w:val="0"/>
                <w:i w:val="0"/>
                <w:caps w:val="0"/>
                <w:color w:val="000000"/>
                <w:spacing w:val="0"/>
                <w:w w:val="100"/>
                <w:kern w:val="0"/>
                <w:sz w:val="18"/>
                <w:szCs w:val="18"/>
              </w:rPr>
              <w:t>13755192647</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4" w:hRule="exact"/>
        </w:trPr>
        <w:tc>
          <w:tcPr>
            <w:tcW w:w="2700" w:type="dxa"/>
            <w:noWrap/>
            <w:vAlign w:val="center"/>
          </w:tcPr>
          <w:p>
            <w:pPr>
              <w:snapToGrid w:val="0"/>
              <w:spacing w:before="156" w:beforeAutospacing="0" w:after="0" w:afterAutospacing="0" w:line="360" w:lineRule="auto"/>
              <w:jc w:val="both"/>
              <w:textAlignment w:val="baseline"/>
              <w:rPr>
                <w:rFonts w:ascii="宋体"/>
                <w:b w:val="0"/>
                <w:i w:val="0"/>
                <w:caps w:val="0"/>
                <w:color w:val="000000"/>
                <w:spacing w:val="0"/>
                <w:w w:val="100"/>
                <w:sz w:val="18"/>
                <w:szCs w:val="18"/>
              </w:rPr>
            </w:pPr>
            <w:r>
              <w:rPr>
                <w:rFonts w:hint="eastAsia" w:ascii="宋体" w:hAnsi="宋体" w:cs="宋体"/>
                <w:b w:val="0"/>
                <w:i w:val="0"/>
                <w:caps w:val="0"/>
                <w:color w:val="000000"/>
                <w:spacing w:val="0"/>
                <w:w w:val="100"/>
                <w:kern w:val="0"/>
                <w:sz w:val="18"/>
                <w:szCs w:val="18"/>
              </w:rPr>
              <w:t>中国民生银行长沙分行</w:t>
            </w:r>
          </w:p>
        </w:tc>
        <w:tc>
          <w:tcPr>
            <w:tcW w:w="1260" w:type="dxa"/>
            <w:noWrap/>
            <w:vAlign w:val="center"/>
          </w:tcPr>
          <w:p>
            <w:pPr>
              <w:snapToGrid w:val="0"/>
              <w:spacing w:before="156" w:beforeAutospacing="0" w:after="0" w:afterAutospacing="0" w:line="360" w:lineRule="auto"/>
              <w:jc w:val="center"/>
              <w:textAlignment w:val="baseline"/>
              <w:rPr>
                <w:rFonts w:ascii="宋体"/>
                <w:b w:val="0"/>
                <w:i w:val="0"/>
                <w:caps w:val="0"/>
                <w:color w:val="000000"/>
                <w:spacing w:val="0"/>
                <w:w w:val="100"/>
                <w:sz w:val="18"/>
                <w:szCs w:val="18"/>
              </w:rPr>
            </w:pPr>
            <w:r>
              <w:rPr>
                <w:rFonts w:hint="eastAsia" w:ascii="宋体" w:hAnsi="宋体" w:cs="宋体"/>
                <w:b w:val="0"/>
                <w:i w:val="0"/>
                <w:caps w:val="0"/>
                <w:color w:val="000000"/>
                <w:spacing w:val="0"/>
                <w:w w:val="100"/>
                <w:kern w:val="0"/>
                <w:sz w:val="18"/>
                <w:szCs w:val="18"/>
              </w:rPr>
              <w:t>黄飞燕</w:t>
            </w:r>
          </w:p>
        </w:tc>
        <w:tc>
          <w:tcPr>
            <w:tcW w:w="3240" w:type="dxa"/>
            <w:noWrap/>
            <w:vAlign w:val="center"/>
          </w:tcPr>
          <w:p>
            <w:pPr>
              <w:snapToGrid w:val="0"/>
              <w:spacing w:before="156" w:beforeAutospacing="0" w:after="0" w:afterAutospacing="0" w:line="360" w:lineRule="auto"/>
              <w:jc w:val="both"/>
              <w:textAlignment w:val="baseline"/>
              <w:rPr>
                <w:rFonts w:ascii="宋体"/>
                <w:b w:val="0"/>
                <w:i w:val="0"/>
                <w:caps w:val="0"/>
                <w:color w:val="000000"/>
                <w:spacing w:val="0"/>
                <w:w w:val="100"/>
                <w:sz w:val="18"/>
                <w:szCs w:val="18"/>
              </w:rPr>
            </w:pPr>
            <w:r>
              <w:rPr>
                <w:rFonts w:hint="eastAsia" w:ascii="宋体" w:hAnsi="宋体" w:cs="宋体"/>
                <w:b w:val="0"/>
                <w:i w:val="0"/>
                <w:caps w:val="0"/>
                <w:color w:val="000000"/>
                <w:spacing w:val="0"/>
                <w:w w:val="100"/>
                <w:kern w:val="0"/>
                <w:sz w:val="18"/>
                <w:szCs w:val="18"/>
              </w:rPr>
              <w:t>营业部总经理</w:t>
            </w:r>
          </w:p>
        </w:tc>
        <w:tc>
          <w:tcPr>
            <w:tcW w:w="1980" w:type="dxa"/>
            <w:noWrap/>
            <w:vAlign w:val="center"/>
          </w:tcPr>
          <w:p>
            <w:pPr>
              <w:snapToGrid w:val="0"/>
              <w:spacing w:before="156" w:beforeAutospacing="0" w:after="0" w:afterAutospacing="0" w:line="360" w:lineRule="auto"/>
              <w:jc w:val="both"/>
              <w:textAlignment w:val="baseline"/>
              <w:rPr>
                <w:rFonts w:ascii="宋体"/>
                <w:b w:val="0"/>
                <w:i w:val="0"/>
                <w:caps w:val="0"/>
                <w:color w:val="000000"/>
                <w:spacing w:val="0"/>
                <w:w w:val="100"/>
                <w:sz w:val="18"/>
                <w:szCs w:val="18"/>
              </w:rPr>
            </w:pPr>
            <w:r>
              <w:rPr>
                <w:rFonts w:ascii="宋体" w:hAnsi="宋体" w:cs="宋体"/>
                <w:b w:val="0"/>
                <w:i w:val="0"/>
                <w:caps w:val="0"/>
                <w:color w:val="000000"/>
                <w:spacing w:val="0"/>
                <w:w w:val="100"/>
                <w:kern w:val="0"/>
                <w:sz w:val="18"/>
                <w:szCs w:val="18"/>
              </w:rPr>
              <w:t>13308463468</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4" w:hRule="exact"/>
        </w:trPr>
        <w:tc>
          <w:tcPr>
            <w:tcW w:w="2700" w:type="dxa"/>
            <w:noWrap/>
            <w:vAlign w:val="center"/>
          </w:tcPr>
          <w:p>
            <w:pPr>
              <w:snapToGrid w:val="0"/>
              <w:spacing w:before="156" w:beforeAutospacing="0" w:after="0" w:afterAutospacing="0" w:line="360" w:lineRule="auto"/>
              <w:jc w:val="both"/>
              <w:textAlignment w:val="baseline"/>
              <w:rPr>
                <w:rFonts w:ascii="宋体"/>
                <w:b w:val="0"/>
                <w:i w:val="0"/>
                <w:caps w:val="0"/>
                <w:color w:val="000000"/>
                <w:spacing w:val="0"/>
                <w:w w:val="100"/>
                <w:sz w:val="18"/>
                <w:szCs w:val="18"/>
              </w:rPr>
            </w:pPr>
            <w:r>
              <w:rPr>
                <w:rFonts w:hint="eastAsia" w:ascii="宋体" w:hAnsi="宋体" w:cs="宋体"/>
                <w:b w:val="0"/>
                <w:i w:val="0"/>
                <w:caps w:val="0"/>
                <w:color w:val="000000"/>
                <w:spacing w:val="0"/>
                <w:w w:val="100"/>
                <w:kern w:val="0"/>
                <w:sz w:val="18"/>
                <w:szCs w:val="18"/>
              </w:rPr>
              <w:t>中国民生银行长沙分行</w:t>
            </w:r>
          </w:p>
        </w:tc>
        <w:tc>
          <w:tcPr>
            <w:tcW w:w="1260" w:type="dxa"/>
            <w:noWrap/>
            <w:vAlign w:val="center"/>
          </w:tcPr>
          <w:p>
            <w:pPr>
              <w:snapToGrid w:val="0"/>
              <w:spacing w:before="156" w:beforeAutospacing="0" w:after="0" w:afterAutospacing="0" w:line="360" w:lineRule="auto"/>
              <w:jc w:val="center"/>
              <w:textAlignment w:val="baseline"/>
              <w:rPr>
                <w:rFonts w:ascii="宋体"/>
                <w:b w:val="0"/>
                <w:i w:val="0"/>
                <w:caps w:val="0"/>
                <w:color w:val="000000"/>
                <w:spacing w:val="0"/>
                <w:w w:val="100"/>
                <w:sz w:val="18"/>
                <w:szCs w:val="18"/>
              </w:rPr>
            </w:pPr>
            <w:r>
              <w:rPr>
                <w:rFonts w:hint="eastAsia" w:ascii="宋体" w:hAnsi="宋体" w:cs="宋体"/>
                <w:b w:val="0"/>
                <w:i w:val="0"/>
                <w:caps w:val="0"/>
                <w:color w:val="000000"/>
                <w:spacing w:val="0"/>
                <w:w w:val="100"/>
                <w:kern w:val="0"/>
                <w:sz w:val="18"/>
                <w:szCs w:val="18"/>
              </w:rPr>
              <w:t>蒋寒奇</w:t>
            </w:r>
          </w:p>
        </w:tc>
        <w:tc>
          <w:tcPr>
            <w:tcW w:w="3240" w:type="dxa"/>
            <w:noWrap/>
            <w:vAlign w:val="center"/>
          </w:tcPr>
          <w:p>
            <w:pPr>
              <w:snapToGrid w:val="0"/>
              <w:spacing w:before="156" w:beforeAutospacing="0" w:after="0" w:afterAutospacing="0" w:line="360" w:lineRule="auto"/>
              <w:jc w:val="both"/>
              <w:textAlignment w:val="baseline"/>
              <w:rPr>
                <w:rFonts w:ascii="宋体"/>
                <w:b w:val="0"/>
                <w:i w:val="0"/>
                <w:caps w:val="0"/>
                <w:color w:val="000000"/>
                <w:spacing w:val="0"/>
                <w:w w:val="100"/>
                <w:sz w:val="18"/>
                <w:szCs w:val="18"/>
              </w:rPr>
            </w:pPr>
            <w:r>
              <w:rPr>
                <w:rFonts w:hint="eastAsia" w:ascii="宋体" w:hAnsi="宋体" w:cs="宋体"/>
                <w:b w:val="0"/>
                <w:i w:val="0"/>
                <w:caps w:val="0"/>
                <w:color w:val="000000"/>
                <w:spacing w:val="0"/>
                <w:w w:val="100"/>
                <w:kern w:val="0"/>
                <w:sz w:val="18"/>
                <w:szCs w:val="18"/>
              </w:rPr>
              <w:t>营业部中小企业客户经理</w:t>
            </w:r>
          </w:p>
        </w:tc>
        <w:tc>
          <w:tcPr>
            <w:tcW w:w="1980" w:type="dxa"/>
            <w:noWrap/>
            <w:vAlign w:val="center"/>
          </w:tcPr>
          <w:p>
            <w:pPr>
              <w:snapToGrid w:val="0"/>
              <w:spacing w:before="156" w:beforeAutospacing="0" w:after="0" w:afterAutospacing="0" w:line="360" w:lineRule="auto"/>
              <w:jc w:val="both"/>
              <w:textAlignment w:val="baseline"/>
              <w:rPr>
                <w:rFonts w:ascii="宋体"/>
                <w:b w:val="0"/>
                <w:i w:val="0"/>
                <w:caps w:val="0"/>
                <w:color w:val="000000"/>
                <w:spacing w:val="0"/>
                <w:w w:val="100"/>
                <w:sz w:val="18"/>
                <w:szCs w:val="18"/>
              </w:rPr>
            </w:pPr>
            <w:r>
              <w:rPr>
                <w:rFonts w:ascii="宋体" w:hAnsi="宋体" w:cs="宋体"/>
                <w:b w:val="0"/>
                <w:i w:val="0"/>
                <w:caps w:val="0"/>
                <w:color w:val="000000"/>
                <w:spacing w:val="0"/>
                <w:w w:val="100"/>
                <w:kern w:val="0"/>
                <w:sz w:val="18"/>
                <w:szCs w:val="18"/>
              </w:rPr>
              <w:t>13548982975</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4" w:hRule="exact"/>
        </w:trPr>
        <w:tc>
          <w:tcPr>
            <w:tcW w:w="2700" w:type="dxa"/>
            <w:noWrap/>
            <w:vAlign w:val="center"/>
          </w:tcPr>
          <w:p>
            <w:pPr>
              <w:snapToGrid w:val="0"/>
              <w:spacing w:before="156" w:beforeAutospacing="0" w:after="0" w:afterAutospacing="0" w:line="360" w:lineRule="auto"/>
              <w:jc w:val="both"/>
              <w:textAlignment w:val="baseline"/>
              <w:rPr>
                <w:rFonts w:ascii="宋体"/>
                <w:b w:val="0"/>
                <w:i w:val="0"/>
                <w:caps w:val="0"/>
                <w:color w:val="000000"/>
                <w:spacing w:val="0"/>
                <w:w w:val="100"/>
                <w:sz w:val="18"/>
                <w:szCs w:val="18"/>
              </w:rPr>
            </w:pPr>
            <w:r>
              <w:rPr>
                <w:rFonts w:hint="eastAsia" w:ascii="宋体" w:hAnsi="宋体" w:cs="宋体"/>
                <w:b w:val="0"/>
                <w:i w:val="0"/>
                <w:caps w:val="0"/>
                <w:color w:val="000000"/>
                <w:spacing w:val="0"/>
                <w:w w:val="100"/>
                <w:kern w:val="0"/>
                <w:sz w:val="18"/>
                <w:szCs w:val="18"/>
              </w:rPr>
              <w:t>兴业银行长沙分行</w:t>
            </w:r>
          </w:p>
        </w:tc>
        <w:tc>
          <w:tcPr>
            <w:tcW w:w="1260" w:type="dxa"/>
            <w:noWrap/>
            <w:vAlign w:val="center"/>
          </w:tcPr>
          <w:p>
            <w:pPr>
              <w:snapToGrid w:val="0"/>
              <w:spacing w:before="156" w:beforeAutospacing="0" w:after="0" w:afterAutospacing="0" w:line="360" w:lineRule="auto"/>
              <w:jc w:val="center"/>
              <w:textAlignment w:val="baseline"/>
              <w:rPr>
                <w:rFonts w:ascii="宋体"/>
                <w:b w:val="0"/>
                <w:i w:val="0"/>
                <w:caps w:val="0"/>
                <w:color w:val="000000"/>
                <w:spacing w:val="0"/>
                <w:w w:val="100"/>
                <w:sz w:val="18"/>
                <w:szCs w:val="18"/>
              </w:rPr>
            </w:pPr>
            <w:r>
              <w:rPr>
                <w:rFonts w:hint="eastAsia" w:ascii="宋体" w:hAnsi="宋体" w:cs="宋体"/>
                <w:b w:val="0"/>
                <w:i w:val="0"/>
                <w:caps w:val="0"/>
                <w:color w:val="000000"/>
                <w:spacing w:val="0"/>
                <w:w w:val="100"/>
                <w:kern w:val="0"/>
                <w:sz w:val="18"/>
                <w:szCs w:val="18"/>
              </w:rPr>
              <w:t>刘栅延</w:t>
            </w:r>
          </w:p>
        </w:tc>
        <w:tc>
          <w:tcPr>
            <w:tcW w:w="3240" w:type="dxa"/>
            <w:noWrap/>
            <w:vAlign w:val="center"/>
          </w:tcPr>
          <w:p>
            <w:pPr>
              <w:snapToGrid w:val="0"/>
              <w:spacing w:before="156" w:beforeAutospacing="0" w:after="0" w:afterAutospacing="0" w:line="360" w:lineRule="auto"/>
              <w:jc w:val="both"/>
              <w:textAlignment w:val="baseline"/>
              <w:rPr>
                <w:rFonts w:ascii="宋体"/>
                <w:b w:val="0"/>
                <w:i w:val="0"/>
                <w:caps w:val="0"/>
                <w:color w:val="000000"/>
                <w:spacing w:val="0"/>
                <w:w w:val="100"/>
                <w:sz w:val="18"/>
                <w:szCs w:val="18"/>
              </w:rPr>
            </w:pPr>
            <w:r>
              <w:rPr>
                <w:rFonts w:hint="eastAsia" w:ascii="宋体" w:hAnsi="宋体" w:cs="宋体"/>
                <w:b w:val="0"/>
                <w:i w:val="0"/>
                <w:caps w:val="0"/>
                <w:color w:val="000000"/>
                <w:spacing w:val="0"/>
                <w:w w:val="100"/>
                <w:kern w:val="0"/>
                <w:sz w:val="18"/>
                <w:szCs w:val="18"/>
              </w:rPr>
              <w:t>支行行长</w:t>
            </w:r>
          </w:p>
        </w:tc>
        <w:tc>
          <w:tcPr>
            <w:tcW w:w="1980" w:type="dxa"/>
            <w:noWrap/>
            <w:vAlign w:val="center"/>
          </w:tcPr>
          <w:p>
            <w:pPr>
              <w:snapToGrid w:val="0"/>
              <w:spacing w:before="156" w:beforeAutospacing="0" w:after="0" w:afterAutospacing="0" w:line="360" w:lineRule="auto"/>
              <w:jc w:val="both"/>
              <w:textAlignment w:val="baseline"/>
              <w:rPr>
                <w:rFonts w:ascii="宋体"/>
                <w:b w:val="0"/>
                <w:i w:val="0"/>
                <w:caps w:val="0"/>
                <w:color w:val="000000"/>
                <w:spacing w:val="0"/>
                <w:w w:val="100"/>
                <w:sz w:val="18"/>
                <w:szCs w:val="18"/>
              </w:rPr>
            </w:pPr>
            <w:r>
              <w:rPr>
                <w:rFonts w:ascii="宋体" w:hAnsi="宋体" w:cs="宋体"/>
                <w:b w:val="0"/>
                <w:i w:val="0"/>
                <w:caps w:val="0"/>
                <w:color w:val="000000"/>
                <w:spacing w:val="0"/>
                <w:w w:val="100"/>
                <w:kern w:val="0"/>
                <w:sz w:val="18"/>
                <w:szCs w:val="18"/>
              </w:rPr>
              <w:t>13337316405</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4" w:hRule="exact"/>
        </w:trPr>
        <w:tc>
          <w:tcPr>
            <w:tcW w:w="2700" w:type="dxa"/>
            <w:noWrap/>
            <w:vAlign w:val="center"/>
          </w:tcPr>
          <w:p>
            <w:pPr>
              <w:snapToGrid w:val="0"/>
              <w:spacing w:before="156" w:beforeAutospacing="0" w:after="0" w:afterAutospacing="0" w:line="360" w:lineRule="auto"/>
              <w:jc w:val="both"/>
              <w:textAlignment w:val="baseline"/>
              <w:rPr>
                <w:rFonts w:ascii="宋体"/>
                <w:b w:val="0"/>
                <w:i w:val="0"/>
                <w:caps w:val="0"/>
                <w:color w:val="000000"/>
                <w:spacing w:val="0"/>
                <w:w w:val="100"/>
                <w:sz w:val="18"/>
                <w:szCs w:val="18"/>
              </w:rPr>
            </w:pPr>
            <w:r>
              <w:rPr>
                <w:rFonts w:hint="eastAsia" w:ascii="宋体" w:hAnsi="宋体" w:cs="宋体"/>
                <w:b w:val="0"/>
                <w:i w:val="0"/>
                <w:caps w:val="0"/>
                <w:color w:val="000000"/>
                <w:spacing w:val="0"/>
                <w:w w:val="100"/>
                <w:kern w:val="0"/>
                <w:sz w:val="18"/>
                <w:szCs w:val="18"/>
              </w:rPr>
              <w:t>兴业银行长沙分行</w:t>
            </w:r>
          </w:p>
        </w:tc>
        <w:tc>
          <w:tcPr>
            <w:tcW w:w="1260" w:type="dxa"/>
            <w:noWrap/>
            <w:vAlign w:val="center"/>
          </w:tcPr>
          <w:p>
            <w:pPr>
              <w:snapToGrid w:val="0"/>
              <w:spacing w:before="156" w:beforeAutospacing="0" w:after="0" w:afterAutospacing="0" w:line="360" w:lineRule="auto"/>
              <w:jc w:val="center"/>
              <w:textAlignment w:val="baseline"/>
              <w:rPr>
                <w:rFonts w:ascii="宋体"/>
                <w:b w:val="0"/>
                <w:i w:val="0"/>
                <w:caps w:val="0"/>
                <w:color w:val="000000"/>
                <w:spacing w:val="0"/>
                <w:w w:val="100"/>
                <w:sz w:val="18"/>
                <w:szCs w:val="18"/>
              </w:rPr>
            </w:pPr>
            <w:r>
              <w:rPr>
                <w:rFonts w:hint="eastAsia" w:ascii="宋体" w:hAnsi="宋体" w:cs="宋体"/>
                <w:b w:val="0"/>
                <w:i w:val="0"/>
                <w:caps w:val="0"/>
                <w:color w:val="000000"/>
                <w:spacing w:val="0"/>
                <w:w w:val="100"/>
                <w:kern w:val="0"/>
                <w:sz w:val="18"/>
                <w:szCs w:val="18"/>
              </w:rPr>
              <w:t>蒋修远</w:t>
            </w:r>
          </w:p>
        </w:tc>
        <w:tc>
          <w:tcPr>
            <w:tcW w:w="3240" w:type="dxa"/>
            <w:noWrap/>
            <w:vAlign w:val="center"/>
          </w:tcPr>
          <w:p>
            <w:pPr>
              <w:snapToGrid w:val="0"/>
              <w:spacing w:before="156" w:beforeAutospacing="0" w:after="0" w:afterAutospacing="0" w:line="360" w:lineRule="auto"/>
              <w:jc w:val="both"/>
              <w:textAlignment w:val="baseline"/>
              <w:rPr>
                <w:rFonts w:ascii="宋体"/>
                <w:b w:val="0"/>
                <w:i w:val="0"/>
                <w:caps w:val="0"/>
                <w:color w:val="000000"/>
                <w:spacing w:val="0"/>
                <w:w w:val="100"/>
                <w:sz w:val="18"/>
                <w:szCs w:val="18"/>
              </w:rPr>
            </w:pPr>
            <w:r>
              <w:rPr>
                <w:rFonts w:hint="eastAsia" w:ascii="宋体" w:hAnsi="宋体" w:cs="宋体"/>
                <w:b w:val="0"/>
                <w:i w:val="0"/>
                <w:caps w:val="0"/>
                <w:color w:val="000000"/>
                <w:spacing w:val="0"/>
                <w:w w:val="100"/>
                <w:kern w:val="0"/>
                <w:sz w:val="18"/>
                <w:szCs w:val="18"/>
              </w:rPr>
              <w:t>支行客户经理</w:t>
            </w:r>
          </w:p>
        </w:tc>
        <w:tc>
          <w:tcPr>
            <w:tcW w:w="1980" w:type="dxa"/>
            <w:noWrap/>
            <w:vAlign w:val="center"/>
          </w:tcPr>
          <w:p>
            <w:pPr>
              <w:snapToGrid w:val="0"/>
              <w:spacing w:before="156" w:beforeAutospacing="0" w:after="0" w:afterAutospacing="0" w:line="360" w:lineRule="auto"/>
              <w:jc w:val="both"/>
              <w:textAlignment w:val="baseline"/>
              <w:rPr>
                <w:rFonts w:ascii="宋体"/>
                <w:b w:val="0"/>
                <w:i w:val="0"/>
                <w:caps w:val="0"/>
                <w:color w:val="000000"/>
                <w:spacing w:val="0"/>
                <w:w w:val="100"/>
                <w:sz w:val="18"/>
                <w:szCs w:val="18"/>
              </w:rPr>
            </w:pPr>
            <w:r>
              <w:rPr>
                <w:rFonts w:ascii="宋体" w:hAnsi="宋体" w:cs="宋体"/>
                <w:b w:val="0"/>
                <w:i w:val="0"/>
                <w:caps w:val="0"/>
                <w:color w:val="000000"/>
                <w:spacing w:val="0"/>
                <w:w w:val="100"/>
                <w:kern w:val="0"/>
                <w:sz w:val="18"/>
                <w:szCs w:val="18"/>
              </w:rPr>
              <w:t>18607310422</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4" w:hRule="exact"/>
        </w:trPr>
        <w:tc>
          <w:tcPr>
            <w:tcW w:w="2700" w:type="dxa"/>
            <w:noWrap/>
            <w:vAlign w:val="center"/>
          </w:tcPr>
          <w:p>
            <w:pPr>
              <w:snapToGrid w:val="0"/>
              <w:spacing w:before="156" w:beforeAutospacing="0" w:after="0" w:afterAutospacing="0" w:line="360" w:lineRule="auto"/>
              <w:jc w:val="both"/>
              <w:textAlignment w:val="baseline"/>
              <w:rPr>
                <w:rFonts w:ascii="宋体"/>
                <w:b w:val="0"/>
                <w:i w:val="0"/>
                <w:caps w:val="0"/>
                <w:color w:val="000000"/>
                <w:spacing w:val="0"/>
                <w:w w:val="100"/>
                <w:sz w:val="18"/>
                <w:szCs w:val="18"/>
              </w:rPr>
            </w:pPr>
            <w:r>
              <w:rPr>
                <w:rFonts w:hint="eastAsia" w:ascii="宋体" w:hAnsi="宋体" w:cs="宋体"/>
                <w:b w:val="0"/>
                <w:i w:val="0"/>
                <w:caps w:val="0"/>
                <w:color w:val="000000"/>
                <w:spacing w:val="0"/>
                <w:w w:val="100"/>
                <w:kern w:val="0"/>
                <w:sz w:val="18"/>
                <w:szCs w:val="18"/>
              </w:rPr>
              <w:t>中国光大银行长沙分行</w:t>
            </w:r>
          </w:p>
        </w:tc>
        <w:tc>
          <w:tcPr>
            <w:tcW w:w="1260" w:type="dxa"/>
            <w:noWrap/>
            <w:vAlign w:val="center"/>
          </w:tcPr>
          <w:p>
            <w:pPr>
              <w:snapToGrid w:val="0"/>
              <w:spacing w:before="156" w:beforeAutospacing="0" w:after="0" w:afterAutospacing="0" w:line="360" w:lineRule="auto"/>
              <w:jc w:val="center"/>
              <w:textAlignment w:val="baseline"/>
              <w:rPr>
                <w:rFonts w:ascii="宋体"/>
                <w:b w:val="0"/>
                <w:i w:val="0"/>
                <w:caps w:val="0"/>
                <w:color w:val="000000"/>
                <w:spacing w:val="0"/>
                <w:w w:val="100"/>
                <w:sz w:val="18"/>
                <w:szCs w:val="18"/>
              </w:rPr>
            </w:pPr>
            <w:r>
              <w:rPr>
                <w:rFonts w:hint="eastAsia" w:ascii="宋体" w:hAnsi="宋体" w:cs="宋体"/>
                <w:b w:val="0"/>
                <w:i w:val="0"/>
                <w:caps w:val="0"/>
                <w:color w:val="000000"/>
                <w:spacing w:val="0"/>
                <w:w w:val="100"/>
                <w:kern w:val="0"/>
                <w:sz w:val="18"/>
                <w:szCs w:val="18"/>
              </w:rPr>
              <w:t>邓永胜</w:t>
            </w:r>
          </w:p>
        </w:tc>
        <w:tc>
          <w:tcPr>
            <w:tcW w:w="3240" w:type="dxa"/>
            <w:noWrap/>
            <w:vAlign w:val="center"/>
          </w:tcPr>
          <w:p>
            <w:pPr>
              <w:snapToGrid w:val="0"/>
              <w:spacing w:before="156" w:beforeAutospacing="0" w:after="0" w:afterAutospacing="0" w:line="360" w:lineRule="auto"/>
              <w:jc w:val="both"/>
              <w:textAlignment w:val="baseline"/>
              <w:rPr>
                <w:rFonts w:ascii="宋体"/>
                <w:b w:val="0"/>
                <w:i w:val="0"/>
                <w:caps w:val="0"/>
                <w:color w:val="000000"/>
                <w:spacing w:val="0"/>
                <w:w w:val="100"/>
                <w:sz w:val="18"/>
                <w:szCs w:val="18"/>
              </w:rPr>
            </w:pPr>
            <w:r>
              <w:rPr>
                <w:rFonts w:hint="eastAsia" w:ascii="宋体" w:hAnsi="宋体" w:cs="宋体"/>
                <w:b w:val="0"/>
                <w:i w:val="0"/>
                <w:caps w:val="0"/>
                <w:color w:val="000000"/>
                <w:spacing w:val="0"/>
                <w:w w:val="100"/>
                <w:kern w:val="0"/>
                <w:sz w:val="18"/>
                <w:szCs w:val="18"/>
              </w:rPr>
              <w:t>岳麓支行副行长</w:t>
            </w:r>
          </w:p>
        </w:tc>
        <w:tc>
          <w:tcPr>
            <w:tcW w:w="1980" w:type="dxa"/>
            <w:noWrap/>
            <w:vAlign w:val="center"/>
          </w:tcPr>
          <w:p>
            <w:pPr>
              <w:snapToGrid w:val="0"/>
              <w:spacing w:before="156" w:beforeAutospacing="0" w:after="0" w:afterAutospacing="0" w:line="360" w:lineRule="auto"/>
              <w:jc w:val="both"/>
              <w:textAlignment w:val="baseline"/>
              <w:rPr>
                <w:rFonts w:ascii="宋体"/>
                <w:b w:val="0"/>
                <w:i w:val="0"/>
                <w:caps w:val="0"/>
                <w:color w:val="000000"/>
                <w:spacing w:val="0"/>
                <w:w w:val="100"/>
                <w:sz w:val="18"/>
                <w:szCs w:val="18"/>
              </w:rPr>
            </w:pPr>
            <w:r>
              <w:rPr>
                <w:rFonts w:ascii="宋体" w:hAnsi="宋体" w:cs="宋体"/>
                <w:b w:val="0"/>
                <w:i w:val="0"/>
                <w:caps w:val="0"/>
                <w:color w:val="000000"/>
                <w:spacing w:val="0"/>
                <w:w w:val="100"/>
                <w:kern w:val="0"/>
                <w:sz w:val="18"/>
                <w:szCs w:val="18"/>
              </w:rPr>
              <w:t>13617319650</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4" w:hRule="exact"/>
        </w:trPr>
        <w:tc>
          <w:tcPr>
            <w:tcW w:w="2700" w:type="dxa"/>
            <w:noWrap/>
            <w:vAlign w:val="center"/>
          </w:tcPr>
          <w:p>
            <w:pPr>
              <w:snapToGrid w:val="0"/>
              <w:spacing w:before="156" w:beforeAutospacing="0" w:after="0" w:afterAutospacing="0" w:line="360" w:lineRule="auto"/>
              <w:jc w:val="both"/>
              <w:textAlignment w:val="baseline"/>
              <w:rPr>
                <w:rFonts w:ascii="宋体"/>
                <w:b w:val="0"/>
                <w:i w:val="0"/>
                <w:caps w:val="0"/>
                <w:color w:val="000000"/>
                <w:spacing w:val="0"/>
                <w:w w:val="100"/>
                <w:sz w:val="18"/>
                <w:szCs w:val="18"/>
              </w:rPr>
            </w:pPr>
            <w:r>
              <w:rPr>
                <w:rFonts w:hint="eastAsia" w:ascii="宋体" w:hAnsi="宋体" w:cs="宋体"/>
                <w:b w:val="0"/>
                <w:i w:val="0"/>
                <w:caps w:val="0"/>
                <w:color w:val="000000"/>
                <w:spacing w:val="0"/>
                <w:w w:val="100"/>
                <w:kern w:val="0"/>
                <w:sz w:val="18"/>
                <w:szCs w:val="18"/>
              </w:rPr>
              <w:t>中信银行长沙分行</w:t>
            </w:r>
          </w:p>
        </w:tc>
        <w:tc>
          <w:tcPr>
            <w:tcW w:w="1260" w:type="dxa"/>
            <w:noWrap/>
            <w:vAlign w:val="center"/>
          </w:tcPr>
          <w:p>
            <w:pPr>
              <w:snapToGrid w:val="0"/>
              <w:spacing w:before="156" w:beforeAutospacing="0" w:after="0" w:afterAutospacing="0" w:line="360" w:lineRule="auto"/>
              <w:jc w:val="center"/>
              <w:textAlignment w:val="baseline"/>
              <w:rPr>
                <w:rFonts w:ascii="宋体"/>
                <w:b w:val="0"/>
                <w:i w:val="0"/>
                <w:caps w:val="0"/>
                <w:color w:val="000000"/>
                <w:spacing w:val="0"/>
                <w:w w:val="100"/>
                <w:sz w:val="18"/>
                <w:szCs w:val="18"/>
              </w:rPr>
            </w:pPr>
            <w:r>
              <w:rPr>
                <w:rFonts w:hint="eastAsia" w:ascii="宋体" w:hAnsi="宋体" w:cs="宋体"/>
                <w:b w:val="0"/>
                <w:i w:val="0"/>
                <w:caps w:val="0"/>
                <w:color w:val="000000"/>
                <w:spacing w:val="0"/>
                <w:w w:val="100"/>
                <w:kern w:val="0"/>
                <w:sz w:val="18"/>
                <w:szCs w:val="18"/>
              </w:rPr>
              <w:t>蔡学军</w:t>
            </w:r>
          </w:p>
        </w:tc>
        <w:tc>
          <w:tcPr>
            <w:tcW w:w="3240" w:type="dxa"/>
            <w:noWrap/>
            <w:vAlign w:val="center"/>
          </w:tcPr>
          <w:p>
            <w:pPr>
              <w:snapToGrid w:val="0"/>
              <w:spacing w:before="156" w:beforeAutospacing="0" w:after="0" w:afterAutospacing="0" w:line="360" w:lineRule="auto"/>
              <w:jc w:val="both"/>
              <w:textAlignment w:val="baseline"/>
              <w:rPr>
                <w:rFonts w:ascii="宋体"/>
                <w:b w:val="0"/>
                <w:i w:val="0"/>
                <w:caps w:val="0"/>
                <w:color w:val="000000"/>
                <w:spacing w:val="0"/>
                <w:w w:val="100"/>
                <w:sz w:val="18"/>
                <w:szCs w:val="18"/>
              </w:rPr>
            </w:pPr>
            <w:r>
              <w:rPr>
                <w:rFonts w:hint="eastAsia" w:ascii="宋体" w:hAnsi="宋体" w:cs="宋体"/>
                <w:b w:val="0"/>
                <w:i w:val="0"/>
                <w:caps w:val="0"/>
                <w:color w:val="000000"/>
                <w:spacing w:val="0"/>
                <w:w w:val="100"/>
                <w:kern w:val="0"/>
                <w:sz w:val="18"/>
                <w:szCs w:val="18"/>
              </w:rPr>
              <w:t>公司银行部负责人</w:t>
            </w:r>
          </w:p>
        </w:tc>
        <w:tc>
          <w:tcPr>
            <w:tcW w:w="1980" w:type="dxa"/>
            <w:noWrap/>
            <w:vAlign w:val="center"/>
          </w:tcPr>
          <w:p>
            <w:pPr>
              <w:snapToGrid w:val="0"/>
              <w:spacing w:before="156" w:beforeAutospacing="0" w:after="0" w:afterAutospacing="0" w:line="360" w:lineRule="auto"/>
              <w:jc w:val="both"/>
              <w:textAlignment w:val="baseline"/>
              <w:rPr>
                <w:rFonts w:ascii="宋体"/>
                <w:b w:val="0"/>
                <w:i w:val="0"/>
                <w:caps w:val="0"/>
                <w:color w:val="000000"/>
                <w:spacing w:val="0"/>
                <w:w w:val="100"/>
                <w:sz w:val="18"/>
                <w:szCs w:val="18"/>
              </w:rPr>
            </w:pPr>
            <w:r>
              <w:rPr>
                <w:rFonts w:ascii="宋体" w:hAnsi="宋体" w:cs="宋体"/>
                <w:b w:val="0"/>
                <w:i w:val="0"/>
                <w:caps w:val="0"/>
                <w:color w:val="000000"/>
                <w:spacing w:val="0"/>
                <w:w w:val="100"/>
                <w:kern w:val="0"/>
                <w:sz w:val="18"/>
                <w:szCs w:val="18"/>
              </w:rPr>
              <w:t>13055167195</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4" w:hRule="exact"/>
        </w:trPr>
        <w:tc>
          <w:tcPr>
            <w:tcW w:w="2700" w:type="dxa"/>
            <w:tcBorders>
              <w:bottom w:val="double" w:color="auto" w:sz="4" w:space="0"/>
            </w:tcBorders>
            <w:noWrap/>
            <w:vAlign w:val="center"/>
          </w:tcPr>
          <w:p>
            <w:pPr>
              <w:snapToGrid w:val="0"/>
              <w:spacing w:before="156" w:beforeAutospacing="0" w:after="0" w:afterAutospacing="0" w:line="360" w:lineRule="auto"/>
              <w:jc w:val="both"/>
              <w:textAlignment w:val="baseline"/>
              <w:rPr>
                <w:rFonts w:ascii="宋体"/>
                <w:b w:val="0"/>
                <w:i w:val="0"/>
                <w:caps w:val="0"/>
                <w:color w:val="000000"/>
                <w:spacing w:val="0"/>
                <w:w w:val="100"/>
                <w:sz w:val="18"/>
                <w:szCs w:val="18"/>
              </w:rPr>
            </w:pPr>
            <w:r>
              <w:rPr>
                <w:rFonts w:hint="eastAsia" w:ascii="宋体" w:hAnsi="宋体" w:cs="宋体"/>
                <w:b w:val="0"/>
                <w:i w:val="0"/>
                <w:caps w:val="0"/>
                <w:color w:val="000000"/>
                <w:spacing w:val="0"/>
                <w:w w:val="100"/>
                <w:kern w:val="0"/>
                <w:sz w:val="18"/>
                <w:szCs w:val="18"/>
              </w:rPr>
              <w:t>中信银行长沙分行</w:t>
            </w:r>
          </w:p>
        </w:tc>
        <w:tc>
          <w:tcPr>
            <w:tcW w:w="1260" w:type="dxa"/>
            <w:tcBorders>
              <w:bottom w:val="double" w:color="auto" w:sz="4" w:space="0"/>
            </w:tcBorders>
            <w:noWrap/>
            <w:vAlign w:val="center"/>
          </w:tcPr>
          <w:p>
            <w:pPr>
              <w:snapToGrid w:val="0"/>
              <w:spacing w:before="156" w:beforeAutospacing="0" w:after="0" w:afterAutospacing="0" w:line="360" w:lineRule="auto"/>
              <w:jc w:val="center"/>
              <w:textAlignment w:val="baseline"/>
              <w:rPr>
                <w:rFonts w:ascii="宋体"/>
                <w:b w:val="0"/>
                <w:i w:val="0"/>
                <w:caps w:val="0"/>
                <w:color w:val="000000"/>
                <w:spacing w:val="0"/>
                <w:w w:val="100"/>
                <w:sz w:val="18"/>
                <w:szCs w:val="18"/>
              </w:rPr>
            </w:pPr>
            <w:r>
              <w:rPr>
                <w:rFonts w:hint="eastAsia" w:ascii="宋体" w:hAnsi="宋体" w:cs="宋体"/>
                <w:b w:val="0"/>
                <w:i w:val="0"/>
                <w:caps w:val="0"/>
                <w:color w:val="000000"/>
                <w:spacing w:val="0"/>
                <w:w w:val="100"/>
                <w:kern w:val="0"/>
                <w:sz w:val="18"/>
                <w:szCs w:val="18"/>
              </w:rPr>
              <w:t>宋学农</w:t>
            </w:r>
          </w:p>
        </w:tc>
        <w:tc>
          <w:tcPr>
            <w:tcW w:w="3240" w:type="dxa"/>
            <w:tcBorders>
              <w:bottom w:val="double" w:color="auto" w:sz="4" w:space="0"/>
            </w:tcBorders>
            <w:noWrap/>
            <w:vAlign w:val="center"/>
          </w:tcPr>
          <w:p>
            <w:pPr>
              <w:snapToGrid w:val="0"/>
              <w:spacing w:before="156" w:beforeAutospacing="0" w:after="0" w:afterAutospacing="0" w:line="360" w:lineRule="auto"/>
              <w:jc w:val="both"/>
              <w:textAlignment w:val="baseline"/>
              <w:rPr>
                <w:rFonts w:ascii="宋体"/>
                <w:b w:val="0"/>
                <w:i w:val="0"/>
                <w:caps w:val="0"/>
                <w:color w:val="000000"/>
                <w:spacing w:val="0"/>
                <w:w w:val="100"/>
                <w:sz w:val="18"/>
                <w:szCs w:val="18"/>
              </w:rPr>
            </w:pPr>
            <w:r>
              <w:rPr>
                <w:rFonts w:hint="eastAsia" w:ascii="宋体" w:hAnsi="宋体" w:cs="宋体"/>
                <w:b w:val="0"/>
                <w:i w:val="0"/>
                <w:caps w:val="0"/>
                <w:color w:val="000000"/>
                <w:spacing w:val="0"/>
                <w:w w:val="100"/>
                <w:kern w:val="0"/>
                <w:sz w:val="18"/>
                <w:szCs w:val="18"/>
              </w:rPr>
              <w:t>银行部综合管理部副总经理</w:t>
            </w:r>
          </w:p>
        </w:tc>
        <w:tc>
          <w:tcPr>
            <w:tcW w:w="1980" w:type="dxa"/>
            <w:tcBorders>
              <w:bottom w:val="double" w:color="auto" w:sz="4" w:space="0"/>
            </w:tcBorders>
            <w:noWrap/>
            <w:vAlign w:val="center"/>
          </w:tcPr>
          <w:p>
            <w:pPr>
              <w:snapToGrid w:val="0"/>
              <w:spacing w:before="156" w:beforeAutospacing="0" w:after="0" w:afterAutospacing="0" w:line="360" w:lineRule="auto"/>
              <w:jc w:val="both"/>
              <w:textAlignment w:val="baseline"/>
              <w:rPr>
                <w:rFonts w:ascii="宋体"/>
                <w:b w:val="0"/>
                <w:i w:val="0"/>
                <w:caps w:val="0"/>
                <w:color w:val="000000"/>
                <w:spacing w:val="0"/>
                <w:w w:val="100"/>
                <w:sz w:val="18"/>
                <w:szCs w:val="18"/>
              </w:rPr>
            </w:pPr>
            <w:r>
              <w:rPr>
                <w:rFonts w:ascii="宋体" w:hAnsi="宋体" w:cs="宋体"/>
                <w:b w:val="0"/>
                <w:i w:val="0"/>
                <w:caps w:val="0"/>
                <w:color w:val="000000"/>
                <w:spacing w:val="0"/>
                <w:w w:val="100"/>
                <w:kern w:val="0"/>
                <w:sz w:val="18"/>
                <w:szCs w:val="18"/>
              </w:rPr>
              <w:t>0731-845822141</w:t>
            </w:r>
          </w:p>
        </w:tc>
      </w:tr>
    </w:tbl>
    <w:p>
      <w:pPr>
        <w:snapToGrid w:val="0"/>
        <w:spacing w:before="0" w:beforeAutospacing="0" w:after="0" w:afterAutospacing="0" w:line="360" w:lineRule="auto"/>
        <w:jc w:val="both"/>
        <w:textAlignment w:val="baseline"/>
        <w:rPr>
          <w:rFonts w:ascii="宋体"/>
          <w:b/>
          <w:bCs/>
          <w:i w:val="0"/>
          <w:caps w:val="0"/>
          <w:color w:val="000000"/>
          <w:spacing w:val="0"/>
          <w:w w:val="100"/>
          <w:sz w:val="28"/>
          <w:szCs w:val="28"/>
        </w:rPr>
      </w:pP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附页</w:t>
      </w:r>
      <w:r>
        <w:rPr>
          <w:rFonts w:ascii="宋体" w:hAnsi="宋体" w:cs="宋体"/>
          <w:b w:val="0"/>
          <w:i w:val="0"/>
          <w:caps w:val="0"/>
          <w:color w:val="000000"/>
          <w:spacing w:val="0"/>
          <w:w w:val="100"/>
          <w:sz w:val="21"/>
        </w:rPr>
        <w:t>2</w:t>
      </w:r>
    </w:p>
    <w:p>
      <w:pPr>
        <w:snapToGrid w:val="0"/>
        <w:spacing w:before="0" w:beforeAutospacing="0" w:after="0" w:afterAutospacing="0" w:line="360" w:lineRule="auto"/>
        <w:jc w:val="center"/>
        <w:textAlignment w:val="baseline"/>
        <w:rPr>
          <w:rFonts w:ascii="宋体"/>
          <w:b/>
          <w:bCs/>
          <w:i w:val="0"/>
          <w:caps w:val="0"/>
          <w:color w:val="000000"/>
          <w:spacing w:val="0"/>
          <w:w w:val="100"/>
          <w:sz w:val="32"/>
          <w:szCs w:val="32"/>
        </w:rPr>
      </w:pPr>
      <w:r>
        <w:rPr>
          <w:rFonts w:hint="eastAsia" w:ascii="宋体" w:hAnsi="宋体" w:cs="宋体"/>
          <w:b/>
          <w:bCs/>
          <w:i w:val="0"/>
          <w:caps w:val="0"/>
          <w:color w:val="000000"/>
          <w:spacing w:val="0"/>
          <w:w w:val="100"/>
          <w:kern w:val="0"/>
          <w:sz w:val="32"/>
          <w:szCs w:val="32"/>
        </w:rPr>
        <w:t>湖南省信用担保试点工作的</w:t>
      </w:r>
      <w:r>
        <w:rPr>
          <w:rFonts w:hint="eastAsia" w:ascii="宋体" w:hAnsi="宋体" w:cs="宋体"/>
          <w:b/>
          <w:bCs/>
          <w:i w:val="0"/>
          <w:caps w:val="0"/>
          <w:color w:val="000000"/>
          <w:spacing w:val="0"/>
          <w:w w:val="100"/>
          <w:sz w:val="32"/>
          <w:szCs w:val="32"/>
        </w:rPr>
        <w:t>信用担保机构名单</w:t>
      </w:r>
    </w:p>
    <w:tbl>
      <w:tblPr>
        <w:tblStyle w:val="17"/>
        <w:tblW w:w="9180" w:type="dxa"/>
        <w:tblInd w:w="-106"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4320"/>
        <w:gridCol w:w="1080"/>
        <w:gridCol w:w="3780"/>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0" w:hRule="atLeast"/>
        </w:trPr>
        <w:tc>
          <w:tcPr>
            <w:tcW w:w="4320" w:type="dxa"/>
            <w:tcBorders>
              <w:top w:val="double" w:color="auto" w:sz="4" w:space="0"/>
            </w:tcBorders>
            <w:noWrap/>
            <w:vAlign w:val="center"/>
          </w:tcPr>
          <w:p>
            <w:pPr>
              <w:snapToGrid w:val="0"/>
              <w:spacing w:before="156" w:beforeAutospacing="0" w:after="0" w:afterAutospacing="0" w:line="360" w:lineRule="auto"/>
              <w:jc w:val="center"/>
              <w:textAlignment w:val="baseline"/>
              <w:rPr>
                <w:rFonts w:ascii="宋体"/>
                <w:b w:val="0"/>
                <w:i w:val="0"/>
                <w:caps w:val="0"/>
                <w:color w:val="000000"/>
                <w:spacing w:val="0"/>
                <w:w w:val="100"/>
                <w:kern w:val="0"/>
                <w:sz w:val="18"/>
                <w:szCs w:val="18"/>
              </w:rPr>
            </w:pPr>
            <w:r>
              <w:rPr>
                <w:rFonts w:hint="eastAsia" w:ascii="宋体" w:hAnsi="宋体" w:cs="宋体"/>
                <w:b w:val="0"/>
                <w:i w:val="0"/>
                <w:caps w:val="0"/>
                <w:color w:val="000000"/>
                <w:spacing w:val="0"/>
                <w:w w:val="100"/>
                <w:sz w:val="18"/>
                <w:szCs w:val="18"/>
              </w:rPr>
              <w:t>信用担保机构</w:t>
            </w:r>
          </w:p>
        </w:tc>
        <w:tc>
          <w:tcPr>
            <w:tcW w:w="1080" w:type="dxa"/>
            <w:tcBorders>
              <w:top w:val="double" w:color="auto" w:sz="4" w:space="0"/>
            </w:tcBorders>
            <w:noWrap/>
            <w:vAlign w:val="center"/>
          </w:tcPr>
          <w:p>
            <w:pPr>
              <w:snapToGrid w:val="0"/>
              <w:spacing w:before="156" w:beforeAutospacing="0" w:after="0" w:afterAutospacing="0" w:line="360" w:lineRule="auto"/>
              <w:jc w:val="center"/>
              <w:textAlignment w:val="baseline"/>
              <w:rPr>
                <w:rFonts w:ascii="宋体"/>
                <w:b w:val="0"/>
                <w:i w:val="0"/>
                <w:caps w:val="0"/>
                <w:color w:val="000000"/>
                <w:spacing w:val="0"/>
                <w:w w:val="100"/>
                <w:kern w:val="0"/>
                <w:sz w:val="18"/>
                <w:szCs w:val="18"/>
              </w:rPr>
            </w:pPr>
            <w:r>
              <w:rPr>
                <w:rFonts w:hint="eastAsia" w:ascii="宋体" w:hAnsi="宋体" w:cs="宋体"/>
                <w:b w:val="0"/>
                <w:i w:val="0"/>
                <w:caps w:val="0"/>
                <w:color w:val="000000"/>
                <w:spacing w:val="0"/>
                <w:w w:val="100"/>
                <w:sz w:val="18"/>
                <w:szCs w:val="18"/>
              </w:rPr>
              <w:t>联系人</w:t>
            </w:r>
          </w:p>
        </w:tc>
        <w:tc>
          <w:tcPr>
            <w:tcW w:w="3780" w:type="dxa"/>
            <w:tcBorders>
              <w:top w:val="double" w:color="auto" w:sz="4" w:space="0"/>
            </w:tcBorders>
            <w:noWrap/>
            <w:vAlign w:val="center"/>
          </w:tcPr>
          <w:p>
            <w:pPr>
              <w:snapToGrid w:val="0"/>
              <w:spacing w:before="156" w:beforeAutospacing="0" w:after="0" w:afterAutospacing="0" w:line="360" w:lineRule="auto"/>
              <w:jc w:val="center"/>
              <w:textAlignment w:val="baseline"/>
              <w:rPr>
                <w:rFonts w:ascii="宋体"/>
                <w:b w:val="0"/>
                <w:i w:val="0"/>
                <w:caps w:val="0"/>
                <w:color w:val="000000"/>
                <w:spacing w:val="0"/>
                <w:w w:val="100"/>
                <w:kern w:val="0"/>
                <w:sz w:val="18"/>
                <w:szCs w:val="18"/>
              </w:rPr>
            </w:pPr>
            <w:r>
              <w:rPr>
                <w:rFonts w:hint="eastAsia" w:ascii="宋体" w:hAnsi="宋体" w:cs="宋体"/>
                <w:b w:val="0"/>
                <w:i w:val="0"/>
                <w:caps w:val="0"/>
                <w:color w:val="000000"/>
                <w:spacing w:val="0"/>
                <w:w w:val="100"/>
                <w:sz w:val="18"/>
                <w:szCs w:val="18"/>
              </w:rPr>
              <w:t>联系电话</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4" w:hRule="exact"/>
        </w:trPr>
        <w:tc>
          <w:tcPr>
            <w:tcW w:w="4320" w:type="dxa"/>
            <w:noWrap/>
            <w:vAlign w:val="center"/>
          </w:tcPr>
          <w:p>
            <w:pPr>
              <w:snapToGrid w:val="0"/>
              <w:spacing w:before="156" w:beforeAutospacing="0" w:after="0" w:afterAutospacing="0" w:line="360" w:lineRule="auto"/>
              <w:jc w:val="left"/>
              <w:textAlignment w:val="baseline"/>
              <w:rPr>
                <w:rFonts w:ascii="宋体"/>
                <w:b w:val="0"/>
                <w:i w:val="0"/>
                <w:caps w:val="0"/>
                <w:color w:val="000000"/>
                <w:spacing w:val="0"/>
                <w:w w:val="100"/>
                <w:kern w:val="0"/>
                <w:sz w:val="18"/>
                <w:szCs w:val="18"/>
              </w:rPr>
            </w:pPr>
            <w:r>
              <w:rPr>
                <w:rFonts w:hint="eastAsia" w:ascii="宋体" w:hAnsi="宋体" w:cs="宋体"/>
                <w:b w:val="0"/>
                <w:i w:val="0"/>
                <w:caps w:val="0"/>
                <w:color w:val="000000"/>
                <w:spacing w:val="0"/>
                <w:w w:val="100"/>
                <w:sz w:val="18"/>
                <w:szCs w:val="18"/>
              </w:rPr>
              <w:t>中国投资担保公司</w:t>
            </w:r>
          </w:p>
        </w:tc>
        <w:tc>
          <w:tcPr>
            <w:tcW w:w="1080" w:type="dxa"/>
            <w:noWrap/>
            <w:vAlign w:val="center"/>
          </w:tcPr>
          <w:p>
            <w:pPr>
              <w:snapToGrid w:val="0"/>
              <w:spacing w:before="156" w:beforeAutospacing="0" w:after="0" w:afterAutospacing="0" w:line="360" w:lineRule="auto"/>
              <w:jc w:val="center"/>
              <w:textAlignment w:val="baseline"/>
              <w:rPr>
                <w:rFonts w:ascii="宋体"/>
                <w:b w:val="0"/>
                <w:i w:val="0"/>
                <w:caps w:val="0"/>
                <w:color w:val="000000"/>
                <w:spacing w:val="0"/>
                <w:w w:val="100"/>
                <w:kern w:val="0"/>
                <w:sz w:val="18"/>
                <w:szCs w:val="18"/>
              </w:rPr>
            </w:pPr>
            <w:r>
              <w:rPr>
                <w:rFonts w:hint="eastAsia" w:ascii="宋体" w:hAnsi="宋体" w:cs="宋体"/>
                <w:b w:val="0"/>
                <w:i w:val="0"/>
                <w:caps w:val="0"/>
                <w:color w:val="000000"/>
                <w:spacing w:val="0"/>
                <w:w w:val="100"/>
                <w:sz w:val="18"/>
                <w:szCs w:val="18"/>
              </w:rPr>
              <w:t>何嘉</w:t>
            </w:r>
          </w:p>
        </w:tc>
        <w:tc>
          <w:tcPr>
            <w:tcW w:w="3780" w:type="dxa"/>
            <w:noWrap/>
            <w:vAlign w:val="center"/>
          </w:tcPr>
          <w:p>
            <w:pPr>
              <w:snapToGrid w:val="0"/>
              <w:spacing w:before="156" w:beforeAutospacing="0" w:after="0" w:afterAutospacing="0" w:line="360" w:lineRule="auto"/>
              <w:jc w:val="left"/>
              <w:textAlignment w:val="baseline"/>
              <w:rPr>
                <w:rFonts w:ascii="宋体"/>
                <w:b w:val="0"/>
                <w:i w:val="0"/>
                <w:caps w:val="0"/>
                <w:color w:val="000000"/>
                <w:spacing w:val="0"/>
                <w:w w:val="100"/>
                <w:kern w:val="0"/>
                <w:sz w:val="18"/>
                <w:szCs w:val="18"/>
              </w:rPr>
            </w:pPr>
            <w:r>
              <w:rPr>
                <w:rFonts w:ascii="宋体" w:hAnsi="宋体" w:cs="宋体"/>
                <w:b w:val="0"/>
                <w:i w:val="0"/>
                <w:caps w:val="0"/>
                <w:color w:val="000000"/>
                <w:spacing w:val="0"/>
                <w:w w:val="100"/>
                <w:sz w:val="18"/>
                <w:szCs w:val="18"/>
              </w:rPr>
              <w:t>010-88822659/13718642233</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4" w:hRule="exact"/>
        </w:trPr>
        <w:tc>
          <w:tcPr>
            <w:tcW w:w="4320" w:type="dxa"/>
            <w:noWrap/>
            <w:vAlign w:val="center"/>
          </w:tcPr>
          <w:p>
            <w:pPr>
              <w:snapToGrid w:val="0"/>
              <w:spacing w:before="156" w:beforeAutospacing="0" w:after="0" w:afterAutospacing="0" w:line="360" w:lineRule="auto"/>
              <w:jc w:val="left"/>
              <w:textAlignment w:val="baseline"/>
              <w:rPr>
                <w:rFonts w:ascii="宋体"/>
                <w:b w:val="0"/>
                <w:i w:val="0"/>
                <w:caps w:val="0"/>
                <w:color w:val="000000"/>
                <w:spacing w:val="0"/>
                <w:w w:val="100"/>
                <w:kern w:val="0"/>
                <w:sz w:val="18"/>
                <w:szCs w:val="18"/>
              </w:rPr>
            </w:pPr>
            <w:r>
              <w:rPr>
                <w:rFonts w:hint="eastAsia" w:ascii="宋体" w:hAnsi="宋体" w:cs="宋体"/>
                <w:b w:val="0"/>
                <w:i w:val="0"/>
                <w:caps w:val="0"/>
                <w:color w:val="000000"/>
                <w:spacing w:val="0"/>
                <w:w w:val="100"/>
                <w:sz w:val="18"/>
                <w:szCs w:val="18"/>
              </w:rPr>
              <w:t>湖南省中小企业信用担保有限责任公司</w:t>
            </w:r>
          </w:p>
        </w:tc>
        <w:tc>
          <w:tcPr>
            <w:tcW w:w="1080" w:type="dxa"/>
            <w:noWrap/>
            <w:vAlign w:val="center"/>
          </w:tcPr>
          <w:p>
            <w:pPr>
              <w:snapToGrid w:val="0"/>
              <w:spacing w:before="156" w:beforeAutospacing="0" w:after="0" w:afterAutospacing="0" w:line="360" w:lineRule="auto"/>
              <w:jc w:val="center"/>
              <w:textAlignment w:val="baseline"/>
              <w:rPr>
                <w:rFonts w:ascii="宋体"/>
                <w:b w:val="0"/>
                <w:i w:val="0"/>
                <w:caps w:val="0"/>
                <w:color w:val="000000"/>
                <w:spacing w:val="0"/>
                <w:w w:val="100"/>
                <w:kern w:val="0"/>
                <w:sz w:val="18"/>
                <w:szCs w:val="18"/>
              </w:rPr>
            </w:pPr>
            <w:r>
              <w:rPr>
                <w:rFonts w:hint="eastAsia" w:ascii="宋体" w:hAnsi="宋体" w:cs="宋体"/>
                <w:b w:val="0"/>
                <w:i w:val="0"/>
                <w:caps w:val="0"/>
                <w:color w:val="000000"/>
                <w:spacing w:val="0"/>
                <w:w w:val="100"/>
                <w:sz w:val="18"/>
                <w:szCs w:val="18"/>
              </w:rPr>
              <w:t>蔡建雄</w:t>
            </w:r>
          </w:p>
        </w:tc>
        <w:tc>
          <w:tcPr>
            <w:tcW w:w="3780" w:type="dxa"/>
            <w:noWrap/>
            <w:vAlign w:val="center"/>
          </w:tcPr>
          <w:p>
            <w:pPr>
              <w:snapToGrid w:val="0"/>
              <w:spacing w:before="156" w:beforeAutospacing="0" w:after="0" w:afterAutospacing="0" w:line="360" w:lineRule="auto"/>
              <w:jc w:val="left"/>
              <w:textAlignment w:val="baseline"/>
              <w:rPr>
                <w:rFonts w:ascii="宋体"/>
                <w:b w:val="0"/>
                <w:i w:val="0"/>
                <w:caps w:val="0"/>
                <w:color w:val="000000"/>
                <w:spacing w:val="0"/>
                <w:w w:val="100"/>
                <w:kern w:val="0"/>
                <w:sz w:val="18"/>
                <w:szCs w:val="18"/>
              </w:rPr>
            </w:pPr>
            <w:r>
              <w:rPr>
                <w:rFonts w:ascii="宋体" w:hAnsi="宋体" w:cs="宋体"/>
                <w:b w:val="0"/>
                <w:i w:val="0"/>
                <w:caps w:val="0"/>
                <w:color w:val="000000"/>
                <w:spacing w:val="0"/>
                <w:w w:val="100"/>
                <w:sz w:val="18"/>
                <w:szCs w:val="18"/>
              </w:rPr>
              <w:t>0731-84172390-201/15573193555</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27" w:hRule="atLeast"/>
        </w:trPr>
        <w:tc>
          <w:tcPr>
            <w:tcW w:w="4320" w:type="dxa"/>
            <w:tcBorders>
              <w:bottom w:val="double" w:color="auto" w:sz="4" w:space="0"/>
            </w:tcBorders>
            <w:noWrap/>
            <w:vAlign w:val="center"/>
          </w:tcPr>
          <w:p>
            <w:pPr>
              <w:snapToGrid/>
              <w:spacing w:before="0" w:beforeAutospacing="0" w:after="0" w:afterAutospacing="0" w:line="240" w:lineRule="auto"/>
              <w:jc w:val="both"/>
              <w:textAlignment w:val="baseline"/>
              <w:rPr>
                <w:rFonts w:ascii="宋体"/>
                <w:b w:val="0"/>
                <w:i w:val="0"/>
                <w:caps w:val="0"/>
                <w:color w:val="000000"/>
                <w:spacing w:val="0"/>
                <w:w w:val="100"/>
                <w:sz w:val="18"/>
                <w:szCs w:val="18"/>
              </w:rPr>
            </w:pPr>
            <w:r>
              <w:rPr>
                <w:rFonts w:hint="eastAsia" w:ascii="宋体" w:hAnsi="宋体" w:cs="宋体"/>
                <w:b w:val="0"/>
                <w:i w:val="0"/>
                <w:caps w:val="0"/>
                <w:color w:val="000000"/>
                <w:spacing w:val="0"/>
                <w:w w:val="100"/>
                <w:sz w:val="18"/>
                <w:szCs w:val="18"/>
              </w:rPr>
              <w:t>湖南农业信用担保有限公司</w:t>
            </w:r>
          </w:p>
        </w:tc>
        <w:tc>
          <w:tcPr>
            <w:tcW w:w="1080" w:type="dxa"/>
            <w:tcBorders>
              <w:bottom w:val="double" w:color="auto" w:sz="4" w:space="0"/>
            </w:tcBorders>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18"/>
                <w:szCs w:val="18"/>
              </w:rPr>
            </w:pPr>
            <w:r>
              <w:rPr>
                <w:rFonts w:hint="eastAsia" w:ascii="宋体" w:hAnsi="宋体" w:cs="宋体"/>
                <w:b w:val="0"/>
                <w:i w:val="0"/>
                <w:caps w:val="0"/>
                <w:color w:val="000000"/>
                <w:spacing w:val="0"/>
                <w:w w:val="100"/>
                <w:sz w:val="18"/>
                <w:szCs w:val="18"/>
              </w:rPr>
              <w:t>彭球</w:t>
            </w:r>
          </w:p>
          <w:p>
            <w:pPr>
              <w:snapToGrid w:val="0"/>
              <w:spacing w:before="0" w:beforeAutospacing="0" w:after="0" w:afterAutospacing="0" w:line="240" w:lineRule="exact"/>
              <w:jc w:val="center"/>
              <w:textAlignment w:val="baseline"/>
              <w:rPr>
                <w:rFonts w:ascii="宋体"/>
                <w:b w:val="0"/>
                <w:i w:val="0"/>
                <w:caps w:val="0"/>
                <w:color w:val="000000"/>
                <w:spacing w:val="0"/>
                <w:w w:val="100"/>
                <w:kern w:val="0"/>
                <w:sz w:val="18"/>
                <w:szCs w:val="18"/>
              </w:rPr>
            </w:pPr>
            <w:r>
              <w:rPr>
                <w:rFonts w:hint="eastAsia" w:ascii="宋体" w:hAnsi="宋体" w:cs="宋体"/>
                <w:b w:val="0"/>
                <w:i w:val="0"/>
                <w:caps w:val="0"/>
                <w:color w:val="000000"/>
                <w:spacing w:val="0"/>
                <w:w w:val="100"/>
                <w:sz w:val="18"/>
                <w:szCs w:val="18"/>
              </w:rPr>
              <w:t>邓霞英</w:t>
            </w:r>
          </w:p>
        </w:tc>
        <w:tc>
          <w:tcPr>
            <w:tcW w:w="3780" w:type="dxa"/>
            <w:tcBorders>
              <w:bottom w:val="double" w:color="auto" w:sz="4" w:space="0"/>
            </w:tcBorders>
            <w:noWrap/>
            <w:vAlign w:val="center"/>
          </w:tcPr>
          <w:p>
            <w:pPr>
              <w:snapToGrid w:val="0"/>
              <w:spacing w:before="156" w:beforeAutospacing="0" w:after="0" w:afterAutospacing="0" w:line="240" w:lineRule="exact"/>
              <w:jc w:val="left"/>
              <w:textAlignment w:val="baseline"/>
              <w:rPr>
                <w:rFonts w:ascii="宋体"/>
                <w:b w:val="0"/>
                <w:i w:val="0"/>
                <w:caps w:val="0"/>
                <w:color w:val="000000"/>
                <w:spacing w:val="0"/>
                <w:w w:val="100"/>
                <w:kern w:val="0"/>
                <w:sz w:val="18"/>
                <w:szCs w:val="18"/>
              </w:rPr>
            </w:pPr>
            <w:r>
              <w:rPr>
                <w:rFonts w:ascii="宋体" w:hAnsi="宋体" w:cs="宋体"/>
                <w:b w:val="0"/>
                <w:i w:val="0"/>
                <w:caps w:val="0"/>
                <w:color w:val="000000"/>
                <w:spacing w:val="0"/>
                <w:w w:val="100"/>
                <w:sz w:val="18"/>
                <w:szCs w:val="18"/>
              </w:rPr>
              <w:t>0731-89761702/13875980906 0731-89761706/13574125851</w:t>
            </w:r>
          </w:p>
        </w:tc>
      </w:tr>
    </w:tbl>
    <w:p>
      <w:pPr>
        <w:snapToGrid w:val="0"/>
        <w:spacing w:before="0" w:beforeAutospacing="0" w:after="0" w:afterAutospacing="0" w:line="360" w:lineRule="auto"/>
        <w:jc w:val="both"/>
        <w:textAlignment w:val="baseline"/>
        <w:rPr>
          <w:rFonts w:ascii="宋体"/>
          <w:b w:val="0"/>
          <w:i w:val="0"/>
          <w:caps w:val="0"/>
          <w:color w:val="000000"/>
          <w:spacing w:val="0"/>
          <w:w w:val="100"/>
          <w:sz w:val="20"/>
        </w:rPr>
        <w:sectPr>
          <w:pgSz w:w="11906" w:h="16838"/>
          <w:pgMar w:top="1440" w:right="1588" w:bottom="1440" w:left="1588" w:header="851" w:footer="992" w:gutter="0"/>
          <w:cols w:space="720" w:num="1"/>
          <w:docGrid w:type="lines" w:linePitch="312" w:charSpace="0"/>
        </w:sectPr>
      </w:pP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附页</w:t>
      </w:r>
      <w:r>
        <w:rPr>
          <w:rFonts w:ascii="宋体" w:hAnsi="宋体" w:cs="宋体"/>
          <w:b w:val="0"/>
          <w:i w:val="0"/>
          <w:caps w:val="0"/>
          <w:color w:val="000000"/>
          <w:spacing w:val="0"/>
          <w:w w:val="100"/>
          <w:sz w:val="21"/>
        </w:rPr>
        <w:t>3</w:t>
      </w:r>
    </w:p>
    <w:p>
      <w:pPr>
        <w:snapToGrid w:val="0"/>
        <w:spacing w:before="0" w:beforeAutospacing="0" w:after="0" w:afterAutospacing="0" w:line="360" w:lineRule="auto"/>
        <w:jc w:val="center"/>
        <w:textAlignment w:val="baseline"/>
        <w:rPr>
          <w:rFonts w:ascii="宋体"/>
          <w:b/>
          <w:bCs/>
          <w:i w:val="0"/>
          <w:caps w:val="0"/>
          <w:color w:val="000000"/>
          <w:spacing w:val="0"/>
          <w:w w:val="100"/>
          <w:kern w:val="0"/>
          <w:sz w:val="32"/>
          <w:szCs w:val="32"/>
        </w:rPr>
      </w:pPr>
      <w:r>
        <w:rPr>
          <w:rFonts w:hint="eastAsia" w:ascii="宋体" w:hAnsi="宋体" w:cs="宋体"/>
          <w:b/>
          <w:bCs/>
          <w:i w:val="0"/>
          <w:caps w:val="0"/>
          <w:color w:val="000000"/>
          <w:spacing w:val="0"/>
          <w:w w:val="100"/>
          <w:kern w:val="0"/>
          <w:sz w:val="32"/>
          <w:szCs w:val="32"/>
        </w:rPr>
        <w:t>政府采购投标担保函</w:t>
      </w:r>
    </w:p>
    <w:p>
      <w:pPr>
        <w:snapToGrid w:val="0"/>
        <w:spacing w:before="0" w:beforeAutospacing="0" w:after="0" w:afterAutospacing="0" w:line="380" w:lineRule="exact"/>
        <w:ind w:firstLine="5670" w:firstLineChars="2700"/>
        <w:jc w:val="both"/>
        <w:textAlignment w:val="baseline"/>
        <w:rPr>
          <w:rFonts w:ascii="宋体"/>
          <w:b w:val="0"/>
          <w:i w:val="0"/>
          <w:caps w:val="0"/>
          <w:color w:val="000000"/>
          <w:spacing w:val="0"/>
          <w:w w:val="100"/>
          <w:kern w:val="0"/>
          <w:sz w:val="20"/>
          <w:u w:val="single" w:color="000000"/>
        </w:rPr>
      </w:pPr>
      <w:r>
        <w:rPr>
          <w:rFonts w:hint="eastAsia" w:ascii="宋体" w:hAnsi="宋体" w:cs="宋体"/>
          <w:b w:val="0"/>
          <w:i w:val="0"/>
          <w:caps w:val="0"/>
          <w:color w:val="000000"/>
          <w:spacing w:val="0"/>
          <w:w w:val="100"/>
          <w:kern w:val="0"/>
          <w:sz w:val="21"/>
        </w:rPr>
        <w:t>编号：</w:t>
      </w:r>
    </w:p>
    <w:p>
      <w:pPr>
        <w:snapToGrid w:val="0"/>
        <w:spacing w:before="0" w:beforeAutospacing="0" w:after="0" w:afterAutospacing="0" w:line="380" w:lineRule="exact"/>
        <w:jc w:val="both"/>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（采购代理机构）：</w:t>
      </w:r>
      <w:r>
        <w:rPr>
          <w:rFonts w:ascii="宋体" w:hAnsi="宋体" w:cs="宋体"/>
          <w:b w:val="0"/>
          <w:i w:val="0"/>
          <w:caps w:val="0"/>
          <w:color w:val="000000"/>
          <w:spacing w:val="0"/>
          <w:w w:val="100"/>
          <w:kern w:val="0"/>
          <w:sz w:val="21"/>
        </w:rPr>
        <w:t xml:space="preserve"> </w:t>
      </w:r>
    </w:p>
    <w:p>
      <w:pPr>
        <w:snapToGrid w:val="0"/>
        <w:spacing w:before="0" w:beforeAutospacing="0" w:after="0" w:afterAutospacing="0" w:line="380" w:lineRule="exact"/>
        <w:ind w:firstLine="420" w:firstLineChars="200"/>
        <w:jc w:val="both"/>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鉴于（以下简称投标人）拟参加编号为的</w:t>
      </w:r>
    </w:p>
    <w:p>
      <w:pPr>
        <w:snapToGrid w:val="0"/>
        <w:spacing w:before="0" w:beforeAutospacing="0" w:after="0" w:afterAutospacing="0" w:line="380" w:lineRule="exact"/>
        <w:jc w:val="both"/>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项目（以下简称“本项目”）投标，根据本项目招标文件，供应商参加投标时应向你方交纳投标保证金，且可以投标担保函的形式交纳投标保证金。应供应商的申请，我方以保证的方式向你方提供如下投标保证金担保：</w:t>
      </w:r>
      <w:r>
        <w:rPr>
          <w:rFonts w:ascii="宋体" w:hAnsi="宋体" w:cs="宋体"/>
          <w:b w:val="0"/>
          <w:i w:val="0"/>
          <w:caps w:val="0"/>
          <w:color w:val="000000"/>
          <w:spacing w:val="0"/>
          <w:w w:val="100"/>
          <w:kern w:val="0"/>
          <w:sz w:val="21"/>
        </w:rPr>
        <w:t xml:space="preserve"> </w:t>
      </w:r>
    </w:p>
    <w:p>
      <w:pPr>
        <w:snapToGrid w:val="0"/>
        <w:spacing w:before="0" w:beforeAutospacing="0" w:after="0" w:afterAutospacing="0" w:line="380" w:lineRule="exact"/>
        <w:ind w:firstLine="422" w:firstLineChars="200"/>
        <w:jc w:val="both"/>
        <w:textAlignment w:val="baseline"/>
        <w:rPr>
          <w:rFonts w:ascii="宋体"/>
          <w:b/>
          <w:bCs/>
          <w:i w:val="0"/>
          <w:caps w:val="0"/>
          <w:color w:val="000000"/>
          <w:spacing w:val="0"/>
          <w:w w:val="100"/>
          <w:kern w:val="0"/>
          <w:sz w:val="20"/>
        </w:rPr>
      </w:pPr>
      <w:r>
        <w:rPr>
          <w:rFonts w:hint="eastAsia" w:ascii="宋体" w:hAnsi="宋体" w:cs="宋体"/>
          <w:b/>
          <w:bCs/>
          <w:i w:val="0"/>
          <w:caps w:val="0"/>
          <w:color w:val="000000"/>
          <w:spacing w:val="0"/>
          <w:w w:val="100"/>
          <w:kern w:val="0"/>
          <w:sz w:val="21"/>
        </w:rPr>
        <w:t>一、保证责任的情形及保证金额</w:t>
      </w:r>
      <w:r>
        <w:rPr>
          <w:rFonts w:ascii="宋体" w:hAnsi="宋体" w:cs="宋体"/>
          <w:b/>
          <w:bCs/>
          <w:i w:val="0"/>
          <w:caps w:val="0"/>
          <w:color w:val="000000"/>
          <w:spacing w:val="0"/>
          <w:w w:val="100"/>
          <w:kern w:val="0"/>
          <w:sz w:val="21"/>
        </w:rPr>
        <w:t xml:space="preserve"> </w:t>
      </w:r>
    </w:p>
    <w:p>
      <w:pPr>
        <w:snapToGrid w:val="0"/>
        <w:spacing w:before="0" w:beforeAutospacing="0" w:after="0" w:afterAutospacing="0" w:line="380" w:lineRule="exact"/>
        <w:ind w:firstLine="420" w:firstLineChars="200"/>
        <w:jc w:val="both"/>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（一）在投标人出现下列情形之一时，我方承担保证责任：</w:t>
      </w:r>
    </w:p>
    <w:p>
      <w:pPr>
        <w:snapToGrid w:val="0"/>
        <w:spacing w:before="0" w:beforeAutospacing="0" w:after="0" w:afterAutospacing="0" w:line="380" w:lineRule="exact"/>
        <w:ind w:firstLine="420" w:firstLineChars="200"/>
        <w:jc w:val="both"/>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1</w:t>
      </w:r>
      <w:r>
        <w:rPr>
          <w:rFonts w:hint="eastAsia" w:ascii="宋体" w:hAnsi="宋体" w:cs="宋体"/>
          <w:b w:val="0"/>
          <w:i w:val="0"/>
          <w:caps w:val="0"/>
          <w:color w:val="000000"/>
          <w:spacing w:val="0"/>
          <w:w w:val="100"/>
          <w:kern w:val="0"/>
          <w:sz w:val="21"/>
        </w:rPr>
        <w:t>．中标后投标人无正当理由不与采购人或者采购代理机构签订《政府采购合同》；</w:t>
      </w:r>
    </w:p>
    <w:p>
      <w:pPr>
        <w:snapToGrid w:val="0"/>
        <w:spacing w:before="0" w:beforeAutospacing="0" w:after="0" w:afterAutospacing="0" w:line="380" w:lineRule="exact"/>
        <w:ind w:firstLine="420" w:firstLineChars="200"/>
        <w:jc w:val="both"/>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2</w:t>
      </w:r>
      <w:r>
        <w:rPr>
          <w:rFonts w:hint="eastAsia" w:ascii="宋体" w:hAnsi="宋体" w:cs="宋体"/>
          <w:b w:val="0"/>
          <w:i w:val="0"/>
          <w:caps w:val="0"/>
          <w:color w:val="000000"/>
          <w:spacing w:val="0"/>
          <w:w w:val="100"/>
          <w:kern w:val="0"/>
          <w:sz w:val="21"/>
        </w:rPr>
        <w:t>．招标文件规定的投标人应当缴纳保证金的其他情形。</w:t>
      </w:r>
    </w:p>
    <w:p>
      <w:pPr>
        <w:snapToGrid w:val="0"/>
        <w:spacing w:before="0" w:beforeAutospacing="0" w:after="0" w:afterAutospacing="0" w:line="380" w:lineRule="exact"/>
        <w:ind w:firstLine="420" w:firstLineChars="200"/>
        <w:jc w:val="both"/>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（二）我方承担保证责任的最高金额为人民币元（大写），即本项目的投标保证金金额。</w:t>
      </w:r>
    </w:p>
    <w:p>
      <w:pPr>
        <w:snapToGrid w:val="0"/>
        <w:spacing w:before="0" w:beforeAutospacing="0" w:after="0" w:afterAutospacing="0" w:line="380" w:lineRule="exact"/>
        <w:ind w:firstLine="422" w:firstLineChars="200"/>
        <w:jc w:val="both"/>
        <w:textAlignment w:val="baseline"/>
        <w:rPr>
          <w:rFonts w:ascii="宋体"/>
          <w:b w:val="0"/>
          <w:i w:val="0"/>
          <w:caps w:val="0"/>
          <w:color w:val="000000"/>
          <w:spacing w:val="0"/>
          <w:w w:val="100"/>
          <w:kern w:val="0"/>
          <w:sz w:val="20"/>
        </w:rPr>
      </w:pPr>
      <w:r>
        <w:rPr>
          <w:rFonts w:hint="eastAsia" w:ascii="宋体" w:hAnsi="宋体" w:cs="宋体"/>
          <w:b/>
          <w:bCs/>
          <w:i w:val="0"/>
          <w:caps w:val="0"/>
          <w:color w:val="000000"/>
          <w:spacing w:val="0"/>
          <w:w w:val="100"/>
          <w:kern w:val="0"/>
          <w:sz w:val="21"/>
        </w:rPr>
        <w:t>二、保证的方式及保证期间</w:t>
      </w:r>
    </w:p>
    <w:p>
      <w:pPr>
        <w:snapToGrid w:val="0"/>
        <w:spacing w:before="0" w:beforeAutospacing="0" w:after="0" w:afterAutospacing="0" w:line="380" w:lineRule="exact"/>
        <w:ind w:firstLine="420" w:firstLineChars="200"/>
        <w:jc w:val="both"/>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我方保证的方式为：连带责任保证。</w:t>
      </w:r>
      <w:r>
        <w:rPr>
          <w:rFonts w:ascii="宋体" w:hAnsi="宋体" w:cs="宋体"/>
          <w:b w:val="0"/>
          <w:i w:val="0"/>
          <w:caps w:val="0"/>
          <w:color w:val="000000"/>
          <w:spacing w:val="0"/>
          <w:w w:val="100"/>
          <w:kern w:val="0"/>
          <w:sz w:val="21"/>
        </w:rPr>
        <w:t xml:space="preserve"> </w:t>
      </w:r>
    </w:p>
    <w:p>
      <w:pPr>
        <w:snapToGrid w:val="0"/>
        <w:spacing w:before="0" w:beforeAutospacing="0" w:after="0" w:afterAutospacing="0" w:line="380" w:lineRule="exact"/>
        <w:ind w:firstLine="420" w:firstLineChars="200"/>
        <w:jc w:val="both"/>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我方的保证期间为：自本保函生效之日起个月止。</w:t>
      </w:r>
    </w:p>
    <w:p>
      <w:pPr>
        <w:snapToGrid w:val="0"/>
        <w:spacing w:before="0" w:beforeAutospacing="0" w:after="0" w:afterAutospacing="0" w:line="380" w:lineRule="exact"/>
        <w:ind w:firstLine="422" w:firstLineChars="200"/>
        <w:jc w:val="both"/>
        <w:textAlignment w:val="baseline"/>
        <w:rPr>
          <w:rFonts w:ascii="宋体"/>
          <w:b/>
          <w:bCs/>
          <w:i w:val="0"/>
          <w:caps w:val="0"/>
          <w:color w:val="000000"/>
          <w:spacing w:val="0"/>
          <w:w w:val="100"/>
          <w:kern w:val="0"/>
          <w:sz w:val="20"/>
        </w:rPr>
      </w:pPr>
      <w:r>
        <w:rPr>
          <w:rFonts w:hint="eastAsia" w:ascii="宋体" w:hAnsi="宋体" w:cs="宋体"/>
          <w:b/>
          <w:bCs/>
          <w:i w:val="0"/>
          <w:caps w:val="0"/>
          <w:color w:val="000000"/>
          <w:spacing w:val="0"/>
          <w:w w:val="100"/>
          <w:kern w:val="0"/>
          <w:sz w:val="21"/>
        </w:rPr>
        <w:t>三、承担保证责任的程序</w:t>
      </w:r>
      <w:r>
        <w:rPr>
          <w:rFonts w:ascii="宋体" w:hAnsi="宋体" w:cs="宋体"/>
          <w:b/>
          <w:bCs/>
          <w:i w:val="0"/>
          <w:caps w:val="0"/>
          <w:color w:val="000000"/>
          <w:spacing w:val="0"/>
          <w:w w:val="100"/>
          <w:kern w:val="0"/>
          <w:sz w:val="21"/>
        </w:rPr>
        <w:t xml:space="preserve"> </w:t>
      </w:r>
    </w:p>
    <w:p>
      <w:pPr>
        <w:snapToGrid w:val="0"/>
        <w:spacing w:before="0" w:beforeAutospacing="0" w:after="0" w:afterAutospacing="0" w:line="380" w:lineRule="exact"/>
        <w:ind w:firstLine="420" w:firstLineChars="200"/>
        <w:jc w:val="both"/>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1</w:t>
      </w:r>
      <w:r>
        <w:rPr>
          <w:rFonts w:hint="eastAsia" w:ascii="宋体" w:hAnsi="宋体" w:cs="宋体"/>
          <w:b w:val="0"/>
          <w:i w:val="0"/>
          <w:caps w:val="0"/>
          <w:color w:val="000000"/>
          <w:spacing w:val="0"/>
          <w:w w:val="100"/>
          <w:kern w:val="0"/>
          <w:sz w:val="21"/>
        </w:rPr>
        <w:t>．你方要求我方承担保证责任的，应在本保函保证期间内向我方发出书面索赔通知。索赔通知应写明要求索赔的金额，支付款项应到达的账号，并附有证明投标人发生我方应承担保证责任情形的事实材料。</w:t>
      </w:r>
      <w:r>
        <w:rPr>
          <w:rFonts w:ascii="宋体" w:hAnsi="宋体" w:cs="宋体"/>
          <w:b w:val="0"/>
          <w:i w:val="0"/>
          <w:caps w:val="0"/>
          <w:color w:val="000000"/>
          <w:spacing w:val="0"/>
          <w:w w:val="100"/>
          <w:kern w:val="0"/>
          <w:sz w:val="21"/>
        </w:rPr>
        <w:t xml:space="preserve"> </w:t>
      </w:r>
    </w:p>
    <w:p>
      <w:pPr>
        <w:snapToGrid w:val="0"/>
        <w:spacing w:before="0" w:beforeAutospacing="0" w:after="0" w:afterAutospacing="0" w:line="380" w:lineRule="exact"/>
        <w:ind w:firstLine="420" w:firstLineChars="200"/>
        <w:jc w:val="both"/>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2</w:t>
      </w:r>
      <w:r>
        <w:rPr>
          <w:rFonts w:hint="eastAsia" w:ascii="宋体" w:hAnsi="宋体" w:cs="宋体"/>
          <w:b w:val="0"/>
          <w:i w:val="0"/>
          <w:caps w:val="0"/>
          <w:color w:val="000000"/>
          <w:spacing w:val="0"/>
          <w:w w:val="100"/>
          <w:kern w:val="0"/>
          <w:sz w:val="21"/>
        </w:rPr>
        <w:t>．我方在收到索赔通知及相关证明材料后，在个工作日内进行审查，符合应承担保证责任情形的，我方应按照你方的要求代投标人向你方支付投标保证金。</w:t>
      </w:r>
      <w:r>
        <w:rPr>
          <w:rFonts w:ascii="宋体" w:hAnsi="宋体" w:cs="宋体"/>
          <w:b w:val="0"/>
          <w:i w:val="0"/>
          <w:caps w:val="0"/>
          <w:color w:val="000000"/>
          <w:spacing w:val="0"/>
          <w:w w:val="100"/>
          <w:kern w:val="0"/>
          <w:sz w:val="21"/>
        </w:rPr>
        <w:t xml:space="preserve"> </w:t>
      </w:r>
    </w:p>
    <w:p>
      <w:pPr>
        <w:snapToGrid w:val="0"/>
        <w:spacing w:before="0" w:beforeAutospacing="0" w:after="0" w:afterAutospacing="0" w:line="400" w:lineRule="exact"/>
        <w:ind w:firstLine="422" w:firstLineChars="200"/>
        <w:jc w:val="both"/>
        <w:textAlignment w:val="baseline"/>
        <w:rPr>
          <w:rFonts w:ascii="宋体"/>
          <w:b/>
          <w:bCs/>
          <w:i w:val="0"/>
          <w:caps w:val="0"/>
          <w:color w:val="000000"/>
          <w:spacing w:val="0"/>
          <w:w w:val="100"/>
          <w:kern w:val="0"/>
          <w:sz w:val="20"/>
        </w:rPr>
      </w:pPr>
      <w:r>
        <w:rPr>
          <w:rFonts w:hint="eastAsia" w:ascii="宋体" w:hAnsi="宋体" w:cs="宋体"/>
          <w:b/>
          <w:bCs/>
          <w:i w:val="0"/>
          <w:caps w:val="0"/>
          <w:color w:val="000000"/>
          <w:spacing w:val="0"/>
          <w:w w:val="100"/>
          <w:kern w:val="0"/>
          <w:sz w:val="21"/>
        </w:rPr>
        <w:t>四、保证责任的终止</w:t>
      </w:r>
      <w:r>
        <w:rPr>
          <w:rFonts w:ascii="宋体" w:hAnsi="宋体" w:cs="宋体"/>
          <w:b/>
          <w:bCs/>
          <w:i w:val="0"/>
          <w:caps w:val="0"/>
          <w:color w:val="000000"/>
          <w:spacing w:val="0"/>
          <w:w w:val="100"/>
          <w:kern w:val="0"/>
          <w:sz w:val="21"/>
        </w:rPr>
        <w:t xml:space="preserve"> </w:t>
      </w:r>
    </w:p>
    <w:p>
      <w:pPr>
        <w:snapToGrid w:val="0"/>
        <w:spacing w:before="0" w:beforeAutospacing="0" w:after="0" w:afterAutospacing="0" w:line="400" w:lineRule="exact"/>
        <w:ind w:firstLine="420" w:firstLineChars="200"/>
        <w:jc w:val="both"/>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1</w:t>
      </w:r>
      <w:r>
        <w:rPr>
          <w:rFonts w:hint="eastAsia" w:ascii="宋体" w:hAnsi="宋体" w:cs="宋体"/>
          <w:b w:val="0"/>
          <w:i w:val="0"/>
          <w:caps w:val="0"/>
          <w:color w:val="000000"/>
          <w:spacing w:val="0"/>
          <w:w w:val="100"/>
          <w:kern w:val="0"/>
          <w:sz w:val="21"/>
        </w:rPr>
        <w:t>．保证期间届满你方未向我方书面主张保证责任的，自保证期间届满次日起，我方保证责任自动终止。</w:t>
      </w:r>
      <w:r>
        <w:rPr>
          <w:rFonts w:ascii="宋体" w:hAnsi="宋体" w:cs="宋体"/>
          <w:b w:val="0"/>
          <w:i w:val="0"/>
          <w:caps w:val="0"/>
          <w:color w:val="000000"/>
          <w:spacing w:val="0"/>
          <w:w w:val="100"/>
          <w:kern w:val="0"/>
          <w:sz w:val="21"/>
        </w:rPr>
        <w:t xml:space="preserve"> </w:t>
      </w:r>
    </w:p>
    <w:p>
      <w:pPr>
        <w:snapToGrid w:val="0"/>
        <w:spacing w:before="0" w:beforeAutospacing="0" w:after="0" w:afterAutospacing="0" w:line="400" w:lineRule="exact"/>
        <w:ind w:firstLine="420" w:firstLineChars="200"/>
        <w:jc w:val="both"/>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2</w:t>
      </w:r>
      <w:r>
        <w:rPr>
          <w:rFonts w:hint="eastAsia" w:ascii="宋体" w:hAnsi="宋体" w:cs="宋体"/>
          <w:b w:val="0"/>
          <w:i w:val="0"/>
          <w:caps w:val="0"/>
          <w:color w:val="000000"/>
          <w:spacing w:val="0"/>
          <w:w w:val="100"/>
          <w:kern w:val="0"/>
          <w:sz w:val="21"/>
        </w:rPr>
        <w:t>．我方按照本保函向你方履行了保证责任后，自我方向你方支付款项（支付款项从我方账户划出）之日起，保证责任终止。</w:t>
      </w:r>
      <w:r>
        <w:rPr>
          <w:rFonts w:ascii="宋体" w:hAnsi="宋体" w:cs="宋体"/>
          <w:b w:val="0"/>
          <w:i w:val="0"/>
          <w:caps w:val="0"/>
          <w:color w:val="000000"/>
          <w:spacing w:val="0"/>
          <w:w w:val="100"/>
          <w:kern w:val="0"/>
          <w:sz w:val="21"/>
        </w:rPr>
        <w:t xml:space="preserve"> </w:t>
      </w:r>
    </w:p>
    <w:p>
      <w:pPr>
        <w:snapToGrid w:val="0"/>
        <w:spacing w:before="0" w:beforeAutospacing="0" w:after="0" w:afterAutospacing="0" w:line="400" w:lineRule="exact"/>
        <w:ind w:firstLine="420" w:firstLineChars="200"/>
        <w:jc w:val="both"/>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3</w:t>
      </w:r>
      <w:r>
        <w:rPr>
          <w:rFonts w:hint="eastAsia" w:ascii="宋体" w:hAnsi="宋体" w:cs="宋体"/>
          <w:b w:val="0"/>
          <w:i w:val="0"/>
          <w:caps w:val="0"/>
          <w:color w:val="000000"/>
          <w:spacing w:val="0"/>
          <w:w w:val="100"/>
          <w:kern w:val="0"/>
          <w:sz w:val="21"/>
        </w:rPr>
        <w:t>．按照法律法规的规定或出现我方保证责任终止的其它情形的，我方在本保函项下的保证责任亦终止。</w:t>
      </w:r>
      <w:r>
        <w:rPr>
          <w:rFonts w:ascii="宋体" w:hAnsi="宋体" w:cs="宋体"/>
          <w:b w:val="0"/>
          <w:i w:val="0"/>
          <w:caps w:val="0"/>
          <w:color w:val="000000"/>
          <w:spacing w:val="0"/>
          <w:w w:val="100"/>
          <w:kern w:val="0"/>
          <w:sz w:val="21"/>
        </w:rPr>
        <w:t xml:space="preserve"> </w:t>
      </w:r>
    </w:p>
    <w:p>
      <w:pPr>
        <w:snapToGrid w:val="0"/>
        <w:spacing w:before="0" w:beforeAutospacing="0" w:after="0" w:afterAutospacing="0" w:line="400" w:lineRule="exact"/>
        <w:ind w:firstLine="422" w:firstLineChars="200"/>
        <w:jc w:val="both"/>
        <w:textAlignment w:val="baseline"/>
        <w:rPr>
          <w:rFonts w:ascii="宋体"/>
          <w:b/>
          <w:bCs/>
          <w:i w:val="0"/>
          <w:caps w:val="0"/>
          <w:color w:val="000000"/>
          <w:spacing w:val="0"/>
          <w:w w:val="100"/>
          <w:kern w:val="0"/>
          <w:sz w:val="20"/>
        </w:rPr>
      </w:pPr>
      <w:r>
        <w:rPr>
          <w:rFonts w:hint="eastAsia" w:ascii="宋体" w:hAnsi="宋体" w:cs="宋体"/>
          <w:b/>
          <w:bCs/>
          <w:i w:val="0"/>
          <w:caps w:val="0"/>
          <w:color w:val="000000"/>
          <w:spacing w:val="0"/>
          <w:w w:val="100"/>
          <w:kern w:val="0"/>
          <w:sz w:val="21"/>
        </w:rPr>
        <w:t>五、免责条款</w:t>
      </w:r>
      <w:r>
        <w:rPr>
          <w:rFonts w:ascii="宋体" w:hAnsi="宋体" w:cs="宋体"/>
          <w:b/>
          <w:bCs/>
          <w:i w:val="0"/>
          <w:caps w:val="0"/>
          <w:color w:val="000000"/>
          <w:spacing w:val="0"/>
          <w:w w:val="100"/>
          <w:kern w:val="0"/>
          <w:sz w:val="21"/>
        </w:rPr>
        <w:t xml:space="preserve"> </w:t>
      </w:r>
    </w:p>
    <w:p>
      <w:pPr>
        <w:snapToGrid w:val="0"/>
        <w:spacing w:before="0" w:beforeAutospacing="0" w:after="0" w:afterAutospacing="0" w:line="400" w:lineRule="exact"/>
        <w:ind w:firstLine="420" w:firstLineChars="200"/>
        <w:jc w:val="both"/>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1</w:t>
      </w:r>
      <w:r>
        <w:rPr>
          <w:rFonts w:hint="eastAsia" w:ascii="宋体" w:hAnsi="宋体" w:cs="宋体"/>
          <w:b w:val="0"/>
          <w:i w:val="0"/>
          <w:caps w:val="0"/>
          <w:color w:val="000000"/>
          <w:spacing w:val="0"/>
          <w:w w:val="100"/>
          <w:kern w:val="0"/>
          <w:sz w:val="21"/>
        </w:rPr>
        <w:t>．依照法律规定或你方与投标人的另行约定，全部或者部分免除投标人投标保证金义务时，我方亦免除相应的保证责任。</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2</w:t>
      </w:r>
      <w:r>
        <w:rPr>
          <w:rFonts w:hint="eastAsia" w:ascii="宋体" w:hAnsi="宋体" w:cs="宋体"/>
          <w:b w:val="0"/>
          <w:i w:val="0"/>
          <w:caps w:val="0"/>
          <w:color w:val="000000"/>
          <w:spacing w:val="0"/>
          <w:w w:val="100"/>
          <w:kern w:val="0"/>
          <w:sz w:val="21"/>
        </w:rPr>
        <w:t>．因你方原因致使投标人发生本保函第一条第（一）款约定情形的，我方不承担保证责任。</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3</w:t>
      </w:r>
      <w:r>
        <w:rPr>
          <w:rFonts w:hint="eastAsia" w:ascii="宋体" w:hAnsi="宋体" w:cs="宋体"/>
          <w:b w:val="0"/>
          <w:i w:val="0"/>
          <w:caps w:val="0"/>
          <w:color w:val="000000"/>
          <w:spacing w:val="0"/>
          <w:w w:val="100"/>
          <w:kern w:val="0"/>
          <w:sz w:val="21"/>
        </w:rPr>
        <w:t>．因不可抗力造成投标人发生本保函第一条约定情形的，我方不承担保证责任。</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4</w:t>
      </w:r>
      <w:r>
        <w:rPr>
          <w:rFonts w:hint="eastAsia" w:ascii="宋体" w:hAnsi="宋体" w:cs="宋体"/>
          <w:b w:val="0"/>
          <w:i w:val="0"/>
          <w:caps w:val="0"/>
          <w:color w:val="000000"/>
          <w:spacing w:val="0"/>
          <w:w w:val="100"/>
          <w:kern w:val="0"/>
          <w:sz w:val="21"/>
        </w:rPr>
        <w:t>．你方或其他有权机关对招标文件进行任何澄清或修改，加重我方保证责任的，我方对加重部分不承担保证责任，但该澄清或修改经我方事先书面同意的除外。</w:t>
      </w:r>
      <w:r>
        <w:rPr>
          <w:rFonts w:ascii="宋体" w:hAnsi="宋体" w:cs="宋体"/>
          <w:b w:val="0"/>
          <w:i w:val="0"/>
          <w:caps w:val="0"/>
          <w:color w:val="000000"/>
          <w:spacing w:val="0"/>
          <w:w w:val="100"/>
          <w:kern w:val="0"/>
          <w:sz w:val="21"/>
        </w:rPr>
        <w:t xml:space="preserve"> </w:t>
      </w:r>
    </w:p>
    <w:p>
      <w:pPr>
        <w:snapToGrid w:val="0"/>
        <w:spacing w:before="0" w:beforeAutospacing="0" w:after="0" w:afterAutospacing="0" w:line="360" w:lineRule="auto"/>
        <w:ind w:firstLine="422" w:firstLineChars="200"/>
        <w:jc w:val="both"/>
        <w:textAlignment w:val="baseline"/>
        <w:rPr>
          <w:rFonts w:ascii="宋体"/>
          <w:b/>
          <w:bCs/>
          <w:i w:val="0"/>
          <w:caps w:val="0"/>
          <w:color w:val="000000"/>
          <w:spacing w:val="0"/>
          <w:w w:val="100"/>
          <w:kern w:val="0"/>
          <w:sz w:val="20"/>
        </w:rPr>
      </w:pPr>
      <w:r>
        <w:rPr>
          <w:rFonts w:hint="eastAsia" w:ascii="宋体" w:hAnsi="宋体" w:cs="宋体"/>
          <w:b/>
          <w:bCs/>
          <w:i w:val="0"/>
          <w:caps w:val="0"/>
          <w:color w:val="000000"/>
          <w:spacing w:val="0"/>
          <w:w w:val="100"/>
          <w:kern w:val="0"/>
          <w:sz w:val="21"/>
        </w:rPr>
        <w:t>六、争议的解决</w:t>
      </w:r>
      <w:r>
        <w:rPr>
          <w:rFonts w:ascii="宋体" w:hAnsi="宋体" w:cs="宋体"/>
          <w:b/>
          <w:bCs/>
          <w:i w:val="0"/>
          <w:caps w:val="0"/>
          <w:color w:val="000000"/>
          <w:spacing w:val="0"/>
          <w:w w:val="100"/>
          <w:kern w:val="0"/>
          <w:sz w:val="21"/>
        </w:rPr>
        <w:t xml:space="preserve"> </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因本保函发生的纠纷，由你我双方协商解决，协商不成的，通过诉讼程序解决，诉讼管辖地法院为法院。</w:t>
      </w:r>
    </w:p>
    <w:p>
      <w:pPr>
        <w:snapToGrid w:val="0"/>
        <w:spacing w:before="0" w:beforeAutospacing="0" w:after="0" w:afterAutospacing="0" w:line="360" w:lineRule="auto"/>
        <w:ind w:firstLine="422" w:firstLineChars="200"/>
        <w:jc w:val="both"/>
        <w:textAlignment w:val="baseline"/>
        <w:rPr>
          <w:rFonts w:ascii="宋体"/>
          <w:b/>
          <w:bCs/>
          <w:i w:val="0"/>
          <w:caps w:val="0"/>
          <w:color w:val="000000"/>
          <w:spacing w:val="0"/>
          <w:w w:val="100"/>
          <w:kern w:val="0"/>
          <w:sz w:val="20"/>
        </w:rPr>
      </w:pPr>
      <w:r>
        <w:rPr>
          <w:rFonts w:hint="eastAsia" w:ascii="宋体" w:hAnsi="宋体" w:cs="宋体"/>
          <w:b/>
          <w:bCs/>
          <w:i w:val="0"/>
          <w:caps w:val="0"/>
          <w:color w:val="000000"/>
          <w:spacing w:val="0"/>
          <w:w w:val="100"/>
          <w:kern w:val="0"/>
          <w:sz w:val="21"/>
        </w:rPr>
        <w:t>七、保函的生效</w:t>
      </w:r>
      <w:r>
        <w:rPr>
          <w:rFonts w:ascii="宋体" w:hAnsi="宋体" w:cs="宋体"/>
          <w:b/>
          <w:bCs/>
          <w:i w:val="0"/>
          <w:caps w:val="0"/>
          <w:color w:val="000000"/>
          <w:spacing w:val="0"/>
          <w:w w:val="100"/>
          <w:kern w:val="0"/>
          <w:sz w:val="21"/>
        </w:rPr>
        <w:t xml:space="preserve"> </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本保函自我方加盖公章之日起生效。</w:t>
      </w:r>
      <w:r>
        <w:rPr>
          <w:rFonts w:ascii="宋体" w:hAnsi="宋体" w:cs="宋体"/>
          <w:b w:val="0"/>
          <w:i w:val="0"/>
          <w:caps w:val="0"/>
          <w:color w:val="000000"/>
          <w:spacing w:val="0"/>
          <w:w w:val="100"/>
          <w:kern w:val="0"/>
          <w:sz w:val="21"/>
        </w:rPr>
        <w:t xml:space="preserve"> </w:t>
      </w:r>
    </w:p>
    <w:p>
      <w:pPr>
        <w:snapToGrid w:val="0"/>
        <w:spacing w:before="0" w:beforeAutospacing="0" w:after="0" w:afterAutospacing="0" w:line="360" w:lineRule="auto"/>
        <w:ind w:firstLine="400" w:firstLineChars="200"/>
        <w:jc w:val="both"/>
        <w:textAlignment w:val="baseline"/>
        <w:rPr>
          <w:rFonts w:ascii="宋体"/>
          <w:b w:val="0"/>
          <w:i w:val="0"/>
          <w:caps w:val="0"/>
          <w:color w:val="000000"/>
          <w:spacing w:val="0"/>
          <w:w w:val="100"/>
          <w:kern w:val="0"/>
          <w:sz w:val="20"/>
        </w:rPr>
      </w:pPr>
    </w:p>
    <w:p>
      <w:pPr>
        <w:snapToGrid w:val="0"/>
        <w:spacing w:before="0" w:beforeAutospacing="0" w:after="0" w:afterAutospacing="0" w:line="360" w:lineRule="auto"/>
        <w:jc w:val="both"/>
        <w:textAlignment w:val="baseline"/>
        <w:rPr>
          <w:rFonts w:ascii="宋体"/>
          <w:b w:val="0"/>
          <w:i w:val="0"/>
          <w:caps w:val="0"/>
          <w:color w:val="000000"/>
          <w:spacing w:val="0"/>
          <w:w w:val="100"/>
          <w:kern w:val="0"/>
          <w:sz w:val="20"/>
        </w:rPr>
      </w:pPr>
    </w:p>
    <w:p>
      <w:pPr>
        <w:snapToGrid w:val="0"/>
        <w:spacing w:before="0" w:beforeAutospacing="0" w:after="0" w:afterAutospacing="0" w:line="360" w:lineRule="auto"/>
        <w:ind w:firstLine="3780" w:firstLineChars="1800"/>
        <w:jc w:val="both"/>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保证人：（公章）</w:t>
      </w:r>
      <w:r>
        <w:rPr>
          <w:rFonts w:ascii="宋体" w:hAnsi="宋体" w:cs="宋体"/>
          <w:b w:val="0"/>
          <w:i w:val="0"/>
          <w:caps w:val="0"/>
          <w:color w:val="000000"/>
          <w:spacing w:val="0"/>
          <w:w w:val="100"/>
          <w:kern w:val="0"/>
          <w:sz w:val="21"/>
        </w:rPr>
        <w:t xml:space="preserve">       </w:t>
      </w:r>
    </w:p>
    <w:p>
      <w:pPr>
        <w:snapToGrid w:val="0"/>
        <w:spacing w:before="0" w:beforeAutospacing="0" w:after="0" w:afterAutospacing="0" w:line="240" w:lineRule="auto"/>
        <w:jc w:val="both"/>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 xml:space="preserve"> </w:t>
      </w:r>
      <w:r>
        <w:rPr>
          <w:rFonts w:hint="eastAsia" w:ascii="宋体" w:hAnsi="宋体" w:cs="宋体"/>
          <w:b w:val="0"/>
          <w:i w:val="0"/>
          <w:caps w:val="0"/>
          <w:color w:val="000000"/>
          <w:spacing w:val="0"/>
          <w:w w:val="100"/>
          <w:kern w:val="0"/>
          <w:sz w:val="21"/>
        </w:rPr>
        <w:t>年月日</w:t>
      </w: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ascii="宋体"/>
          <w:b w:val="0"/>
          <w:i w:val="0"/>
          <w:caps w:val="0"/>
          <w:color w:val="000000"/>
          <w:spacing w:val="0"/>
          <w:w w:val="100"/>
          <w:kern w:val="0"/>
          <w:sz w:val="21"/>
        </w:rPr>
        <w:br w:type="page"/>
      </w: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附页</w:t>
      </w:r>
      <w:r>
        <w:rPr>
          <w:rFonts w:ascii="宋体" w:hAnsi="宋体" w:cs="宋体"/>
          <w:b w:val="0"/>
          <w:i w:val="0"/>
          <w:caps w:val="0"/>
          <w:color w:val="000000"/>
          <w:spacing w:val="0"/>
          <w:w w:val="100"/>
          <w:sz w:val="21"/>
        </w:rPr>
        <w:t>4</w:t>
      </w:r>
    </w:p>
    <w:p>
      <w:pPr>
        <w:snapToGrid w:val="0"/>
        <w:spacing w:before="0" w:beforeAutospacing="0" w:after="0" w:afterAutospacing="0" w:line="360" w:lineRule="auto"/>
        <w:jc w:val="center"/>
        <w:textAlignment w:val="baseline"/>
        <w:rPr>
          <w:rFonts w:ascii="宋体"/>
          <w:b/>
          <w:bCs/>
          <w:i w:val="0"/>
          <w:caps w:val="0"/>
          <w:color w:val="000000"/>
          <w:spacing w:val="0"/>
          <w:w w:val="100"/>
          <w:kern w:val="0"/>
          <w:sz w:val="32"/>
          <w:szCs w:val="32"/>
        </w:rPr>
      </w:pPr>
      <w:r>
        <w:rPr>
          <w:rFonts w:hint="eastAsia" w:ascii="宋体" w:hAnsi="宋体" w:cs="宋体"/>
          <w:b/>
          <w:bCs/>
          <w:i w:val="0"/>
          <w:caps w:val="0"/>
          <w:color w:val="000000"/>
          <w:spacing w:val="0"/>
          <w:w w:val="100"/>
          <w:kern w:val="0"/>
          <w:sz w:val="32"/>
          <w:szCs w:val="32"/>
        </w:rPr>
        <w:t>政府采购履约担保函</w:t>
      </w:r>
    </w:p>
    <w:p>
      <w:pPr>
        <w:snapToGrid w:val="0"/>
        <w:spacing w:before="0" w:beforeAutospacing="0" w:after="0" w:afterAutospacing="0" w:line="360" w:lineRule="auto"/>
        <w:ind w:firstLine="5040" w:firstLineChars="2400"/>
        <w:jc w:val="both"/>
        <w:textAlignment w:val="baseline"/>
        <w:rPr>
          <w:rFonts w:ascii="宋体"/>
          <w:b/>
          <w:bCs/>
          <w:i w:val="0"/>
          <w:caps w:val="0"/>
          <w:color w:val="000000"/>
          <w:spacing w:val="0"/>
          <w:w w:val="100"/>
          <w:kern w:val="0"/>
          <w:sz w:val="20"/>
        </w:rPr>
      </w:pPr>
      <w:r>
        <w:rPr>
          <w:rFonts w:ascii="宋体" w:hAnsi="宋体" w:cs="宋体"/>
          <w:b w:val="0"/>
          <w:i w:val="0"/>
          <w:caps w:val="0"/>
          <w:color w:val="000000"/>
          <w:spacing w:val="0"/>
          <w:w w:val="100"/>
          <w:kern w:val="0"/>
          <w:sz w:val="21"/>
        </w:rPr>
        <w:t xml:space="preserve">              </w:t>
      </w:r>
      <w:r>
        <w:rPr>
          <w:rFonts w:hint="eastAsia" w:ascii="宋体" w:hAnsi="宋体" w:cs="宋体"/>
          <w:b w:val="0"/>
          <w:i w:val="0"/>
          <w:caps w:val="0"/>
          <w:color w:val="000000"/>
          <w:spacing w:val="0"/>
          <w:w w:val="100"/>
          <w:kern w:val="0"/>
          <w:sz w:val="21"/>
        </w:rPr>
        <w:t>编号：</w:t>
      </w:r>
    </w:p>
    <w:p>
      <w:pPr>
        <w:snapToGrid w:val="0"/>
        <w:spacing w:before="0" w:beforeAutospacing="0" w:after="0" w:afterAutospacing="0" w:line="360" w:lineRule="auto"/>
        <w:jc w:val="both"/>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（采购人）：</w:t>
      </w:r>
      <w:r>
        <w:rPr>
          <w:rFonts w:ascii="宋体" w:hAnsi="宋体" w:cs="宋体"/>
          <w:b w:val="0"/>
          <w:i w:val="0"/>
          <w:caps w:val="0"/>
          <w:color w:val="000000"/>
          <w:spacing w:val="0"/>
          <w:w w:val="100"/>
          <w:kern w:val="0"/>
          <w:sz w:val="21"/>
        </w:rPr>
        <w:t xml:space="preserve"> </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鉴于你方与（以下简称供应商）于年月日签定编号为的《政府采购合同》（以下简称主合同），且依据该合同的约定，供应商应在年月日前向你方交纳履约保证金，且可以履约担保函的形式交纳履约保证金。应供应商的申请，我方以保证的方式向你方提供如下履约保证金担保：</w:t>
      </w:r>
    </w:p>
    <w:p>
      <w:pPr>
        <w:snapToGrid w:val="0"/>
        <w:spacing w:before="0" w:beforeAutospacing="0" w:after="0" w:afterAutospacing="0" w:line="360" w:lineRule="auto"/>
        <w:ind w:firstLine="422" w:firstLineChars="200"/>
        <w:jc w:val="both"/>
        <w:textAlignment w:val="baseline"/>
        <w:rPr>
          <w:rFonts w:ascii="宋体"/>
          <w:b/>
          <w:bCs/>
          <w:i w:val="0"/>
          <w:caps w:val="0"/>
          <w:color w:val="000000"/>
          <w:spacing w:val="0"/>
          <w:w w:val="100"/>
          <w:kern w:val="0"/>
          <w:sz w:val="20"/>
        </w:rPr>
      </w:pPr>
      <w:r>
        <w:rPr>
          <w:rFonts w:hint="eastAsia" w:ascii="宋体" w:hAnsi="宋体" w:cs="宋体"/>
          <w:b/>
          <w:bCs/>
          <w:i w:val="0"/>
          <w:caps w:val="0"/>
          <w:color w:val="000000"/>
          <w:spacing w:val="0"/>
          <w:w w:val="100"/>
          <w:kern w:val="0"/>
          <w:sz w:val="21"/>
        </w:rPr>
        <w:t>一、保证责任的情形及保证金额</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（一）在供应商出现下列情形之一时，我方承担保证责任：</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1</w:t>
      </w:r>
      <w:r>
        <w:rPr>
          <w:rFonts w:hint="eastAsia" w:ascii="宋体" w:hAnsi="宋体" w:cs="宋体"/>
          <w:b w:val="0"/>
          <w:i w:val="0"/>
          <w:caps w:val="0"/>
          <w:color w:val="000000"/>
          <w:spacing w:val="0"/>
          <w:w w:val="100"/>
          <w:kern w:val="0"/>
          <w:sz w:val="21"/>
        </w:rPr>
        <w:t>．将中标项目转让给他人，或者在投标文件中未说明，且未经采购人同意，将中标项目分包给他人的；</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2</w:t>
      </w:r>
      <w:r>
        <w:rPr>
          <w:rFonts w:hint="eastAsia" w:ascii="宋体" w:hAnsi="宋体" w:cs="宋体"/>
          <w:b w:val="0"/>
          <w:i w:val="0"/>
          <w:caps w:val="0"/>
          <w:color w:val="000000"/>
          <w:spacing w:val="0"/>
          <w:w w:val="100"/>
          <w:kern w:val="0"/>
          <w:sz w:val="21"/>
        </w:rPr>
        <w:t>．主合同约定的应当缴纳履约保证金的情形</w:t>
      </w:r>
      <w:r>
        <w:rPr>
          <w:rFonts w:ascii="宋体" w:hAnsi="宋体" w:cs="宋体"/>
          <w:b w:val="0"/>
          <w:i w:val="0"/>
          <w:caps w:val="0"/>
          <w:color w:val="000000"/>
          <w:spacing w:val="0"/>
          <w:w w:val="100"/>
          <w:kern w:val="0"/>
          <w:sz w:val="21"/>
        </w:rPr>
        <w:t xml:space="preserve">: </w:t>
      </w:r>
    </w:p>
    <w:p>
      <w:pPr>
        <w:snapToGrid w:val="0"/>
        <w:spacing w:before="0" w:beforeAutospacing="0" w:after="0" w:afterAutospacing="0" w:line="360" w:lineRule="auto"/>
        <w:ind w:firstLine="420" w:firstLineChars="200"/>
        <w:jc w:val="both"/>
        <w:textAlignment w:val="baseline"/>
        <w:rPr>
          <w:rFonts w:ascii="宋体"/>
          <w:b/>
          <w:bCs/>
          <w:i w:val="0"/>
          <w:caps w:val="0"/>
          <w:color w:val="000000"/>
          <w:spacing w:val="0"/>
          <w:w w:val="100"/>
          <w:kern w:val="0"/>
          <w:sz w:val="20"/>
        </w:rPr>
      </w:pPr>
      <w:r>
        <w:rPr>
          <w:rFonts w:hint="eastAsia" w:ascii="宋体" w:hAnsi="宋体" w:cs="宋体"/>
          <w:b w:val="0"/>
          <w:i w:val="0"/>
          <w:caps w:val="0"/>
          <w:color w:val="000000"/>
          <w:spacing w:val="0"/>
          <w:w w:val="100"/>
          <w:kern w:val="0"/>
          <w:sz w:val="21"/>
        </w:rPr>
        <w:t>（</w:t>
      </w:r>
      <w:r>
        <w:rPr>
          <w:rFonts w:ascii="宋体" w:hAnsi="宋体" w:cs="宋体"/>
          <w:b w:val="0"/>
          <w:i w:val="0"/>
          <w:caps w:val="0"/>
          <w:color w:val="000000"/>
          <w:spacing w:val="0"/>
          <w:w w:val="100"/>
          <w:kern w:val="0"/>
          <w:sz w:val="21"/>
        </w:rPr>
        <w:t>1</w:t>
      </w:r>
      <w:r>
        <w:rPr>
          <w:rFonts w:hint="eastAsia" w:ascii="宋体" w:hAnsi="宋体" w:cs="宋体"/>
          <w:b w:val="0"/>
          <w:i w:val="0"/>
          <w:caps w:val="0"/>
          <w:color w:val="000000"/>
          <w:spacing w:val="0"/>
          <w:w w:val="100"/>
          <w:kern w:val="0"/>
          <w:sz w:val="21"/>
        </w:rPr>
        <w:t>）未按主合同约定的质量、数量和期限供应货物</w:t>
      </w:r>
      <w:r>
        <w:rPr>
          <w:rFonts w:ascii="宋体" w:hAnsi="宋体" w:cs="宋体"/>
          <w:b w:val="0"/>
          <w:i w:val="0"/>
          <w:caps w:val="0"/>
          <w:color w:val="000000"/>
          <w:spacing w:val="0"/>
          <w:w w:val="100"/>
          <w:kern w:val="0"/>
          <w:sz w:val="21"/>
        </w:rPr>
        <w:t>/</w:t>
      </w:r>
      <w:r>
        <w:rPr>
          <w:rFonts w:hint="eastAsia" w:ascii="宋体" w:hAnsi="宋体" w:cs="宋体"/>
          <w:b w:val="0"/>
          <w:i w:val="0"/>
          <w:caps w:val="0"/>
          <w:color w:val="000000"/>
          <w:spacing w:val="0"/>
          <w:w w:val="100"/>
          <w:kern w:val="0"/>
          <w:sz w:val="21"/>
        </w:rPr>
        <w:t>提供服务</w:t>
      </w:r>
      <w:r>
        <w:rPr>
          <w:rFonts w:ascii="宋体" w:hAnsi="宋体" w:cs="宋体"/>
          <w:b w:val="0"/>
          <w:i w:val="0"/>
          <w:caps w:val="0"/>
          <w:color w:val="000000"/>
          <w:spacing w:val="0"/>
          <w:w w:val="100"/>
          <w:kern w:val="0"/>
          <w:sz w:val="21"/>
        </w:rPr>
        <w:t>/</w:t>
      </w:r>
      <w:r>
        <w:rPr>
          <w:rFonts w:hint="eastAsia" w:ascii="宋体" w:hAnsi="宋体" w:cs="宋体"/>
          <w:b w:val="0"/>
          <w:i w:val="0"/>
          <w:caps w:val="0"/>
          <w:color w:val="000000"/>
          <w:spacing w:val="0"/>
          <w:w w:val="100"/>
          <w:kern w:val="0"/>
          <w:sz w:val="21"/>
        </w:rPr>
        <w:t>完成工程的；</w:t>
      </w:r>
      <w:r>
        <w:rPr>
          <w:rFonts w:ascii="宋体" w:hAnsi="宋体" w:cs="宋体"/>
          <w:b w:val="0"/>
          <w:i w:val="0"/>
          <w:caps w:val="0"/>
          <w:color w:val="000000"/>
          <w:spacing w:val="0"/>
          <w:w w:val="100"/>
          <w:kern w:val="0"/>
          <w:sz w:val="21"/>
        </w:rPr>
        <w:t xml:space="preserve"> </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（二）我方的保证范围是主合同约定的合同价款总额的10</w:t>
      </w:r>
      <w:r>
        <w:rPr>
          <w:rFonts w:ascii="宋体" w:hAnsi="宋体" w:cs="宋体"/>
          <w:b w:val="0"/>
          <w:i w:val="0"/>
          <w:caps w:val="0"/>
          <w:color w:val="000000"/>
          <w:spacing w:val="0"/>
          <w:w w:val="100"/>
          <w:kern w:val="0"/>
          <w:sz w:val="21"/>
        </w:rPr>
        <w:t>%</w:t>
      </w:r>
      <w:r>
        <w:rPr>
          <w:rFonts w:hint="eastAsia" w:ascii="宋体" w:hAnsi="宋体" w:cs="宋体"/>
          <w:b w:val="0"/>
          <w:i w:val="0"/>
          <w:caps w:val="0"/>
          <w:color w:val="000000"/>
          <w:spacing w:val="0"/>
          <w:w w:val="100"/>
          <w:kern w:val="0"/>
          <w:sz w:val="21"/>
        </w:rPr>
        <w:t>数额为元（大写），币种为。（即主合同履约保证金金额）</w:t>
      </w:r>
    </w:p>
    <w:p>
      <w:pPr>
        <w:snapToGrid w:val="0"/>
        <w:spacing w:before="0" w:beforeAutospacing="0" w:after="0" w:afterAutospacing="0" w:line="360" w:lineRule="auto"/>
        <w:ind w:firstLine="422" w:firstLineChars="200"/>
        <w:jc w:val="both"/>
        <w:textAlignment w:val="baseline"/>
        <w:rPr>
          <w:rFonts w:ascii="宋体"/>
          <w:b/>
          <w:bCs/>
          <w:i w:val="0"/>
          <w:caps w:val="0"/>
          <w:color w:val="000000"/>
          <w:spacing w:val="0"/>
          <w:w w:val="100"/>
          <w:kern w:val="0"/>
          <w:sz w:val="20"/>
        </w:rPr>
      </w:pPr>
      <w:r>
        <w:rPr>
          <w:rFonts w:hint="eastAsia" w:ascii="宋体" w:hAnsi="宋体" w:cs="宋体"/>
          <w:b/>
          <w:bCs/>
          <w:i w:val="0"/>
          <w:caps w:val="0"/>
          <w:color w:val="000000"/>
          <w:spacing w:val="0"/>
          <w:w w:val="100"/>
          <w:kern w:val="0"/>
          <w:sz w:val="21"/>
        </w:rPr>
        <w:t>二、保证的方式及保证期间</w:t>
      </w:r>
      <w:r>
        <w:rPr>
          <w:rFonts w:ascii="宋体" w:hAnsi="宋体" w:cs="宋体"/>
          <w:b/>
          <w:bCs/>
          <w:i w:val="0"/>
          <w:caps w:val="0"/>
          <w:color w:val="000000"/>
          <w:spacing w:val="0"/>
          <w:w w:val="100"/>
          <w:kern w:val="0"/>
          <w:sz w:val="21"/>
        </w:rPr>
        <w:t xml:space="preserve"> </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我方保证的方式为：连带责任保证。</w:t>
      </w:r>
      <w:r>
        <w:rPr>
          <w:rFonts w:ascii="宋体" w:hAnsi="宋体" w:cs="宋体"/>
          <w:b w:val="0"/>
          <w:i w:val="0"/>
          <w:caps w:val="0"/>
          <w:color w:val="000000"/>
          <w:spacing w:val="0"/>
          <w:w w:val="100"/>
          <w:kern w:val="0"/>
          <w:sz w:val="21"/>
        </w:rPr>
        <w:t xml:space="preserve"> </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我方保证的期间为：自本合同生效之日起至供应商按照主合同约定的供货</w:t>
      </w:r>
      <w:r>
        <w:rPr>
          <w:rFonts w:ascii="宋体" w:hAnsi="宋体" w:cs="宋体"/>
          <w:b w:val="0"/>
          <w:i w:val="0"/>
          <w:caps w:val="0"/>
          <w:color w:val="000000"/>
          <w:spacing w:val="0"/>
          <w:w w:val="100"/>
          <w:kern w:val="0"/>
          <w:sz w:val="21"/>
        </w:rPr>
        <w:t>/</w:t>
      </w:r>
      <w:r>
        <w:rPr>
          <w:rFonts w:hint="eastAsia" w:ascii="宋体" w:hAnsi="宋体" w:cs="宋体"/>
          <w:b w:val="0"/>
          <w:i w:val="0"/>
          <w:caps w:val="0"/>
          <w:color w:val="000000"/>
          <w:spacing w:val="0"/>
          <w:w w:val="100"/>
          <w:kern w:val="0"/>
          <w:sz w:val="21"/>
        </w:rPr>
        <w:t>完工期限届满后日内。</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如果供应商未按主合同约定向贵方供应货物</w:t>
      </w:r>
      <w:r>
        <w:rPr>
          <w:rFonts w:ascii="宋体" w:hAnsi="宋体" w:cs="宋体"/>
          <w:b w:val="0"/>
          <w:i w:val="0"/>
          <w:caps w:val="0"/>
          <w:color w:val="000000"/>
          <w:spacing w:val="0"/>
          <w:w w:val="100"/>
          <w:kern w:val="0"/>
          <w:sz w:val="21"/>
        </w:rPr>
        <w:t>/</w:t>
      </w:r>
      <w:r>
        <w:rPr>
          <w:rFonts w:hint="eastAsia" w:ascii="宋体" w:hAnsi="宋体" w:cs="宋体"/>
          <w:b w:val="0"/>
          <w:i w:val="0"/>
          <w:caps w:val="0"/>
          <w:color w:val="000000"/>
          <w:spacing w:val="0"/>
          <w:w w:val="100"/>
          <w:kern w:val="0"/>
          <w:sz w:val="21"/>
        </w:rPr>
        <w:t>提供服务</w:t>
      </w:r>
      <w:r>
        <w:rPr>
          <w:rFonts w:ascii="宋体" w:hAnsi="宋体" w:cs="宋体"/>
          <w:b w:val="0"/>
          <w:i w:val="0"/>
          <w:caps w:val="0"/>
          <w:color w:val="000000"/>
          <w:spacing w:val="0"/>
          <w:w w:val="100"/>
          <w:kern w:val="0"/>
          <w:sz w:val="21"/>
        </w:rPr>
        <w:t>/</w:t>
      </w:r>
      <w:r>
        <w:rPr>
          <w:rFonts w:hint="eastAsia" w:ascii="宋体" w:hAnsi="宋体" w:cs="宋体"/>
          <w:b w:val="0"/>
          <w:i w:val="0"/>
          <w:caps w:val="0"/>
          <w:color w:val="000000"/>
          <w:spacing w:val="0"/>
          <w:w w:val="100"/>
          <w:kern w:val="0"/>
          <w:sz w:val="21"/>
        </w:rPr>
        <w:t>完成工程的，由我方在保证金额内向你方支付上述款项。</w:t>
      </w:r>
      <w:r>
        <w:rPr>
          <w:rFonts w:ascii="宋体" w:hAnsi="宋体" w:cs="宋体"/>
          <w:b w:val="0"/>
          <w:i w:val="0"/>
          <w:caps w:val="0"/>
          <w:color w:val="000000"/>
          <w:spacing w:val="0"/>
          <w:w w:val="100"/>
          <w:kern w:val="0"/>
          <w:sz w:val="21"/>
        </w:rPr>
        <w:t xml:space="preserve"> </w:t>
      </w:r>
    </w:p>
    <w:p>
      <w:pPr>
        <w:snapToGrid w:val="0"/>
        <w:spacing w:before="0" w:beforeAutospacing="0" w:after="0" w:afterAutospacing="0" w:line="360" w:lineRule="auto"/>
        <w:ind w:firstLine="422" w:firstLineChars="200"/>
        <w:jc w:val="both"/>
        <w:textAlignment w:val="baseline"/>
        <w:rPr>
          <w:rFonts w:ascii="宋体"/>
          <w:b/>
          <w:bCs/>
          <w:i w:val="0"/>
          <w:caps w:val="0"/>
          <w:color w:val="000000"/>
          <w:spacing w:val="0"/>
          <w:w w:val="100"/>
          <w:kern w:val="0"/>
          <w:sz w:val="20"/>
        </w:rPr>
      </w:pPr>
      <w:r>
        <w:rPr>
          <w:rFonts w:hint="eastAsia" w:ascii="宋体" w:hAnsi="宋体" w:cs="宋体"/>
          <w:b/>
          <w:bCs/>
          <w:i w:val="0"/>
          <w:caps w:val="0"/>
          <w:color w:val="000000"/>
          <w:spacing w:val="0"/>
          <w:w w:val="100"/>
          <w:kern w:val="0"/>
          <w:sz w:val="21"/>
        </w:rPr>
        <w:t>三、承担保证责任的程序</w:t>
      </w:r>
    </w:p>
    <w:p>
      <w:pPr>
        <w:snapToGrid w:val="0"/>
        <w:spacing w:before="0" w:beforeAutospacing="0" w:after="0" w:afterAutospacing="0" w:line="360" w:lineRule="auto"/>
        <w:ind w:firstLine="420" w:firstLineChars="200"/>
        <w:jc w:val="both"/>
        <w:textAlignment w:val="baseline"/>
        <w:rPr>
          <w:rFonts w:ascii="宋体"/>
          <w:b/>
          <w:bCs/>
          <w:i w:val="0"/>
          <w:caps w:val="0"/>
          <w:color w:val="000000"/>
          <w:spacing w:val="0"/>
          <w:w w:val="100"/>
          <w:kern w:val="0"/>
          <w:sz w:val="20"/>
        </w:rPr>
      </w:pPr>
      <w:r>
        <w:rPr>
          <w:rFonts w:ascii="宋体" w:hAnsi="宋体" w:cs="宋体"/>
          <w:b w:val="0"/>
          <w:i w:val="0"/>
          <w:caps w:val="0"/>
          <w:color w:val="000000"/>
          <w:spacing w:val="0"/>
          <w:w w:val="100"/>
          <w:kern w:val="0"/>
          <w:sz w:val="21"/>
        </w:rPr>
        <w:t>1</w:t>
      </w:r>
      <w:r>
        <w:rPr>
          <w:rFonts w:hint="eastAsia" w:ascii="宋体" w:hAnsi="宋体" w:cs="宋体"/>
          <w:b w:val="0"/>
          <w:i w:val="0"/>
          <w:caps w:val="0"/>
          <w:color w:val="000000"/>
          <w:spacing w:val="0"/>
          <w:w w:val="100"/>
          <w:kern w:val="0"/>
          <w:sz w:val="21"/>
        </w:rPr>
        <w:t>．你方要求我方承担保证责任的，应在本保函保证期间内向我方发出书面索赔通知。索赔通知应写明要求索赔的金额，支付款项应到达的帐号。并附有证明供应商违约事实的证明材料。</w:t>
      </w:r>
      <w:r>
        <w:rPr>
          <w:rFonts w:ascii="宋体" w:hAnsi="宋体" w:cs="宋体"/>
          <w:b w:val="0"/>
          <w:i w:val="0"/>
          <w:caps w:val="0"/>
          <w:color w:val="000000"/>
          <w:spacing w:val="0"/>
          <w:w w:val="100"/>
          <w:kern w:val="0"/>
          <w:sz w:val="21"/>
        </w:rPr>
        <w:t xml:space="preserve"> </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如果你方与供应商因货物质量问题产生争议，你方还需同时提供部门出具的质量检测报告，或经诉讼（仲裁）程序裁决后的裁决书、调解书，本保证人即按照检测结果或裁决书、调解书决定是否承担保证责任。</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2</w:t>
      </w:r>
      <w:r>
        <w:rPr>
          <w:rFonts w:hint="eastAsia" w:ascii="宋体" w:hAnsi="宋体" w:cs="宋体"/>
          <w:b w:val="0"/>
          <w:i w:val="0"/>
          <w:caps w:val="0"/>
          <w:color w:val="000000"/>
          <w:spacing w:val="0"/>
          <w:w w:val="100"/>
          <w:kern w:val="0"/>
          <w:sz w:val="21"/>
        </w:rPr>
        <w:t>．我方收到你方的书面索赔通知及相应证明材料，在工作日内进行核定后按照本保函的承诺承担保证责任。</w:t>
      </w:r>
    </w:p>
    <w:p>
      <w:pPr>
        <w:snapToGrid w:val="0"/>
        <w:spacing w:before="0" w:beforeAutospacing="0" w:after="0" w:afterAutospacing="0" w:line="360" w:lineRule="auto"/>
        <w:ind w:firstLine="422" w:firstLineChars="200"/>
        <w:jc w:val="both"/>
        <w:textAlignment w:val="baseline"/>
        <w:rPr>
          <w:rFonts w:ascii="宋体"/>
          <w:b/>
          <w:bCs/>
          <w:i w:val="0"/>
          <w:caps w:val="0"/>
          <w:color w:val="000000"/>
          <w:spacing w:val="0"/>
          <w:w w:val="100"/>
          <w:kern w:val="0"/>
          <w:sz w:val="20"/>
        </w:rPr>
      </w:pPr>
      <w:r>
        <w:rPr>
          <w:rFonts w:hint="eastAsia" w:ascii="宋体" w:hAnsi="宋体" w:cs="宋体"/>
          <w:b/>
          <w:bCs/>
          <w:i w:val="0"/>
          <w:caps w:val="0"/>
          <w:color w:val="000000"/>
          <w:spacing w:val="0"/>
          <w:w w:val="100"/>
          <w:kern w:val="0"/>
          <w:sz w:val="21"/>
        </w:rPr>
        <w:t>四、保证责任的终止</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1</w:t>
      </w:r>
      <w:r>
        <w:rPr>
          <w:rFonts w:hint="eastAsia" w:ascii="宋体" w:hAnsi="宋体" w:cs="宋体"/>
          <w:b w:val="0"/>
          <w:i w:val="0"/>
          <w:caps w:val="0"/>
          <w:color w:val="000000"/>
          <w:spacing w:val="0"/>
          <w:w w:val="100"/>
          <w:kern w:val="0"/>
          <w:sz w:val="21"/>
        </w:rPr>
        <w:t>．保证期间届满你方未向我方书面主张保证责任的，自保证期间届满次日起，我方保证责任自动终止。保证期间届满前，主合同约定的货物</w:t>
      </w:r>
      <w:r>
        <w:rPr>
          <w:rFonts w:ascii="宋体"/>
          <w:b w:val="0"/>
          <w:i w:val="0"/>
          <w:caps w:val="0"/>
          <w:color w:val="000000"/>
          <w:spacing w:val="0"/>
          <w:w w:val="100"/>
          <w:kern w:val="0"/>
          <w:sz w:val="21"/>
        </w:rPr>
        <w:t>\</w:t>
      </w:r>
      <w:r>
        <w:rPr>
          <w:rFonts w:hint="eastAsia" w:ascii="宋体" w:hAnsi="宋体" w:cs="宋体"/>
          <w:b w:val="0"/>
          <w:i w:val="0"/>
          <w:caps w:val="0"/>
          <w:color w:val="000000"/>
          <w:spacing w:val="0"/>
          <w:w w:val="100"/>
          <w:kern w:val="0"/>
          <w:sz w:val="21"/>
        </w:rPr>
        <w:t>工程</w:t>
      </w:r>
      <w:r>
        <w:rPr>
          <w:rFonts w:ascii="宋体"/>
          <w:b w:val="0"/>
          <w:i w:val="0"/>
          <w:caps w:val="0"/>
          <w:color w:val="000000"/>
          <w:spacing w:val="0"/>
          <w:w w:val="100"/>
          <w:kern w:val="0"/>
          <w:sz w:val="21"/>
        </w:rPr>
        <w:t>\</w:t>
      </w:r>
      <w:r>
        <w:rPr>
          <w:rFonts w:hint="eastAsia" w:ascii="宋体" w:hAnsi="宋体" w:cs="宋体"/>
          <w:b w:val="0"/>
          <w:i w:val="0"/>
          <w:caps w:val="0"/>
          <w:color w:val="000000"/>
          <w:spacing w:val="0"/>
          <w:w w:val="100"/>
          <w:kern w:val="0"/>
          <w:sz w:val="21"/>
        </w:rPr>
        <w:t>服务全部验收合格的，自验收合格日起，我方保证责任自动终止。</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2</w:t>
      </w:r>
      <w:r>
        <w:rPr>
          <w:rFonts w:hint="eastAsia" w:ascii="宋体" w:hAnsi="宋体" w:cs="宋体"/>
          <w:b w:val="0"/>
          <w:i w:val="0"/>
          <w:caps w:val="0"/>
          <w:color w:val="000000"/>
          <w:spacing w:val="0"/>
          <w:w w:val="100"/>
          <w:kern w:val="0"/>
          <w:sz w:val="21"/>
        </w:rPr>
        <w:t>．我方按照本保函向你方履行了保证责任后，自我方向你方支付款项（支付款项从我方账户划出）之日起，保证责任即终止。</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3</w:t>
      </w:r>
      <w:r>
        <w:rPr>
          <w:rFonts w:hint="eastAsia" w:ascii="宋体" w:hAnsi="宋体" w:cs="宋体"/>
          <w:b w:val="0"/>
          <w:i w:val="0"/>
          <w:caps w:val="0"/>
          <w:color w:val="000000"/>
          <w:spacing w:val="0"/>
          <w:w w:val="100"/>
          <w:kern w:val="0"/>
          <w:sz w:val="21"/>
        </w:rPr>
        <w:t>．按照法律法规的规定或出现应终止我方保证责任的其它情形的，我方在本保函项下的保证责任亦终止。</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4</w:t>
      </w:r>
      <w:r>
        <w:rPr>
          <w:rFonts w:hint="eastAsia" w:ascii="宋体" w:hAnsi="宋体" w:cs="宋体"/>
          <w:b w:val="0"/>
          <w:i w:val="0"/>
          <w:caps w:val="0"/>
          <w:color w:val="000000"/>
          <w:spacing w:val="0"/>
          <w:w w:val="100"/>
          <w:kern w:val="0"/>
          <w:sz w:val="21"/>
        </w:rPr>
        <w:t>．你方与供应商修改主合同，加重我方保证责任的，我方对加重部分不承担保证责任，但该等修改事先经我方书面同意的除外；你方与供应商修改主合同履行期限，我方保证期间仍依修改前的履行期限计算，但该等修改事先经我方书面同意的除外。</w:t>
      </w:r>
    </w:p>
    <w:p>
      <w:pPr>
        <w:snapToGrid w:val="0"/>
        <w:spacing w:before="0" w:beforeAutospacing="0" w:after="0" w:afterAutospacing="0" w:line="360" w:lineRule="auto"/>
        <w:ind w:firstLine="422" w:firstLineChars="200"/>
        <w:jc w:val="both"/>
        <w:textAlignment w:val="baseline"/>
        <w:rPr>
          <w:rFonts w:ascii="宋体"/>
          <w:b/>
          <w:bCs/>
          <w:i w:val="0"/>
          <w:caps w:val="0"/>
          <w:color w:val="000000"/>
          <w:spacing w:val="0"/>
          <w:w w:val="100"/>
          <w:kern w:val="0"/>
          <w:sz w:val="20"/>
        </w:rPr>
      </w:pPr>
      <w:r>
        <w:rPr>
          <w:rFonts w:hint="eastAsia" w:ascii="宋体" w:hAnsi="宋体" w:cs="宋体"/>
          <w:b/>
          <w:bCs/>
          <w:i w:val="0"/>
          <w:caps w:val="0"/>
          <w:color w:val="000000"/>
          <w:spacing w:val="0"/>
          <w:w w:val="100"/>
          <w:kern w:val="0"/>
          <w:sz w:val="21"/>
        </w:rPr>
        <w:t>五、免责条款</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1</w:t>
      </w:r>
      <w:r>
        <w:rPr>
          <w:rFonts w:hint="eastAsia" w:ascii="宋体" w:hAnsi="宋体" w:cs="宋体"/>
          <w:b w:val="0"/>
          <w:i w:val="0"/>
          <w:caps w:val="0"/>
          <w:color w:val="000000"/>
          <w:spacing w:val="0"/>
          <w:w w:val="100"/>
          <w:kern w:val="0"/>
          <w:sz w:val="21"/>
        </w:rPr>
        <w:t>．因你方违反主合同约定致使供应商不能履行义务的，我方不承担保证责任。</w:t>
      </w:r>
    </w:p>
    <w:p>
      <w:pPr>
        <w:snapToGrid w:val="0"/>
        <w:spacing w:before="0" w:beforeAutospacing="0" w:after="0" w:afterAutospacing="0" w:line="360" w:lineRule="auto"/>
        <w:ind w:firstLine="420" w:firstLineChars="200"/>
        <w:jc w:val="both"/>
        <w:textAlignment w:val="baseline"/>
        <w:rPr>
          <w:rFonts w:ascii="宋体"/>
          <w:b/>
          <w:bCs/>
          <w:i w:val="0"/>
          <w:caps w:val="0"/>
          <w:color w:val="000000"/>
          <w:spacing w:val="0"/>
          <w:w w:val="100"/>
          <w:kern w:val="0"/>
          <w:sz w:val="20"/>
        </w:rPr>
      </w:pPr>
      <w:r>
        <w:rPr>
          <w:rFonts w:ascii="宋体" w:hAnsi="宋体" w:cs="宋体"/>
          <w:b w:val="0"/>
          <w:i w:val="0"/>
          <w:caps w:val="0"/>
          <w:color w:val="000000"/>
          <w:spacing w:val="0"/>
          <w:w w:val="100"/>
          <w:kern w:val="0"/>
          <w:sz w:val="21"/>
        </w:rPr>
        <w:t>2</w:t>
      </w:r>
      <w:r>
        <w:rPr>
          <w:rFonts w:hint="eastAsia" w:ascii="宋体" w:hAnsi="宋体" w:cs="宋体"/>
          <w:b w:val="0"/>
          <w:i w:val="0"/>
          <w:caps w:val="0"/>
          <w:color w:val="000000"/>
          <w:spacing w:val="0"/>
          <w:w w:val="100"/>
          <w:kern w:val="0"/>
          <w:sz w:val="21"/>
        </w:rPr>
        <w:t>．依照法律法规的规定或你方与供应商的另行约定，全部或者部分免除供应商应缴纳的保证金义务的，我方亦免除相应的保证责任。</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3</w:t>
      </w:r>
      <w:r>
        <w:rPr>
          <w:rFonts w:hint="eastAsia" w:ascii="宋体" w:hAnsi="宋体" w:cs="宋体"/>
          <w:b w:val="0"/>
          <w:i w:val="0"/>
          <w:caps w:val="0"/>
          <w:color w:val="000000"/>
          <w:spacing w:val="0"/>
          <w:w w:val="100"/>
          <w:kern w:val="0"/>
          <w:sz w:val="21"/>
        </w:rPr>
        <w:t>．因不可抗力造成供应商不能履行供货义务的，我方不承担保证责任。</w:t>
      </w:r>
    </w:p>
    <w:p>
      <w:pPr>
        <w:snapToGrid w:val="0"/>
        <w:spacing w:before="0" w:beforeAutospacing="0" w:after="0" w:afterAutospacing="0" w:line="360" w:lineRule="auto"/>
        <w:ind w:firstLine="422" w:firstLineChars="200"/>
        <w:jc w:val="both"/>
        <w:textAlignment w:val="baseline"/>
        <w:rPr>
          <w:rFonts w:ascii="宋体"/>
          <w:b/>
          <w:bCs/>
          <w:i w:val="0"/>
          <w:caps w:val="0"/>
          <w:color w:val="000000"/>
          <w:spacing w:val="0"/>
          <w:w w:val="100"/>
          <w:kern w:val="0"/>
          <w:sz w:val="20"/>
        </w:rPr>
      </w:pPr>
      <w:r>
        <w:rPr>
          <w:rFonts w:hint="eastAsia" w:ascii="宋体" w:hAnsi="宋体" w:cs="宋体"/>
          <w:b/>
          <w:bCs/>
          <w:i w:val="0"/>
          <w:caps w:val="0"/>
          <w:color w:val="000000"/>
          <w:spacing w:val="0"/>
          <w:w w:val="100"/>
          <w:kern w:val="0"/>
          <w:sz w:val="21"/>
        </w:rPr>
        <w:t>六、争议的解决</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因本保函发生的纠纷，由你我双方协商解决，协商不成的，通过诉讼程序解决，诉讼管辖地法院为法院。</w:t>
      </w:r>
    </w:p>
    <w:p>
      <w:pPr>
        <w:snapToGrid w:val="0"/>
        <w:spacing w:before="0" w:beforeAutospacing="0" w:after="0" w:afterAutospacing="0" w:line="360" w:lineRule="auto"/>
        <w:ind w:firstLine="422" w:firstLineChars="200"/>
        <w:jc w:val="both"/>
        <w:textAlignment w:val="baseline"/>
        <w:rPr>
          <w:rFonts w:ascii="宋体"/>
          <w:b/>
          <w:bCs/>
          <w:i w:val="0"/>
          <w:caps w:val="0"/>
          <w:color w:val="000000"/>
          <w:spacing w:val="0"/>
          <w:w w:val="100"/>
          <w:kern w:val="0"/>
          <w:sz w:val="20"/>
        </w:rPr>
      </w:pPr>
      <w:r>
        <w:rPr>
          <w:rFonts w:hint="eastAsia" w:ascii="宋体" w:hAnsi="宋体" w:cs="宋体"/>
          <w:b/>
          <w:bCs/>
          <w:i w:val="0"/>
          <w:caps w:val="0"/>
          <w:color w:val="000000"/>
          <w:spacing w:val="0"/>
          <w:w w:val="100"/>
          <w:kern w:val="0"/>
          <w:sz w:val="21"/>
        </w:rPr>
        <w:t>七、保函的生效</w:t>
      </w:r>
      <w:r>
        <w:rPr>
          <w:rFonts w:ascii="宋体" w:hAnsi="宋体" w:cs="宋体"/>
          <w:b/>
          <w:bCs/>
          <w:i w:val="0"/>
          <w:caps w:val="0"/>
          <w:color w:val="000000"/>
          <w:spacing w:val="0"/>
          <w:w w:val="100"/>
          <w:kern w:val="0"/>
          <w:sz w:val="21"/>
        </w:rPr>
        <w:t xml:space="preserve"> </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本保函自我方加盖公章之日起生效。</w:t>
      </w:r>
      <w:r>
        <w:rPr>
          <w:rFonts w:ascii="宋体" w:hAnsi="宋体" w:cs="宋体"/>
          <w:b w:val="0"/>
          <w:i w:val="0"/>
          <w:caps w:val="0"/>
          <w:color w:val="000000"/>
          <w:spacing w:val="0"/>
          <w:w w:val="100"/>
          <w:kern w:val="0"/>
          <w:sz w:val="21"/>
        </w:rPr>
        <w:t xml:space="preserve"> </w:t>
      </w:r>
    </w:p>
    <w:p>
      <w:pPr>
        <w:snapToGrid w:val="0"/>
        <w:spacing w:before="0" w:beforeAutospacing="0" w:after="0" w:afterAutospacing="0" w:line="360" w:lineRule="auto"/>
        <w:ind w:firstLine="400" w:firstLineChars="200"/>
        <w:jc w:val="both"/>
        <w:textAlignment w:val="baseline"/>
        <w:rPr>
          <w:rFonts w:ascii="宋体"/>
          <w:b w:val="0"/>
          <w:i w:val="0"/>
          <w:caps w:val="0"/>
          <w:color w:val="000000"/>
          <w:spacing w:val="0"/>
          <w:w w:val="100"/>
          <w:kern w:val="0"/>
          <w:sz w:val="20"/>
        </w:rPr>
      </w:pPr>
    </w:p>
    <w:p>
      <w:pPr>
        <w:snapToGrid w:val="0"/>
        <w:spacing w:before="0" w:beforeAutospacing="0" w:after="0" w:afterAutospacing="0" w:line="360" w:lineRule="auto"/>
        <w:ind w:firstLine="400" w:firstLineChars="200"/>
        <w:jc w:val="both"/>
        <w:textAlignment w:val="baseline"/>
        <w:rPr>
          <w:rFonts w:ascii="宋体"/>
          <w:b w:val="0"/>
          <w:i w:val="0"/>
          <w:caps w:val="0"/>
          <w:color w:val="000000"/>
          <w:spacing w:val="0"/>
          <w:w w:val="100"/>
          <w:kern w:val="0"/>
          <w:sz w:val="20"/>
        </w:rPr>
      </w:pPr>
    </w:p>
    <w:p>
      <w:pPr>
        <w:snapToGrid w:val="0"/>
        <w:spacing w:before="0" w:beforeAutospacing="0" w:after="0" w:afterAutospacing="0" w:line="360" w:lineRule="auto"/>
        <w:jc w:val="both"/>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 xml:space="preserve">                                                      </w:t>
      </w:r>
      <w:r>
        <w:rPr>
          <w:rFonts w:hint="eastAsia" w:ascii="宋体" w:hAnsi="宋体" w:cs="宋体"/>
          <w:b w:val="0"/>
          <w:i w:val="0"/>
          <w:caps w:val="0"/>
          <w:color w:val="000000"/>
          <w:spacing w:val="0"/>
          <w:w w:val="100"/>
          <w:kern w:val="0"/>
          <w:sz w:val="21"/>
        </w:rPr>
        <w:t>保证人：（公章）</w:t>
      </w:r>
      <w:r>
        <w:rPr>
          <w:rFonts w:ascii="宋体" w:hAnsi="宋体" w:cs="宋体"/>
          <w:b w:val="0"/>
          <w:i w:val="0"/>
          <w:caps w:val="0"/>
          <w:color w:val="000000"/>
          <w:spacing w:val="0"/>
          <w:w w:val="100"/>
          <w:kern w:val="0"/>
          <w:sz w:val="21"/>
        </w:rPr>
        <w:t xml:space="preserve"> </w:t>
      </w:r>
    </w:p>
    <w:p>
      <w:pPr>
        <w:snapToGrid w:val="0"/>
        <w:spacing w:before="0" w:beforeAutospacing="0" w:after="0" w:afterAutospacing="0" w:line="240" w:lineRule="auto"/>
        <w:jc w:val="both"/>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 xml:space="preserve"> </w:t>
      </w:r>
      <w:r>
        <w:rPr>
          <w:rFonts w:hint="eastAsia" w:ascii="宋体" w:hAnsi="宋体" w:cs="宋体"/>
          <w:b w:val="0"/>
          <w:i w:val="0"/>
          <w:caps w:val="0"/>
          <w:color w:val="000000"/>
          <w:spacing w:val="0"/>
          <w:w w:val="100"/>
          <w:kern w:val="0"/>
          <w:sz w:val="21"/>
        </w:rPr>
        <w:t>年月</w:t>
      </w:r>
      <w:r>
        <w:rPr>
          <w:rFonts w:ascii="宋体" w:hAnsi="宋体" w:cs="宋体"/>
          <w:b w:val="0"/>
          <w:i w:val="0"/>
          <w:caps w:val="0"/>
          <w:color w:val="000000"/>
          <w:spacing w:val="0"/>
          <w:w w:val="100"/>
          <w:kern w:val="0"/>
          <w:sz w:val="21"/>
        </w:rPr>
        <w:t xml:space="preserve"> </w:t>
      </w:r>
      <w:r>
        <w:rPr>
          <w:rFonts w:hint="eastAsia" w:ascii="宋体" w:hAnsi="宋体" w:cs="宋体"/>
          <w:b w:val="0"/>
          <w:i w:val="0"/>
          <w:caps w:val="0"/>
          <w:color w:val="000000"/>
          <w:spacing w:val="0"/>
          <w:w w:val="100"/>
          <w:kern w:val="0"/>
          <w:sz w:val="21"/>
        </w:rPr>
        <w:t>日</w:t>
      </w: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ascii="宋体"/>
          <w:b w:val="0"/>
          <w:i w:val="0"/>
          <w:caps w:val="0"/>
          <w:color w:val="000000"/>
          <w:spacing w:val="0"/>
          <w:w w:val="100"/>
          <w:kern w:val="0"/>
          <w:sz w:val="21"/>
        </w:rPr>
        <w:br w:type="page"/>
      </w: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18"/>
          <w:szCs w:val="18"/>
        </w:rPr>
        <w:t>评标委员会首先对投标人的投标文件进行资格性及符合性响应性审查，如有一项不合格的将视为不合格投标人。</w:t>
      </w:r>
    </w:p>
    <w:p>
      <w:pPr>
        <w:snapToGrid w:val="0"/>
        <w:spacing w:before="0" w:beforeAutospacing="0" w:after="0" w:afterAutospacing="0" w:line="360" w:lineRule="auto"/>
        <w:ind w:right="210"/>
        <w:jc w:val="right"/>
        <w:textAlignment w:val="baseline"/>
        <w:rPr>
          <w:rFonts w:ascii="宋体"/>
          <w:b w:val="0"/>
          <w:i w:val="0"/>
          <w:caps w:val="0"/>
          <w:color w:val="000000"/>
          <w:spacing w:val="0"/>
          <w:w w:val="100"/>
          <w:sz w:val="20"/>
        </w:rPr>
      </w:pPr>
      <w:r>
        <w:rPr>
          <w:rFonts w:hint="eastAsia" w:ascii="宋体" w:hAnsi="宋体" w:cs="宋体"/>
          <w:b/>
          <w:bCs/>
          <w:i w:val="0"/>
          <w:caps w:val="0"/>
          <w:color w:val="000000"/>
          <w:spacing w:val="0"/>
          <w:w w:val="100"/>
          <w:sz w:val="21"/>
        </w:rPr>
        <w:t>资格性审查表</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表</w:t>
      </w:r>
      <w:r>
        <w:rPr>
          <w:rFonts w:ascii="宋体" w:hAnsi="宋体" w:cs="宋体"/>
          <w:b w:val="0"/>
          <w:i w:val="0"/>
          <w:caps w:val="0"/>
          <w:color w:val="000000"/>
          <w:spacing w:val="0"/>
          <w:w w:val="100"/>
          <w:sz w:val="21"/>
        </w:rPr>
        <w:t>1</w:t>
      </w:r>
    </w:p>
    <w:tbl>
      <w:tblPr>
        <w:tblStyle w:val="17"/>
        <w:tblW w:w="9143"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7"/>
        <w:gridCol w:w="7421"/>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757" w:type="dxa"/>
            <w:noWrap/>
            <w:vAlign w:val="center"/>
          </w:tcPr>
          <w:p>
            <w:pPr>
              <w:snapToGrid w:val="0"/>
              <w:spacing w:before="0" w:beforeAutospacing="0" w:after="0" w:afterAutospacing="0" w:line="26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序号</w:t>
            </w:r>
          </w:p>
        </w:tc>
        <w:tc>
          <w:tcPr>
            <w:tcW w:w="7421" w:type="dxa"/>
            <w:noWrap/>
            <w:vAlign w:val="center"/>
          </w:tcPr>
          <w:p>
            <w:pPr>
              <w:snapToGrid w:val="0"/>
              <w:spacing w:before="0" w:beforeAutospacing="0" w:after="0" w:afterAutospacing="0" w:line="26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评审项目</w:t>
            </w:r>
          </w:p>
        </w:tc>
        <w:tc>
          <w:tcPr>
            <w:tcW w:w="965" w:type="dxa"/>
            <w:noWrap/>
            <w:vAlign w:val="center"/>
          </w:tcPr>
          <w:p>
            <w:pPr>
              <w:snapToGrid w:val="0"/>
              <w:spacing w:before="0" w:beforeAutospacing="0" w:after="0" w:afterAutospacing="0" w:line="26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投标人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757"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1</w:t>
            </w:r>
          </w:p>
        </w:tc>
        <w:tc>
          <w:tcPr>
            <w:tcW w:w="7421" w:type="dxa"/>
            <w:noWrap/>
            <w:vAlign w:val="center"/>
          </w:tcPr>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kern w:val="0"/>
                <w:sz w:val="21"/>
              </w:rPr>
              <w:t>要求直接参与投标活动的投标人提供有效的具有统一信用代码的《营业执照》副本</w:t>
            </w:r>
          </w:p>
        </w:tc>
        <w:tc>
          <w:tcPr>
            <w:tcW w:w="965"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757"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2</w:t>
            </w:r>
          </w:p>
        </w:tc>
        <w:tc>
          <w:tcPr>
            <w:tcW w:w="7421" w:type="dxa"/>
            <w:noWrap/>
            <w:vAlign w:val="center"/>
          </w:tcPr>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kern w:val="0"/>
                <w:sz w:val="21"/>
              </w:rPr>
              <w:t>投标人为法人的，提供经会计师事务所审计的2020年度财务报告，含报表。（成立不足一年的，提供其基本开户银行出具的资信证明；部分其他组织和自然人如无经审计的财务报告可以提供公司近</w:t>
            </w:r>
            <w:r>
              <w:rPr>
                <w:rFonts w:ascii="宋体" w:hAnsi="宋体" w:cs="宋体"/>
                <w:b w:val="0"/>
                <w:i w:val="0"/>
                <w:caps w:val="0"/>
                <w:color w:val="000000"/>
                <w:spacing w:val="0"/>
                <w:w w:val="100"/>
                <w:kern w:val="0"/>
                <w:sz w:val="21"/>
              </w:rPr>
              <w:t>3</w:t>
            </w:r>
            <w:r>
              <w:rPr>
                <w:rFonts w:hint="eastAsia" w:ascii="宋体" w:hAnsi="宋体" w:cs="宋体"/>
                <w:b w:val="0"/>
                <w:i w:val="0"/>
                <w:caps w:val="0"/>
                <w:color w:val="000000"/>
                <w:spacing w:val="0"/>
                <w:w w:val="100"/>
                <w:kern w:val="0"/>
                <w:sz w:val="21"/>
              </w:rPr>
              <w:t>个月的报表，或其基本开户银行出具的资信证明。）</w:t>
            </w:r>
          </w:p>
        </w:tc>
        <w:tc>
          <w:tcPr>
            <w:tcW w:w="965"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757"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3</w:t>
            </w:r>
          </w:p>
        </w:tc>
        <w:tc>
          <w:tcPr>
            <w:tcW w:w="7421" w:type="dxa"/>
            <w:noWrap/>
            <w:vAlign w:val="center"/>
          </w:tcPr>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kern w:val="0"/>
                <w:sz w:val="21"/>
              </w:rPr>
              <w:t>提供有效的社会保险登记证或参加政府采购活动近三个月（指2021年</w:t>
            </w:r>
            <w:r>
              <w:rPr>
                <w:rFonts w:hint="eastAsia" w:ascii="宋体" w:hAnsi="宋体" w:cs="宋体"/>
                <w:b w:val="0"/>
                <w:i w:val="0"/>
                <w:caps w:val="0"/>
                <w:color w:val="000000"/>
                <w:spacing w:val="0"/>
                <w:w w:val="100"/>
                <w:kern w:val="0"/>
                <w:sz w:val="21"/>
                <w:lang w:val="en-US" w:eastAsia="zh-CN"/>
              </w:rPr>
              <w:t>8</w:t>
            </w:r>
            <w:r>
              <w:rPr>
                <w:rFonts w:hint="eastAsia" w:ascii="宋体" w:hAnsi="宋体" w:cs="宋体"/>
                <w:b w:val="0"/>
                <w:i w:val="0"/>
                <w:caps w:val="0"/>
                <w:color w:val="000000"/>
                <w:spacing w:val="0"/>
                <w:w w:val="100"/>
                <w:kern w:val="0"/>
                <w:sz w:val="21"/>
              </w:rPr>
              <w:t>月-2021年</w:t>
            </w:r>
            <w:r>
              <w:rPr>
                <w:rFonts w:hint="eastAsia" w:ascii="宋体" w:hAnsi="宋体" w:cs="宋体"/>
                <w:b w:val="0"/>
                <w:i w:val="0"/>
                <w:caps w:val="0"/>
                <w:color w:val="000000"/>
                <w:spacing w:val="0"/>
                <w:w w:val="100"/>
                <w:kern w:val="0"/>
                <w:sz w:val="21"/>
                <w:lang w:val="en-US" w:eastAsia="zh-CN"/>
              </w:rPr>
              <w:t>10</w:t>
            </w:r>
            <w:r>
              <w:rPr>
                <w:rFonts w:hint="eastAsia" w:ascii="宋体" w:hAnsi="宋体" w:cs="宋体"/>
                <w:b w:val="0"/>
                <w:i w:val="0"/>
                <w:caps w:val="0"/>
                <w:color w:val="000000"/>
                <w:spacing w:val="0"/>
                <w:w w:val="100"/>
                <w:kern w:val="0"/>
                <w:sz w:val="21"/>
              </w:rPr>
              <w:t>月）缴纳社会保险的凭据（专用收据或社会保险缴纳清单）</w:t>
            </w:r>
          </w:p>
        </w:tc>
        <w:tc>
          <w:tcPr>
            <w:tcW w:w="965"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757"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4</w:t>
            </w:r>
          </w:p>
        </w:tc>
        <w:tc>
          <w:tcPr>
            <w:tcW w:w="7421" w:type="dxa"/>
            <w:noWrap/>
            <w:vAlign w:val="center"/>
          </w:tcPr>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如法定代表人直接参与投标的，提供法定代表身份证明及本人身份证复印件（如非法定代表人直接参与投标的，提供法定代表授权委托书原件和法定代表人身份证复印件、委托代理人的身份证复印件）</w:t>
            </w:r>
          </w:p>
        </w:tc>
        <w:tc>
          <w:tcPr>
            <w:tcW w:w="965"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757"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5</w:t>
            </w:r>
          </w:p>
        </w:tc>
        <w:tc>
          <w:tcPr>
            <w:tcW w:w="7421" w:type="dxa"/>
            <w:noWrap/>
            <w:vAlign w:val="center"/>
          </w:tcPr>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根据郴州市财政局文件郴财采</w:t>
            </w:r>
            <w:r>
              <w:rPr>
                <w:rFonts w:ascii="宋体" w:hAnsi="宋体" w:cs="宋体"/>
                <w:b w:val="0"/>
                <w:i w:val="0"/>
                <w:caps w:val="0"/>
                <w:color w:val="000000"/>
                <w:spacing w:val="0"/>
                <w:w w:val="100"/>
                <w:sz w:val="21"/>
              </w:rPr>
              <w:t>[2019]11</w:t>
            </w:r>
            <w:r>
              <w:rPr>
                <w:rFonts w:hint="eastAsia" w:ascii="宋体" w:hAnsi="宋体" w:cs="宋体"/>
                <w:b w:val="0"/>
                <w:i w:val="0"/>
                <w:caps w:val="0"/>
                <w:color w:val="000000"/>
                <w:spacing w:val="0"/>
                <w:w w:val="100"/>
                <w:sz w:val="21"/>
              </w:rPr>
              <w:t>号要求，采购人、采购代理机构应当通过“信用中国”网站（</w:t>
            </w:r>
            <w:r>
              <w:rPr>
                <w:rFonts w:ascii="宋体" w:hAnsi="宋体" w:cs="宋体"/>
                <w:b w:val="0"/>
                <w:i w:val="0"/>
                <w:caps w:val="0"/>
                <w:color w:val="000000"/>
                <w:spacing w:val="0"/>
                <w:w w:val="100"/>
                <w:sz w:val="21"/>
              </w:rPr>
              <w:t>www.creditchina.gov.cn</w:t>
            </w:r>
            <w:r>
              <w:rPr>
                <w:rFonts w:hint="eastAsia" w:ascii="宋体" w:hAnsi="宋体" w:cs="宋体"/>
                <w:b w:val="0"/>
                <w:i w:val="0"/>
                <w:caps w:val="0"/>
                <w:color w:val="000000"/>
                <w:spacing w:val="0"/>
                <w:w w:val="100"/>
                <w:sz w:val="21"/>
              </w:rPr>
              <w:t>）、中国政府采购网</w:t>
            </w:r>
            <w:r>
              <w:rPr>
                <w:rFonts w:ascii="宋体" w:hAnsi="宋体" w:cs="宋体"/>
                <w:b w:val="0"/>
                <w:i w:val="0"/>
                <w:caps w:val="0"/>
                <w:color w:val="000000"/>
                <w:spacing w:val="0"/>
                <w:w w:val="100"/>
                <w:sz w:val="21"/>
              </w:rPr>
              <w:t>(www.ccgp.gov.cn)</w:t>
            </w:r>
            <w:r>
              <w:rPr>
                <w:rFonts w:hint="eastAsia" w:ascii="宋体" w:hAnsi="宋体" w:cs="宋体"/>
                <w:b w:val="0"/>
                <w:i w:val="0"/>
                <w:caps w:val="0"/>
                <w:color w:val="000000"/>
                <w:spacing w:val="0"/>
                <w:w w:val="100"/>
                <w:sz w:val="21"/>
              </w:rPr>
              <w:t>、“信用湖南”网站（</w:t>
            </w:r>
            <w:r>
              <w:rPr>
                <w:rFonts w:ascii="宋体" w:hAnsi="宋体" w:cs="宋体"/>
                <w:b w:val="0"/>
                <w:i w:val="0"/>
                <w:caps w:val="0"/>
                <w:color w:val="000000"/>
                <w:spacing w:val="0"/>
                <w:w w:val="100"/>
                <w:sz w:val="21"/>
              </w:rPr>
              <w:t>www.credithunan.gov.cn</w:t>
            </w:r>
            <w:r>
              <w:rPr>
                <w:rFonts w:hint="eastAsia" w:ascii="宋体" w:hAnsi="宋体" w:cs="宋体"/>
                <w:b w:val="0"/>
                <w:i w:val="0"/>
                <w:caps w:val="0"/>
                <w:color w:val="000000"/>
                <w:spacing w:val="0"/>
                <w:w w:val="100"/>
                <w:sz w:val="21"/>
              </w:rPr>
              <w:t>）、湖南省政府采购网（</w:t>
            </w:r>
            <w:r>
              <w:rPr>
                <w:rFonts w:ascii="宋体" w:hAnsi="宋体" w:cs="宋体"/>
                <w:b w:val="0"/>
                <w:i w:val="0"/>
                <w:caps w:val="0"/>
                <w:color w:val="000000"/>
                <w:spacing w:val="0"/>
                <w:w w:val="100"/>
                <w:sz w:val="21"/>
              </w:rPr>
              <w:t>www.ccgp-hunan.gov.cn</w:t>
            </w:r>
            <w:r>
              <w:rPr>
                <w:rFonts w:hint="eastAsia" w:ascii="宋体" w:hAnsi="宋体" w:cs="宋体"/>
                <w:b w:val="0"/>
                <w:i w:val="0"/>
                <w:caps w:val="0"/>
                <w:color w:val="000000"/>
                <w:spacing w:val="0"/>
                <w:w w:val="100"/>
                <w:sz w:val="21"/>
              </w:rPr>
              <w:t>）和“信用郴州”网站（</w:t>
            </w:r>
            <w:r>
              <w:rPr>
                <w:rFonts w:ascii="宋体" w:hAnsi="宋体" w:cs="宋体"/>
                <w:b w:val="0"/>
                <w:i w:val="0"/>
                <w:caps w:val="0"/>
                <w:color w:val="000000"/>
                <w:spacing w:val="0"/>
                <w:w w:val="100"/>
                <w:sz w:val="21"/>
              </w:rPr>
              <w:t>xycz.czs.gov.cn</w:t>
            </w:r>
            <w:r>
              <w:rPr>
                <w:rFonts w:hint="eastAsia" w:ascii="宋体" w:hAnsi="宋体" w:cs="宋体"/>
                <w:b w:val="0"/>
                <w:i w:val="0"/>
                <w:caps w:val="0"/>
                <w:color w:val="000000"/>
                <w:spacing w:val="0"/>
                <w:w w:val="100"/>
                <w:sz w:val="21"/>
              </w:rPr>
              <w:t>）等渠道查询相关主体信用记录，并采取必要方式做好信用信息查询记录和证据留存，信用信息查询记录及相关证据应当与其他采购文件一并保存；对列入失信被执行人、重大税收违法案件当事人名单、政府采购严重违法失信行为记录名单及其他不符合《中华人民共和国政府采购法》第二十二条规定条件的供应商，应当拒绝其参与政府采购活动；</w:t>
            </w:r>
          </w:p>
        </w:tc>
        <w:tc>
          <w:tcPr>
            <w:tcW w:w="965"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757"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6</w:t>
            </w:r>
          </w:p>
        </w:tc>
        <w:tc>
          <w:tcPr>
            <w:tcW w:w="7421" w:type="dxa"/>
            <w:noWrap/>
            <w:vAlign w:val="center"/>
          </w:tcPr>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kern w:val="0"/>
                <w:sz w:val="21"/>
                <w:shd w:val="clear" w:color="auto" w:fill="FFFFFF"/>
              </w:rPr>
              <w:t>参加政府采购活动前三年内，在经营活动中没有重大违法记录，提供《参加政府采购活动前三年内在经营活动中没有重大违法记录的书面声明》</w:t>
            </w:r>
          </w:p>
        </w:tc>
        <w:tc>
          <w:tcPr>
            <w:tcW w:w="965"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757"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7</w:t>
            </w:r>
          </w:p>
        </w:tc>
        <w:tc>
          <w:tcPr>
            <w:tcW w:w="7421" w:type="dxa"/>
            <w:noWrap/>
            <w:vAlign w:val="center"/>
          </w:tcPr>
          <w:p>
            <w:pPr>
              <w:snapToGrid w:val="0"/>
              <w:spacing w:before="0" w:beforeAutospacing="0" w:after="0" w:afterAutospacing="0" w:line="360" w:lineRule="auto"/>
              <w:jc w:val="both"/>
              <w:textAlignment w:val="baseline"/>
              <w:rPr>
                <w:rFonts w:hint="eastAsia" w:ascii="宋体" w:hAnsi="宋体" w:eastAsia="宋体" w:cs="宋体"/>
                <w:b w:val="0"/>
                <w:i w:val="0"/>
                <w:caps w:val="0"/>
                <w:color w:val="000000"/>
                <w:spacing w:val="0"/>
                <w:w w:val="100"/>
                <w:kern w:val="0"/>
                <w:sz w:val="21"/>
                <w:shd w:val="clear" w:color="auto" w:fill="FFFFFF"/>
              </w:rPr>
            </w:pPr>
            <w:r>
              <w:rPr>
                <w:rFonts w:hint="eastAsia" w:ascii="宋体" w:hAnsi="宋体" w:eastAsia="宋体" w:cs="宋体"/>
                <w:b w:val="0"/>
                <w:i w:val="0"/>
                <w:caps w:val="0"/>
                <w:color w:val="000000"/>
                <w:spacing w:val="0"/>
                <w:w w:val="100"/>
                <w:kern w:val="0"/>
                <w:sz w:val="21"/>
                <w:shd w:val="clear" w:color="auto" w:fill="FFFFFF"/>
              </w:rPr>
              <w:t>投标人须具备住房城乡建设主管部门颁发的消防设施工程专业承包二级及以上资质，安全生产许可证处于有效期；</w:t>
            </w:r>
          </w:p>
        </w:tc>
        <w:tc>
          <w:tcPr>
            <w:tcW w:w="965"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757"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8</w:t>
            </w:r>
          </w:p>
        </w:tc>
        <w:tc>
          <w:tcPr>
            <w:tcW w:w="7421" w:type="dxa"/>
            <w:noWrap/>
            <w:vAlign w:val="center"/>
          </w:tcPr>
          <w:p>
            <w:pPr>
              <w:snapToGrid w:val="0"/>
              <w:spacing w:before="0" w:beforeAutospacing="0" w:after="0" w:afterAutospacing="0" w:line="360" w:lineRule="auto"/>
              <w:jc w:val="both"/>
              <w:textAlignment w:val="baseline"/>
              <w:rPr>
                <w:rFonts w:hint="eastAsia" w:ascii="宋体" w:hAnsi="宋体" w:eastAsia="宋体" w:cs="宋体"/>
                <w:b w:val="0"/>
                <w:i w:val="0"/>
                <w:caps w:val="0"/>
                <w:color w:val="000000"/>
                <w:spacing w:val="0"/>
                <w:w w:val="100"/>
                <w:kern w:val="0"/>
                <w:sz w:val="21"/>
                <w:shd w:val="clear" w:color="auto" w:fill="FFFFFF"/>
              </w:rPr>
            </w:pPr>
            <w:r>
              <w:rPr>
                <w:rFonts w:hint="eastAsia" w:ascii="宋体" w:hAnsi="宋体" w:eastAsia="宋体" w:cs="宋体"/>
                <w:b w:val="0"/>
                <w:i w:val="0"/>
                <w:caps w:val="0"/>
                <w:color w:val="000000"/>
                <w:spacing w:val="0"/>
                <w:w w:val="100"/>
                <w:kern w:val="0"/>
                <w:sz w:val="21"/>
                <w:shd w:val="clear" w:color="auto" w:fill="FFFFFF"/>
              </w:rPr>
              <w:t>拟任项目经理具备机电工程专业贰级及以上注册建造师执业资格，具备项目负责人安全生产考核合格证书，且未在其他建设工程项目中担任同类职务；</w:t>
            </w:r>
          </w:p>
        </w:tc>
        <w:tc>
          <w:tcPr>
            <w:tcW w:w="965"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757"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9</w:t>
            </w:r>
          </w:p>
        </w:tc>
        <w:tc>
          <w:tcPr>
            <w:tcW w:w="7421" w:type="dxa"/>
            <w:noWrap/>
            <w:vAlign w:val="center"/>
          </w:tcPr>
          <w:p>
            <w:pPr>
              <w:snapToGrid w:val="0"/>
              <w:spacing w:before="0" w:beforeAutospacing="0" w:after="0" w:afterAutospacing="0" w:line="360" w:lineRule="auto"/>
              <w:jc w:val="both"/>
              <w:textAlignment w:val="baseline"/>
              <w:rPr>
                <w:rFonts w:ascii="宋体"/>
                <w:b w:val="0"/>
                <w:i w:val="0"/>
                <w:caps w:val="0"/>
                <w:color w:val="000000"/>
                <w:spacing w:val="0"/>
                <w:w w:val="100"/>
                <w:kern w:val="0"/>
                <w:sz w:val="20"/>
              </w:rPr>
            </w:pPr>
            <w:r>
              <w:rPr>
                <w:rFonts w:hint="eastAsia"/>
                <w:b w:val="0"/>
                <w:i w:val="0"/>
                <w:caps w:val="0"/>
                <w:color w:val="000000"/>
                <w:spacing w:val="0"/>
                <w:w w:val="100"/>
                <w:sz w:val="21"/>
              </w:rPr>
              <w:t>不是联合体投标</w:t>
            </w:r>
          </w:p>
        </w:tc>
        <w:tc>
          <w:tcPr>
            <w:tcW w:w="965"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8178" w:type="dxa"/>
            <w:gridSpan w:val="2"/>
            <w:noWrap/>
            <w:vAlign w:val="center"/>
          </w:tcPr>
          <w:p>
            <w:pPr>
              <w:snapToGrid w:val="0"/>
              <w:spacing w:before="0" w:beforeAutospacing="0" w:after="0" w:afterAutospacing="0" w:line="26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结</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论</w:t>
            </w:r>
          </w:p>
        </w:tc>
        <w:tc>
          <w:tcPr>
            <w:tcW w:w="965" w:type="dxa"/>
            <w:noWrap/>
            <w:vAlign w:val="center"/>
          </w:tcPr>
          <w:p>
            <w:pPr>
              <w:snapToGrid w:val="0"/>
              <w:spacing w:before="0" w:beforeAutospacing="0" w:after="0" w:afterAutospacing="0" w:line="260" w:lineRule="exact"/>
              <w:jc w:val="center"/>
              <w:textAlignment w:val="baseline"/>
              <w:rPr>
                <w:rFonts w:ascii="宋体"/>
                <w:b w:val="0"/>
                <w:i w:val="0"/>
                <w:caps w:val="0"/>
                <w:color w:val="000000"/>
                <w:spacing w:val="0"/>
                <w:w w:val="100"/>
                <w:sz w:val="20"/>
              </w:rPr>
            </w:pPr>
          </w:p>
        </w:tc>
      </w:tr>
    </w:tbl>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bCs/>
          <w:i w:val="0"/>
          <w:caps w:val="0"/>
          <w:color w:val="000000"/>
          <w:spacing w:val="0"/>
          <w:w w:val="100"/>
          <w:sz w:val="21"/>
        </w:rPr>
        <w:t>注：按“磋商邀请　二、供应商资格条件”要求评审。</w:t>
      </w:r>
    </w:p>
    <w:p>
      <w:pPr>
        <w:snapToGrid w:val="0"/>
        <w:spacing w:before="0" w:beforeAutospacing="0" w:after="0" w:afterAutospacing="0" w:line="360" w:lineRule="auto"/>
        <w:jc w:val="right"/>
        <w:textAlignment w:val="baseline"/>
        <w:rPr>
          <w:rFonts w:ascii="宋体" w:hAnsi="宋体" w:cs="宋体"/>
          <w:b/>
          <w:bCs/>
          <w:i w:val="0"/>
          <w:caps w:val="0"/>
          <w:color w:val="000000"/>
          <w:spacing w:val="0"/>
          <w:w w:val="100"/>
          <w:sz w:val="20"/>
        </w:rPr>
      </w:pPr>
    </w:p>
    <w:p>
      <w:pPr>
        <w:snapToGrid w:val="0"/>
        <w:spacing w:before="0" w:beforeAutospacing="0" w:after="0" w:afterAutospacing="0" w:line="360" w:lineRule="auto"/>
        <w:jc w:val="right"/>
        <w:textAlignment w:val="baseline"/>
        <w:rPr>
          <w:rFonts w:ascii="宋体" w:hAnsi="宋体" w:cs="宋体"/>
          <w:b/>
          <w:bCs/>
          <w:i w:val="0"/>
          <w:caps w:val="0"/>
          <w:color w:val="000000"/>
          <w:spacing w:val="0"/>
          <w:w w:val="100"/>
          <w:sz w:val="20"/>
        </w:rPr>
      </w:pPr>
    </w:p>
    <w:p>
      <w:pPr>
        <w:snapToGrid w:val="0"/>
        <w:spacing w:before="0" w:beforeAutospacing="0" w:after="0" w:afterAutospacing="0" w:line="360" w:lineRule="auto"/>
        <w:jc w:val="right"/>
        <w:textAlignment w:val="baseline"/>
        <w:rPr>
          <w:rFonts w:ascii="宋体" w:hAnsi="宋体" w:cs="宋体"/>
          <w:b/>
          <w:bCs/>
          <w:i w:val="0"/>
          <w:caps w:val="0"/>
          <w:color w:val="000000"/>
          <w:spacing w:val="0"/>
          <w:w w:val="100"/>
          <w:sz w:val="20"/>
        </w:rPr>
      </w:pPr>
    </w:p>
    <w:p>
      <w:pPr>
        <w:snapToGrid w:val="0"/>
        <w:spacing w:before="0" w:beforeAutospacing="0" w:after="0" w:afterAutospacing="0" w:line="360" w:lineRule="auto"/>
        <w:jc w:val="right"/>
        <w:textAlignment w:val="baseline"/>
        <w:rPr>
          <w:rFonts w:ascii="宋体"/>
          <w:b w:val="0"/>
          <w:i w:val="0"/>
          <w:caps w:val="0"/>
          <w:color w:val="000000"/>
          <w:spacing w:val="0"/>
          <w:w w:val="100"/>
          <w:sz w:val="20"/>
        </w:rPr>
      </w:pPr>
      <w:r>
        <w:rPr>
          <w:rFonts w:hint="eastAsia" w:ascii="宋体" w:hAnsi="宋体" w:cs="宋体"/>
          <w:b/>
          <w:bCs/>
          <w:i w:val="0"/>
          <w:caps w:val="0"/>
          <w:color w:val="000000"/>
          <w:spacing w:val="0"/>
          <w:w w:val="100"/>
          <w:sz w:val="21"/>
        </w:rPr>
        <w:t>符合性及响应性审查表</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表</w:t>
      </w:r>
      <w:r>
        <w:rPr>
          <w:rFonts w:ascii="宋体" w:hAnsi="宋体" w:cs="宋体"/>
          <w:b w:val="0"/>
          <w:i w:val="0"/>
          <w:caps w:val="0"/>
          <w:color w:val="000000"/>
          <w:spacing w:val="0"/>
          <w:w w:val="100"/>
          <w:sz w:val="21"/>
        </w:rPr>
        <w:t>2</w:t>
      </w:r>
    </w:p>
    <w:tbl>
      <w:tblPr>
        <w:tblStyle w:val="17"/>
        <w:tblW w:w="9004"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7"/>
        <w:gridCol w:w="4473"/>
        <w:gridCol w:w="1258"/>
        <w:gridCol w:w="1258"/>
        <w:gridCol w:w="1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57" w:type="dxa"/>
            <w:noWrap/>
            <w:vAlign w:val="center"/>
          </w:tcPr>
          <w:p>
            <w:pPr>
              <w:snapToGrid w:val="0"/>
              <w:spacing w:before="0" w:beforeAutospacing="0" w:after="0" w:afterAutospacing="0" w:line="26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序号</w:t>
            </w:r>
          </w:p>
        </w:tc>
        <w:tc>
          <w:tcPr>
            <w:tcW w:w="4473" w:type="dxa"/>
            <w:noWrap/>
            <w:vAlign w:val="center"/>
          </w:tcPr>
          <w:p>
            <w:pPr>
              <w:snapToGrid w:val="0"/>
              <w:spacing w:before="0" w:beforeAutospacing="0" w:after="0" w:afterAutospacing="0" w:line="26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评审项目</w:t>
            </w:r>
          </w:p>
        </w:tc>
        <w:tc>
          <w:tcPr>
            <w:tcW w:w="1258" w:type="dxa"/>
            <w:noWrap/>
            <w:vAlign w:val="center"/>
          </w:tcPr>
          <w:p>
            <w:pPr>
              <w:snapToGrid w:val="0"/>
              <w:spacing w:before="0" w:beforeAutospacing="0" w:after="0" w:afterAutospacing="0" w:line="26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投标人</w:t>
            </w:r>
          </w:p>
        </w:tc>
        <w:tc>
          <w:tcPr>
            <w:tcW w:w="1258" w:type="dxa"/>
            <w:noWrap/>
            <w:vAlign w:val="center"/>
          </w:tcPr>
          <w:p>
            <w:pPr>
              <w:snapToGrid w:val="0"/>
              <w:spacing w:before="0" w:beforeAutospacing="0" w:after="0" w:afterAutospacing="0" w:line="260" w:lineRule="exact"/>
              <w:jc w:val="center"/>
              <w:textAlignment w:val="baseline"/>
              <w:rPr>
                <w:rFonts w:ascii="宋体"/>
                <w:b w:val="0"/>
                <w:i w:val="0"/>
                <w:caps w:val="0"/>
                <w:color w:val="000000"/>
                <w:spacing w:val="0"/>
                <w:w w:val="100"/>
                <w:sz w:val="20"/>
              </w:rPr>
            </w:pPr>
          </w:p>
        </w:tc>
        <w:tc>
          <w:tcPr>
            <w:tcW w:w="1258" w:type="dxa"/>
            <w:noWrap/>
            <w:vAlign w:val="center"/>
          </w:tcPr>
          <w:p>
            <w:pPr>
              <w:snapToGrid w:val="0"/>
              <w:spacing w:before="0" w:beforeAutospacing="0" w:after="0" w:afterAutospacing="0" w:line="260" w:lineRule="exact"/>
              <w:jc w:val="center"/>
              <w:textAlignment w:val="baseline"/>
              <w:rPr>
                <w:rFonts w:ascii="宋体"/>
                <w:b w:val="0"/>
                <w:i w:val="0"/>
                <w:caps w:val="0"/>
                <w:color w:val="00000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757"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1</w:t>
            </w:r>
          </w:p>
        </w:tc>
        <w:tc>
          <w:tcPr>
            <w:tcW w:w="4473" w:type="dxa"/>
            <w:noWrap/>
            <w:vAlign w:val="center"/>
          </w:tcPr>
          <w:p>
            <w:pPr>
              <w:widowControl/>
              <w:snapToGrid w:val="0"/>
              <w:spacing w:before="31" w:beforeAutospacing="0" w:after="31" w:afterAutospacing="0" w:line="300" w:lineRule="exact"/>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投标有效期满足招标文件的要求</w:t>
            </w:r>
          </w:p>
        </w:tc>
        <w:tc>
          <w:tcPr>
            <w:tcW w:w="1258"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p>
        </w:tc>
        <w:tc>
          <w:tcPr>
            <w:tcW w:w="1258"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p>
        </w:tc>
        <w:tc>
          <w:tcPr>
            <w:tcW w:w="1258"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757"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2</w:t>
            </w:r>
          </w:p>
        </w:tc>
        <w:tc>
          <w:tcPr>
            <w:tcW w:w="4473" w:type="dxa"/>
            <w:noWrap/>
            <w:vAlign w:val="center"/>
          </w:tcPr>
          <w:p>
            <w:pPr>
              <w:widowControl/>
              <w:snapToGrid w:val="0"/>
              <w:spacing w:before="31" w:beforeAutospacing="0" w:after="31" w:afterAutospacing="0" w:line="300" w:lineRule="exact"/>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投标范围满足招标文件的要求</w:t>
            </w:r>
          </w:p>
        </w:tc>
        <w:tc>
          <w:tcPr>
            <w:tcW w:w="1258"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p>
        </w:tc>
        <w:tc>
          <w:tcPr>
            <w:tcW w:w="1258"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p>
        </w:tc>
        <w:tc>
          <w:tcPr>
            <w:tcW w:w="1258"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757"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3</w:t>
            </w:r>
          </w:p>
        </w:tc>
        <w:tc>
          <w:tcPr>
            <w:tcW w:w="4473" w:type="dxa"/>
            <w:noWrap/>
            <w:vAlign w:val="center"/>
          </w:tcPr>
          <w:p>
            <w:pPr>
              <w:widowControl/>
              <w:snapToGrid w:val="0"/>
              <w:spacing w:before="31" w:beforeAutospacing="0" w:after="31" w:afterAutospacing="0" w:line="300" w:lineRule="exact"/>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工期满足招标文件的要求</w:t>
            </w:r>
          </w:p>
        </w:tc>
        <w:tc>
          <w:tcPr>
            <w:tcW w:w="1258"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p>
        </w:tc>
        <w:tc>
          <w:tcPr>
            <w:tcW w:w="1258"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p>
        </w:tc>
        <w:tc>
          <w:tcPr>
            <w:tcW w:w="1258"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757"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4</w:t>
            </w:r>
          </w:p>
        </w:tc>
        <w:tc>
          <w:tcPr>
            <w:tcW w:w="4473" w:type="dxa"/>
            <w:noWrap/>
            <w:vAlign w:val="center"/>
          </w:tcPr>
          <w:p>
            <w:pPr>
              <w:widowControl/>
              <w:snapToGrid w:val="0"/>
              <w:spacing w:before="31" w:beforeAutospacing="0" w:after="31" w:afterAutospacing="0" w:line="300" w:lineRule="exact"/>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付款方式响应招标文件的要求</w:t>
            </w:r>
          </w:p>
        </w:tc>
        <w:tc>
          <w:tcPr>
            <w:tcW w:w="1258"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p>
        </w:tc>
        <w:tc>
          <w:tcPr>
            <w:tcW w:w="1258"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p>
        </w:tc>
        <w:tc>
          <w:tcPr>
            <w:tcW w:w="1258"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57"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5</w:t>
            </w:r>
          </w:p>
        </w:tc>
        <w:tc>
          <w:tcPr>
            <w:tcW w:w="4473" w:type="dxa"/>
            <w:noWrap/>
            <w:vAlign w:val="center"/>
          </w:tcPr>
          <w:p>
            <w:pPr>
              <w:widowControl/>
              <w:snapToGrid w:val="0"/>
              <w:spacing w:before="31" w:beforeAutospacing="0" w:after="31" w:afterAutospacing="0" w:line="300" w:lineRule="exact"/>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保修要求满足招标文件的要求</w:t>
            </w:r>
          </w:p>
        </w:tc>
        <w:tc>
          <w:tcPr>
            <w:tcW w:w="1258"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p>
        </w:tc>
        <w:tc>
          <w:tcPr>
            <w:tcW w:w="1258"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p>
        </w:tc>
        <w:tc>
          <w:tcPr>
            <w:tcW w:w="1258"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57"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6</w:t>
            </w:r>
          </w:p>
        </w:tc>
        <w:tc>
          <w:tcPr>
            <w:tcW w:w="4473" w:type="dxa"/>
            <w:noWrap/>
            <w:vAlign w:val="center"/>
          </w:tcPr>
          <w:p>
            <w:pPr>
              <w:widowControl/>
              <w:snapToGrid w:val="0"/>
              <w:spacing w:before="31" w:beforeAutospacing="0" w:after="31" w:afterAutospacing="0" w:line="300" w:lineRule="exact"/>
              <w:jc w:val="both"/>
              <w:textAlignment w:val="baseline"/>
              <w:rPr>
                <w:rFonts w:ascii="宋体" w:hAnsi="宋体" w:cs="宋体"/>
                <w:b w:val="0"/>
                <w:i w:val="0"/>
                <w:caps w:val="0"/>
                <w:color w:val="000000"/>
                <w:spacing w:val="0"/>
                <w:w w:val="100"/>
                <w:sz w:val="20"/>
              </w:rPr>
            </w:pPr>
            <w:r>
              <w:rPr>
                <w:rFonts w:hint="eastAsia" w:ascii="宋体" w:hAnsi="宋体" w:cs="宋体"/>
                <w:b w:val="0"/>
                <w:i w:val="0"/>
                <w:caps w:val="0"/>
                <w:color w:val="000000"/>
                <w:spacing w:val="0"/>
                <w:w w:val="100"/>
                <w:sz w:val="21"/>
              </w:rPr>
              <w:t>质量要求满足招标文件的要求</w:t>
            </w:r>
          </w:p>
        </w:tc>
        <w:tc>
          <w:tcPr>
            <w:tcW w:w="1258"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p>
        </w:tc>
        <w:tc>
          <w:tcPr>
            <w:tcW w:w="1258"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p>
        </w:tc>
        <w:tc>
          <w:tcPr>
            <w:tcW w:w="1258"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757"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7</w:t>
            </w:r>
          </w:p>
        </w:tc>
        <w:tc>
          <w:tcPr>
            <w:tcW w:w="4473" w:type="dxa"/>
            <w:noWrap/>
            <w:vAlign w:val="center"/>
          </w:tcPr>
          <w:p>
            <w:pPr>
              <w:widowControl/>
              <w:snapToGrid w:val="0"/>
              <w:spacing w:before="31" w:beforeAutospacing="0" w:after="31" w:afterAutospacing="0" w:line="300" w:lineRule="exact"/>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按照本前附表中“保证金”要求交纳投标保证金的</w:t>
            </w:r>
          </w:p>
        </w:tc>
        <w:tc>
          <w:tcPr>
            <w:tcW w:w="1258"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p>
        </w:tc>
        <w:tc>
          <w:tcPr>
            <w:tcW w:w="1258"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p>
        </w:tc>
        <w:tc>
          <w:tcPr>
            <w:tcW w:w="1258"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757"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8</w:t>
            </w:r>
          </w:p>
        </w:tc>
        <w:tc>
          <w:tcPr>
            <w:tcW w:w="4473" w:type="dxa"/>
            <w:noWrap/>
            <w:vAlign w:val="center"/>
          </w:tcPr>
          <w:p>
            <w:pPr>
              <w:widowControl/>
              <w:snapToGrid w:val="0"/>
              <w:spacing w:before="31" w:beforeAutospacing="0" w:after="31" w:afterAutospacing="0" w:line="300" w:lineRule="exact"/>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按照招标文件规定要求密封、签署、盖章纸质投标文件，电子文件与纸质文件一致的</w:t>
            </w:r>
          </w:p>
        </w:tc>
        <w:tc>
          <w:tcPr>
            <w:tcW w:w="1258"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p>
        </w:tc>
        <w:tc>
          <w:tcPr>
            <w:tcW w:w="1258"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p>
        </w:tc>
        <w:tc>
          <w:tcPr>
            <w:tcW w:w="1258"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757"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9</w:t>
            </w:r>
          </w:p>
        </w:tc>
        <w:tc>
          <w:tcPr>
            <w:tcW w:w="4473" w:type="dxa"/>
            <w:noWrap/>
            <w:vAlign w:val="center"/>
          </w:tcPr>
          <w:p>
            <w:pPr>
              <w:widowControl/>
              <w:snapToGrid w:val="0"/>
              <w:spacing w:before="31" w:beforeAutospacing="0" w:after="31" w:afterAutospacing="0" w:line="300" w:lineRule="exact"/>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投标报价未超过采购项目预算的</w:t>
            </w:r>
          </w:p>
        </w:tc>
        <w:tc>
          <w:tcPr>
            <w:tcW w:w="1258"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p>
        </w:tc>
        <w:tc>
          <w:tcPr>
            <w:tcW w:w="1258"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p>
        </w:tc>
        <w:tc>
          <w:tcPr>
            <w:tcW w:w="1258"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757"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r>
              <w:rPr>
                <w:rFonts w:hint="eastAsia" w:ascii="宋体"/>
                <w:b w:val="0"/>
                <w:i w:val="0"/>
                <w:caps w:val="0"/>
                <w:color w:val="000000"/>
                <w:spacing w:val="0"/>
                <w:w w:val="100"/>
                <w:sz w:val="21"/>
              </w:rPr>
              <w:t>10</w:t>
            </w:r>
          </w:p>
        </w:tc>
        <w:tc>
          <w:tcPr>
            <w:tcW w:w="4473" w:type="dxa"/>
            <w:noWrap/>
            <w:vAlign w:val="center"/>
          </w:tcPr>
          <w:p>
            <w:pPr>
              <w:widowControl/>
              <w:snapToGrid w:val="0"/>
              <w:spacing w:before="31" w:beforeAutospacing="0" w:after="31" w:afterAutospacing="0" w:line="300" w:lineRule="exact"/>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投标文件中没有不符合法律、法规和招标文件其他实质性规定的</w:t>
            </w:r>
          </w:p>
        </w:tc>
        <w:tc>
          <w:tcPr>
            <w:tcW w:w="1258"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p>
        </w:tc>
        <w:tc>
          <w:tcPr>
            <w:tcW w:w="1258"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p>
        </w:tc>
        <w:tc>
          <w:tcPr>
            <w:tcW w:w="1258" w:type="dxa"/>
            <w:noWrap/>
            <w:vAlign w:val="center"/>
          </w:tcPr>
          <w:p>
            <w:pPr>
              <w:snapToGrid w:val="0"/>
              <w:spacing w:before="0" w:beforeAutospacing="0" w:after="0" w:afterAutospacing="0" w:line="240" w:lineRule="exact"/>
              <w:jc w:val="center"/>
              <w:textAlignment w:val="baseline"/>
              <w:rPr>
                <w:rFonts w:ascii="宋体"/>
                <w:b w:val="0"/>
                <w:i w:val="0"/>
                <w:caps w:val="0"/>
                <w:color w:val="00000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5230" w:type="dxa"/>
            <w:gridSpan w:val="2"/>
            <w:noWrap/>
            <w:vAlign w:val="center"/>
          </w:tcPr>
          <w:p>
            <w:pPr>
              <w:snapToGrid w:val="0"/>
              <w:spacing w:before="0" w:beforeAutospacing="0" w:after="0" w:afterAutospacing="0" w:line="26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结</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论</w:t>
            </w:r>
          </w:p>
        </w:tc>
        <w:tc>
          <w:tcPr>
            <w:tcW w:w="1258" w:type="dxa"/>
            <w:noWrap/>
            <w:vAlign w:val="center"/>
          </w:tcPr>
          <w:p>
            <w:pPr>
              <w:snapToGrid w:val="0"/>
              <w:spacing w:before="0" w:beforeAutospacing="0" w:after="0" w:afterAutospacing="0" w:line="260" w:lineRule="exact"/>
              <w:jc w:val="center"/>
              <w:textAlignment w:val="baseline"/>
              <w:rPr>
                <w:rFonts w:ascii="宋体"/>
                <w:b w:val="0"/>
                <w:i w:val="0"/>
                <w:caps w:val="0"/>
                <w:color w:val="000000"/>
                <w:spacing w:val="0"/>
                <w:w w:val="100"/>
                <w:sz w:val="20"/>
              </w:rPr>
            </w:pPr>
          </w:p>
        </w:tc>
        <w:tc>
          <w:tcPr>
            <w:tcW w:w="1258" w:type="dxa"/>
            <w:noWrap/>
            <w:vAlign w:val="center"/>
          </w:tcPr>
          <w:p>
            <w:pPr>
              <w:snapToGrid w:val="0"/>
              <w:spacing w:before="0" w:beforeAutospacing="0" w:after="0" w:afterAutospacing="0" w:line="260" w:lineRule="exact"/>
              <w:jc w:val="center"/>
              <w:textAlignment w:val="baseline"/>
              <w:rPr>
                <w:rFonts w:ascii="宋体"/>
                <w:b w:val="0"/>
                <w:i w:val="0"/>
                <w:caps w:val="0"/>
                <w:color w:val="000000"/>
                <w:spacing w:val="0"/>
                <w:w w:val="100"/>
                <w:sz w:val="20"/>
              </w:rPr>
            </w:pPr>
          </w:p>
        </w:tc>
        <w:tc>
          <w:tcPr>
            <w:tcW w:w="1258" w:type="dxa"/>
            <w:noWrap/>
            <w:vAlign w:val="center"/>
          </w:tcPr>
          <w:p>
            <w:pPr>
              <w:snapToGrid w:val="0"/>
              <w:spacing w:before="0" w:beforeAutospacing="0" w:after="0" w:afterAutospacing="0" w:line="260" w:lineRule="exact"/>
              <w:jc w:val="center"/>
              <w:textAlignment w:val="baseline"/>
              <w:rPr>
                <w:rFonts w:ascii="宋体"/>
                <w:b w:val="0"/>
                <w:i w:val="0"/>
                <w:caps w:val="0"/>
                <w:color w:val="000000"/>
                <w:spacing w:val="0"/>
                <w:w w:val="100"/>
                <w:sz w:val="20"/>
              </w:rPr>
            </w:pPr>
          </w:p>
        </w:tc>
      </w:tr>
    </w:tbl>
    <w:p>
      <w:pPr>
        <w:snapToGrid w:val="0"/>
        <w:spacing w:before="0" w:beforeAutospacing="0" w:after="0" w:afterAutospacing="0" w:line="30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备注：</w:t>
      </w:r>
      <w:r>
        <w:rPr>
          <w:rFonts w:ascii="宋体" w:hAnsi="宋体" w:cs="宋体"/>
          <w:b w:val="0"/>
          <w:i w:val="0"/>
          <w:caps w:val="0"/>
          <w:color w:val="000000"/>
          <w:spacing w:val="0"/>
          <w:w w:val="100"/>
          <w:sz w:val="21"/>
        </w:rPr>
        <w:t>1.</w:t>
      </w:r>
      <w:r>
        <w:rPr>
          <w:rFonts w:hint="eastAsia" w:ascii="宋体" w:hAnsi="宋体" w:cs="宋体"/>
          <w:b w:val="0"/>
          <w:i w:val="0"/>
          <w:caps w:val="0"/>
          <w:color w:val="000000"/>
          <w:spacing w:val="0"/>
          <w:w w:val="100"/>
          <w:sz w:val="21"/>
        </w:rPr>
        <w:t>当投标人的资格性审查、符合性及响应性评审合格后方可计入评分阶段；</w:t>
      </w:r>
    </w:p>
    <w:p>
      <w:pPr>
        <w:pStyle w:val="6"/>
        <w:widowControl/>
        <w:numPr>
          <w:ilvl w:val="0"/>
          <w:numId w:val="0"/>
        </w:numPr>
        <w:snapToGrid w:val="0"/>
        <w:spacing w:before="120" w:beforeAutospacing="0" w:after="120" w:afterAutospacing="0" w:line="360" w:lineRule="auto"/>
        <w:jc w:val="center"/>
        <w:textAlignment w:val="baseline"/>
        <w:rPr>
          <w:rFonts w:ascii="宋体" w:cs="Times New Roman"/>
          <w:b/>
          <w:i w:val="0"/>
          <w:caps w:val="0"/>
          <w:color w:val="000000"/>
          <w:spacing w:val="0"/>
          <w:w w:val="100"/>
          <w:sz w:val="30"/>
        </w:rPr>
      </w:pPr>
    </w:p>
    <w:p>
      <w:pPr>
        <w:pStyle w:val="6"/>
        <w:widowControl/>
        <w:numPr>
          <w:ilvl w:val="0"/>
          <w:numId w:val="0"/>
        </w:numPr>
        <w:snapToGrid w:val="0"/>
        <w:spacing w:before="120" w:beforeAutospacing="0" w:after="120" w:afterAutospacing="0" w:line="360" w:lineRule="auto"/>
        <w:jc w:val="center"/>
        <w:textAlignment w:val="baseline"/>
        <w:rPr>
          <w:rFonts w:ascii="宋体" w:cs="Times New Roman"/>
          <w:b/>
          <w:i w:val="0"/>
          <w:caps w:val="0"/>
          <w:color w:val="000000"/>
          <w:spacing w:val="0"/>
          <w:w w:val="100"/>
          <w:sz w:val="30"/>
        </w:rPr>
      </w:pPr>
    </w:p>
    <w:p>
      <w:pPr>
        <w:pStyle w:val="6"/>
        <w:widowControl/>
        <w:numPr>
          <w:ilvl w:val="0"/>
          <w:numId w:val="0"/>
        </w:numPr>
        <w:snapToGrid w:val="0"/>
        <w:spacing w:before="120" w:beforeAutospacing="0" w:after="120" w:afterAutospacing="0" w:line="360" w:lineRule="auto"/>
        <w:jc w:val="center"/>
        <w:textAlignment w:val="baseline"/>
        <w:rPr>
          <w:rFonts w:ascii="宋体" w:cs="Times New Roman"/>
          <w:b/>
          <w:i w:val="0"/>
          <w:caps w:val="0"/>
          <w:color w:val="000000"/>
          <w:spacing w:val="0"/>
          <w:w w:val="100"/>
          <w:sz w:val="30"/>
        </w:rPr>
      </w:pPr>
    </w:p>
    <w:p>
      <w:pPr>
        <w:snapToGrid w:val="0"/>
        <w:spacing w:before="0" w:beforeAutospacing="0" w:after="0" w:afterAutospacing="0" w:line="240" w:lineRule="auto"/>
        <w:jc w:val="both"/>
        <w:textAlignment w:val="baseline"/>
        <w:rPr>
          <w:rFonts w:ascii="宋体"/>
          <w:b w:val="0"/>
          <w:i w:val="0"/>
          <w:caps w:val="0"/>
          <w:color w:val="000000"/>
          <w:spacing w:val="0"/>
          <w:w w:val="100"/>
          <w:sz w:val="20"/>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sz w:val="18"/>
        </w:rPr>
      </w:pPr>
    </w:p>
    <w:p>
      <w:pPr>
        <w:pStyle w:val="6"/>
        <w:widowControl/>
        <w:numPr>
          <w:ilvl w:val="0"/>
          <w:numId w:val="0"/>
        </w:numPr>
        <w:snapToGrid w:val="0"/>
        <w:spacing w:before="120" w:beforeAutospacing="0" w:after="120" w:afterAutospacing="0" w:line="360" w:lineRule="auto"/>
        <w:jc w:val="center"/>
        <w:textAlignment w:val="baseline"/>
        <w:rPr>
          <w:rFonts w:ascii="宋体" w:cs="Times New Roman"/>
          <w:b/>
          <w:i w:val="0"/>
          <w:caps w:val="0"/>
          <w:color w:val="000000"/>
          <w:spacing w:val="0"/>
          <w:w w:val="100"/>
          <w:sz w:val="24"/>
          <w:szCs w:val="24"/>
        </w:rPr>
      </w:pPr>
      <w:r>
        <w:rPr>
          <w:rFonts w:hint="eastAsia" w:ascii="宋体" w:hAnsi="宋体" w:cs="宋体"/>
          <w:b/>
          <w:i w:val="0"/>
          <w:caps w:val="0"/>
          <w:color w:val="000000"/>
          <w:spacing w:val="0"/>
          <w:w w:val="100"/>
          <w:sz w:val="30"/>
        </w:rPr>
        <w:t>综合评分表</w:t>
      </w:r>
    </w:p>
    <w:p>
      <w:pPr>
        <w:tabs>
          <w:tab w:val="left" w:pos="2590"/>
        </w:tabs>
        <w:adjustRightInd w:val="0"/>
        <w:snapToGrid w:val="0"/>
        <w:spacing w:before="120" w:beforeLines="50" w:line="360" w:lineRule="auto"/>
        <w:ind w:right="26"/>
        <w:jc w:val="center"/>
        <w:rPr>
          <w:rFonts w:ascii="宋体"/>
          <w:b/>
          <w:bCs/>
          <w:color w:val="000000" w:themeColor="text1"/>
          <w:sz w:val="28"/>
          <w:szCs w:val="28"/>
          <w14:textFill>
            <w14:solidFill>
              <w14:schemeClr w14:val="tx1"/>
            </w14:solidFill>
          </w14:textFill>
        </w:rPr>
      </w:pPr>
    </w:p>
    <w:tbl>
      <w:tblPr>
        <w:tblStyle w:val="17"/>
        <w:tblW w:w="99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5"/>
        <w:gridCol w:w="1836"/>
        <w:gridCol w:w="688"/>
        <w:gridCol w:w="61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9975" w:type="dxa"/>
            <w:gridSpan w:val="4"/>
            <w:vAlign w:val="center"/>
          </w:tcPr>
          <w:p>
            <w:pPr>
              <w:widowControl/>
              <w:spacing w:line="400" w:lineRule="exact"/>
              <w:jc w:val="center"/>
              <w:rPr>
                <w:rFonts w:ascii="宋体"/>
                <w:b/>
                <w:bCs/>
                <w:color w:val="000000" w:themeColor="text1"/>
                <w14:textFill>
                  <w14:solidFill>
                    <w14:schemeClr w14:val="tx1"/>
                  </w14:solidFill>
                </w14:textFill>
              </w:rPr>
            </w:pPr>
            <w:r>
              <w:rPr>
                <w:rFonts w:hint="eastAsia" w:ascii="宋体" w:hAnsi="宋体" w:cs="宋体"/>
                <w:b/>
                <w:bCs/>
                <w:color w:val="000000" w:themeColor="text1"/>
                <w14:textFill>
                  <w14:solidFill>
                    <w14:schemeClr w14:val="tx1"/>
                  </w14:solidFill>
                </w14:textFill>
              </w:rPr>
              <w:t>评分办法和评审标准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9975" w:type="dxa"/>
            <w:gridSpan w:val="4"/>
            <w:vAlign w:val="center"/>
          </w:tcPr>
          <w:p>
            <w:pPr>
              <w:spacing w:line="360" w:lineRule="exact"/>
              <w:ind w:firstLine="420" w:firstLineChars="200"/>
              <w:rPr>
                <w:rFonts w:ascii="宋体"/>
                <w:b/>
                <w:bCs/>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综合评分法，是指响应文件满足磋商文件全部实质性要求且按评审因素的量化指标评审得分最高的供应商为成交候选供应商的评审方法。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1305" w:type="dxa"/>
            <w:vAlign w:val="center"/>
          </w:tcPr>
          <w:p>
            <w:pPr>
              <w:widowControl/>
              <w:spacing w:line="400" w:lineRule="exact"/>
              <w:jc w:val="center"/>
              <w:rPr>
                <w:rFonts w:ascii="宋体"/>
                <w:b/>
                <w:bCs/>
                <w:color w:val="000000" w:themeColor="text1"/>
                <w14:textFill>
                  <w14:solidFill>
                    <w14:schemeClr w14:val="tx1"/>
                  </w14:solidFill>
                </w14:textFill>
              </w:rPr>
            </w:pPr>
          </w:p>
        </w:tc>
        <w:tc>
          <w:tcPr>
            <w:tcW w:w="1836" w:type="dxa"/>
            <w:vAlign w:val="center"/>
          </w:tcPr>
          <w:p>
            <w:pPr>
              <w:widowControl/>
              <w:spacing w:line="400" w:lineRule="exact"/>
              <w:jc w:val="center"/>
              <w:rPr>
                <w:rFonts w:ascii="宋体"/>
                <w:b/>
                <w:bCs/>
                <w:color w:val="000000" w:themeColor="text1"/>
                <w14:textFill>
                  <w14:solidFill>
                    <w14:schemeClr w14:val="tx1"/>
                  </w14:solidFill>
                </w14:textFill>
              </w:rPr>
            </w:pPr>
            <w:r>
              <w:rPr>
                <w:rFonts w:hint="eastAsia" w:ascii="宋体" w:hAnsi="宋体" w:cs="宋体"/>
                <w:b/>
                <w:bCs/>
                <w:color w:val="000000" w:themeColor="text1"/>
                <w14:textFill>
                  <w14:solidFill>
                    <w14:schemeClr w14:val="tx1"/>
                  </w14:solidFill>
                </w14:textFill>
              </w:rPr>
              <w:t>评审因素</w:t>
            </w:r>
          </w:p>
        </w:tc>
        <w:tc>
          <w:tcPr>
            <w:tcW w:w="688" w:type="dxa"/>
            <w:vAlign w:val="center"/>
          </w:tcPr>
          <w:p>
            <w:pPr>
              <w:widowControl/>
              <w:spacing w:line="400" w:lineRule="exact"/>
              <w:jc w:val="center"/>
              <w:rPr>
                <w:rFonts w:ascii="宋体"/>
                <w:b/>
                <w:bCs/>
                <w:color w:val="000000" w:themeColor="text1"/>
                <w14:textFill>
                  <w14:solidFill>
                    <w14:schemeClr w14:val="tx1"/>
                  </w14:solidFill>
                </w14:textFill>
              </w:rPr>
            </w:pPr>
            <w:r>
              <w:rPr>
                <w:rFonts w:hint="eastAsia" w:ascii="宋体" w:cs="宋体"/>
                <w:b/>
                <w:bCs/>
                <w:color w:val="000000" w:themeColor="text1"/>
                <w14:textFill>
                  <w14:solidFill>
                    <w14:schemeClr w14:val="tx1"/>
                  </w14:solidFill>
                </w14:textFill>
              </w:rPr>
              <w:t>分值</w:t>
            </w:r>
          </w:p>
        </w:tc>
        <w:tc>
          <w:tcPr>
            <w:tcW w:w="6146" w:type="dxa"/>
            <w:vAlign w:val="center"/>
          </w:tcPr>
          <w:p>
            <w:pPr>
              <w:widowControl/>
              <w:spacing w:line="400" w:lineRule="exact"/>
              <w:jc w:val="center"/>
              <w:rPr>
                <w:rFonts w:ascii="宋体"/>
                <w:b/>
                <w:bCs/>
                <w:color w:val="000000" w:themeColor="text1"/>
                <w14:textFill>
                  <w14:solidFill>
                    <w14:schemeClr w14:val="tx1"/>
                  </w14:solidFill>
                </w14:textFill>
              </w:rPr>
            </w:pPr>
            <w:r>
              <w:rPr>
                <w:rFonts w:hint="eastAsia" w:ascii="宋体" w:hAnsi="宋体" w:cs="宋体"/>
                <w:b/>
                <w:bCs/>
                <w:color w:val="000000" w:themeColor="text1"/>
                <w14:textFill>
                  <w14:solidFill>
                    <w14:schemeClr w14:val="tx1"/>
                  </w14:solidFill>
                </w14:textFill>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jc w:val="center"/>
        </w:trPr>
        <w:tc>
          <w:tcPr>
            <w:tcW w:w="1305" w:type="dxa"/>
            <w:vAlign w:val="center"/>
          </w:tcPr>
          <w:p>
            <w:pPr>
              <w:pStyle w:val="2"/>
              <w:ind w:left="0" w:leftChars="0" w:firstLine="422"/>
              <w:rPr>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报价</w:t>
            </w:r>
          </w:p>
          <w:p>
            <w:pPr>
              <w:pStyle w:val="2"/>
              <w:ind w:left="0" w:leftChars="0" w:firstLine="211" w:firstLineChars="100"/>
              <w:rPr>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w:t>
            </w:r>
            <w:r>
              <w:rPr>
                <w:rFonts w:hint="eastAsia" w:cs="宋体"/>
                <w:b/>
                <w:bCs/>
                <w:color w:val="000000" w:themeColor="text1"/>
                <w:lang w:val="en-US" w:eastAsia="zh-CN"/>
                <w14:textFill>
                  <w14:solidFill>
                    <w14:schemeClr w14:val="tx1"/>
                  </w14:solidFill>
                </w14:textFill>
              </w:rPr>
              <w:t>30</w:t>
            </w:r>
            <w:r>
              <w:rPr>
                <w:rFonts w:hint="eastAsia" w:cs="宋体"/>
                <w:b/>
                <w:bCs/>
                <w:color w:val="000000" w:themeColor="text1"/>
                <w14:textFill>
                  <w14:solidFill>
                    <w14:schemeClr w14:val="tx1"/>
                  </w14:solidFill>
                </w14:textFill>
              </w:rPr>
              <w:t>分）</w:t>
            </w:r>
          </w:p>
        </w:tc>
        <w:tc>
          <w:tcPr>
            <w:tcW w:w="1836" w:type="dxa"/>
            <w:vAlign w:val="center"/>
          </w:tcPr>
          <w:p>
            <w:pPr>
              <w:spacing w:line="320" w:lineRule="exact"/>
              <w:jc w:val="cente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磋商报价</w:t>
            </w:r>
          </w:p>
        </w:tc>
        <w:tc>
          <w:tcPr>
            <w:tcW w:w="688" w:type="dxa"/>
            <w:vAlign w:val="center"/>
          </w:tcPr>
          <w:p>
            <w:pPr>
              <w:spacing w:line="360" w:lineRule="exact"/>
              <w:jc w:val="center"/>
              <w:rPr>
                <w:rFonts w:hint="eastAsia" w:ascii="宋体" w:eastAsia="宋体" w:cs="宋体"/>
                <w:color w:val="000000" w:themeColor="text1"/>
                <w:lang w:eastAsia="zh-CN"/>
                <w14:textFill>
                  <w14:solidFill>
                    <w14:schemeClr w14:val="tx1"/>
                  </w14:solidFill>
                </w14:textFill>
              </w:rPr>
            </w:pPr>
            <w:r>
              <w:rPr>
                <w:rFonts w:hint="eastAsia" w:ascii="宋体" w:cs="宋体"/>
                <w:color w:val="000000" w:themeColor="text1"/>
                <w:lang w:val="en-US" w:eastAsia="zh-CN"/>
                <w14:textFill>
                  <w14:solidFill>
                    <w14:schemeClr w14:val="tx1"/>
                  </w14:solidFill>
                </w14:textFill>
              </w:rPr>
              <w:t>30</w:t>
            </w:r>
          </w:p>
        </w:tc>
        <w:tc>
          <w:tcPr>
            <w:tcW w:w="6146" w:type="dxa"/>
            <w:vAlign w:val="center"/>
          </w:tcPr>
          <w:p>
            <w:pPr>
              <w:adjustRightInd w:val="0"/>
              <w:snapToGrid w:val="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、以经磋商小组一致认定满足磋商文件要求且最后报价最低的为评审基准价，其价格得分计</w:t>
            </w:r>
            <w:r>
              <w:rPr>
                <w:rFonts w:hint="eastAsia" w:ascii="宋体" w:hAnsi="宋体" w:cs="宋体"/>
                <w:color w:val="000000" w:themeColor="text1"/>
                <w:lang w:val="en-US" w:eastAsia="zh-CN"/>
                <w14:textFill>
                  <w14:solidFill>
                    <w14:schemeClr w14:val="tx1"/>
                  </w14:solidFill>
                </w14:textFill>
              </w:rPr>
              <w:t>30</w:t>
            </w:r>
            <w:r>
              <w:rPr>
                <w:rFonts w:hint="eastAsia" w:ascii="宋体" w:hAnsi="宋体" w:cs="宋体"/>
                <w:color w:val="000000" w:themeColor="text1"/>
                <w14:textFill>
                  <w14:solidFill>
                    <w14:schemeClr w14:val="tx1"/>
                  </w14:solidFill>
                </w14:textFill>
              </w:rPr>
              <w:t>分。其他供应商的价格得分统一按公式计算：</w:t>
            </w:r>
          </w:p>
          <w:p>
            <w:pPr>
              <w:adjustRightInd w:val="0"/>
              <w:snapToGrid w:val="0"/>
              <w:spacing w:line="240" w:lineRule="exact"/>
              <w:jc w:val="left"/>
              <w:rPr>
                <w:rFonts w:hint="eastAsia" w:ascii="宋体" w:eastAsia="宋体"/>
                <w:color w:val="000000" w:themeColor="text1"/>
                <w:lang w:eastAsia="zh-CN"/>
                <w14:textFill>
                  <w14:solidFill>
                    <w14:schemeClr w14:val="tx1"/>
                  </w14:solidFill>
                </w14:textFill>
              </w:rPr>
            </w:pPr>
            <w:r>
              <w:rPr>
                <w:rFonts w:hint="eastAsia" w:ascii="宋体" w:hAnsi="宋体" w:cs="宋体"/>
                <w:color w:val="000000" w:themeColor="text1"/>
                <w14:textFill>
                  <w14:solidFill>
                    <w14:schemeClr w14:val="tx1"/>
                  </w14:solidFill>
                </w14:textFill>
              </w:rPr>
              <w:t>报价得分＝（磋商基准价</w:t>
            </w:r>
            <w:r>
              <w:rPr>
                <w:rFonts w:ascii="宋体" w:hAnsi="宋体" w:cs="宋体"/>
                <w:color w:val="000000" w:themeColor="text1"/>
                <w14:textFill>
                  <w14:solidFill>
                    <w14:schemeClr w14:val="tx1"/>
                  </w14:solidFill>
                </w14:textFill>
              </w:rPr>
              <w:t>/</w:t>
            </w:r>
            <w:r>
              <w:rPr>
                <w:rFonts w:hint="eastAsia" w:ascii="宋体" w:hAnsi="宋体" w:cs="宋体"/>
                <w:color w:val="000000" w:themeColor="text1"/>
                <w14:textFill>
                  <w14:solidFill>
                    <w14:schemeClr w14:val="tx1"/>
                  </w14:solidFill>
                </w14:textFill>
              </w:rPr>
              <w:t>最后磋商报价）×</w:t>
            </w:r>
            <w:r>
              <w:rPr>
                <w:rFonts w:hint="eastAsia" w:ascii="宋体" w:hAnsi="宋体" w:cs="宋体"/>
                <w:color w:val="000000" w:themeColor="text1"/>
                <w:lang w:val="en-US" w:eastAsia="zh-CN"/>
                <w14:textFill>
                  <w14:solidFill>
                    <w14:schemeClr w14:val="tx1"/>
                  </w14:solidFill>
                </w14:textFill>
              </w:rPr>
              <w:t>30</w:t>
            </w:r>
          </w:p>
          <w:p>
            <w:pPr>
              <w:adjustRightInd w:val="0"/>
              <w:snapToGrid w:val="0"/>
              <w:spacing w:line="240" w:lineRule="exact"/>
              <w:jc w:val="lef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政府采购优惠办法，详见“投标须知（前附表）”。</w:t>
            </w:r>
          </w:p>
          <w:p>
            <w:pPr>
              <w:pStyle w:val="2"/>
              <w:ind w:left="0" w:leftChars="0" w:firstLine="0" w:firstLineChars="0"/>
              <w:rPr>
                <w:color w:val="000000" w:themeColor="text1"/>
                <w14:textFill>
                  <w14:solidFill>
                    <w14:schemeClr w14:val="tx1"/>
                  </w14:solidFill>
                </w14:textFill>
              </w:rPr>
            </w:pPr>
            <w:r>
              <w:rPr>
                <w:color w:val="000000" w:themeColor="text1"/>
                <w14:textFill>
                  <w14:solidFill>
                    <w14:schemeClr w14:val="tx1"/>
                  </w14:solidFill>
                </w14:textFill>
              </w:rPr>
              <w:t>3.</w:t>
            </w:r>
            <w:r>
              <w:rPr>
                <w:rFonts w:hint="eastAsia" w:cs="宋体"/>
                <w:color w:val="000000" w:themeColor="text1"/>
                <w14:textFill>
                  <w14:solidFill>
                    <w14:schemeClr w14:val="tx1"/>
                  </w14:solidFill>
                </w14:textFill>
              </w:rPr>
              <w:t>人投标报价或分项报价经评委会一致认定为明显不合理或低于成本价，有可能影响商品质量和不能诚信履约，评委会要求投标人在规定期限内提供书面说明，并提交相关证明材料，</w:t>
            </w:r>
            <w:r>
              <w:rPr>
                <w:rFonts w:hint="eastAsia" w:ascii="宋体" w:cs="宋体"/>
                <w:b/>
                <w:bCs/>
                <w:color w:val="000000" w:themeColor="text1"/>
                <w14:textFill>
                  <w14:solidFill>
                    <w14:schemeClr w14:val="tx1"/>
                  </w14:solidFill>
                </w14:textFill>
              </w:rPr>
              <w:t>评标委员会将其作为无效投标处理</w:t>
            </w:r>
            <w:r>
              <w:rPr>
                <w:rFonts w:hint="eastAsia" w:cs="宋体"/>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1305" w:type="dxa"/>
            <w:vMerge w:val="restart"/>
            <w:vAlign w:val="center"/>
          </w:tcPr>
          <w:p>
            <w:pPr>
              <w:pStyle w:val="2"/>
              <w:ind w:left="0" w:leftChars="0" w:firstLine="211" w:firstLineChars="100"/>
              <w:rPr>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技术部分</w:t>
            </w:r>
          </w:p>
          <w:p>
            <w:pPr>
              <w:pStyle w:val="2"/>
              <w:ind w:left="0" w:leftChars="0" w:firstLine="211" w:firstLineChars="100"/>
              <w:rPr>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w:t>
            </w:r>
            <w:r>
              <w:rPr>
                <w:rFonts w:hint="eastAsia" w:cs="宋体"/>
                <w:b/>
                <w:bCs/>
                <w:color w:val="000000" w:themeColor="text1"/>
                <w:lang w:val="en-US" w:eastAsia="zh-CN"/>
                <w14:textFill>
                  <w14:solidFill>
                    <w14:schemeClr w14:val="tx1"/>
                  </w14:solidFill>
                </w14:textFill>
              </w:rPr>
              <w:t>40</w:t>
            </w:r>
            <w:r>
              <w:rPr>
                <w:rFonts w:hint="eastAsia" w:cs="宋体"/>
                <w:b/>
                <w:bCs/>
                <w:color w:val="000000" w:themeColor="text1"/>
                <w14:textFill>
                  <w14:solidFill>
                    <w14:schemeClr w14:val="tx1"/>
                  </w14:solidFill>
                </w14:textFill>
              </w:rPr>
              <w:t>分）</w:t>
            </w:r>
          </w:p>
          <w:p>
            <w:pPr>
              <w:pStyle w:val="2"/>
              <w:rPr>
                <w:color w:val="000000" w:themeColor="text1"/>
                <w14:textFill>
                  <w14:solidFill>
                    <w14:schemeClr w14:val="tx1"/>
                  </w14:solidFill>
                </w14:textFill>
              </w:rPr>
            </w:pPr>
          </w:p>
        </w:tc>
        <w:tc>
          <w:tcPr>
            <w:tcW w:w="1836" w:type="dxa"/>
            <w:vMerge w:val="restart"/>
            <w:vAlign w:val="center"/>
          </w:tcPr>
          <w:p>
            <w:pPr>
              <w:spacing w:line="320" w:lineRule="exact"/>
              <w:jc w:val="cente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施工方案与技术措施</w:t>
            </w:r>
          </w:p>
        </w:tc>
        <w:tc>
          <w:tcPr>
            <w:tcW w:w="688" w:type="dxa"/>
            <w:vMerge w:val="restart"/>
            <w:vAlign w:val="center"/>
          </w:tcPr>
          <w:p>
            <w:pPr>
              <w:spacing w:line="320" w:lineRule="exact"/>
              <w:jc w:val="center"/>
              <w:rPr>
                <w:rFonts w:hint="default" w:ascii="宋体" w:eastAsia="宋体"/>
                <w:color w:val="000000" w:themeColor="text1"/>
                <w:lang w:val="en-US" w:eastAsia="zh-CN"/>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40</w:t>
            </w:r>
          </w:p>
        </w:tc>
        <w:tc>
          <w:tcPr>
            <w:tcW w:w="6146" w:type="dxa"/>
            <w:vAlign w:val="center"/>
          </w:tcPr>
          <w:p>
            <w:pPr>
              <w:numPr>
                <w:ilvl w:val="0"/>
                <w:numId w:val="4"/>
              </w:numPr>
              <w:spacing w:line="260" w:lineRule="exact"/>
              <w:jc w:val="left"/>
              <w:textAlignment w:val="baseline"/>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施工组织方案与技术措施：施工组织方案合理、可行，主要施工顺序、施工工艺、作业方法、作业流程、操作要领阐述合理、有操作性的计</w:t>
            </w:r>
            <w:r>
              <w:rPr>
                <w:rFonts w:hint="eastAsia" w:ascii="宋体" w:hAnsi="宋体" w:cs="宋体"/>
                <w:color w:val="000000" w:themeColor="text1"/>
                <w:lang w:val="en-US" w:eastAsia="zh-CN"/>
                <w14:textFill>
                  <w14:solidFill>
                    <w14:schemeClr w14:val="tx1"/>
                  </w14:solidFill>
                </w14:textFill>
              </w:rPr>
              <w:t>5</w:t>
            </w:r>
            <w:r>
              <w:rPr>
                <w:rFonts w:hint="eastAsia" w:ascii="宋体" w:hAnsi="宋体" w:cs="宋体"/>
                <w:color w:val="000000" w:themeColor="text1"/>
                <w14:textFill>
                  <w14:solidFill>
                    <w14:schemeClr w14:val="tx1"/>
                  </w14:solidFill>
                </w14:textFill>
              </w:rPr>
              <w:t>分，被认定为不合理或不具操作性的每条扣</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分，扣完为止；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1305" w:type="dxa"/>
            <w:vMerge w:val="continue"/>
            <w:tcBorders/>
            <w:vAlign w:val="center"/>
          </w:tcPr>
          <w:p>
            <w:pPr>
              <w:pStyle w:val="2"/>
              <w:ind w:left="0" w:leftChars="0" w:firstLine="422"/>
              <w:jc w:val="center"/>
              <w:rPr>
                <w:b/>
                <w:bCs/>
                <w:color w:val="000000" w:themeColor="text1"/>
                <w14:textFill>
                  <w14:solidFill>
                    <w14:schemeClr w14:val="tx1"/>
                  </w14:solidFill>
                </w14:textFill>
              </w:rPr>
            </w:pPr>
          </w:p>
        </w:tc>
        <w:tc>
          <w:tcPr>
            <w:tcW w:w="1836" w:type="dxa"/>
            <w:vMerge w:val="continue"/>
            <w:tcBorders/>
            <w:vAlign w:val="center"/>
          </w:tcPr>
          <w:p>
            <w:pPr>
              <w:spacing w:line="320" w:lineRule="exact"/>
              <w:jc w:val="center"/>
              <w:rPr>
                <w:rFonts w:ascii="宋体"/>
                <w:color w:val="000000" w:themeColor="text1"/>
                <w14:textFill>
                  <w14:solidFill>
                    <w14:schemeClr w14:val="tx1"/>
                  </w14:solidFill>
                </w14:textFill>
              </w:rPr>
            </w:pPr>
          </w:p>
        </w:tc>
        <w:tc>
          <w:tcPr>
            <w:tcW w:w="688" w:type="dxa"/>
            <w:vMerge w:val="continue"/>
            <w:tcBorders/>
            <w:vAlign w:val="center"/>
          </w:tcPr>
          <w:p>
            <w:pPr>
              <w:spacing w:line="320" w:lineRule="exact"/>
              <w:jc w:val="center"/>
              <w:rPr>
                <w:rFonts w:ascii="宋体"/>
                <w:color w:val="000000" w:themeColor="text1"/>
                <w14:textFill>
                  <w14:solidFill>
                    <w14:schemeClr w14:val="tx1"/>
                  </w14:solidFill>
                </w14:textFill>
              </w:rPr>
            </w:pPr>
          </w:p>
        </w:tc>
        <w:tc>
          <w:tcPr>
            <w:tcW w:w="6146" w:type="dxa"/>
            <w:vAlign w:val="center"/>
          </w:tcPr>
          <w:p>
            <w:pPr>
              <w:numPr>
                <w:ilvl w:val="0"/>
                <w:numId w:val="4"/>
              </w:numPr>
              <w:spacing w:line="260" w:lineRule="exact"/>
              <w:jc w:val="left"/>
              <w:textAlignment w:val="baseline"/>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质量管理体系与质量保证措施：质量管理体系阐述合理、可行，保证措施得力、可信且有操作性的计</w:t>
            </w:r>
            <w:r>
              <w:rPr>
                <w:rFonts w:hint="eastAsia" w:ascii="宋体" w:hAnsi="宋体" w:cs="宋体"/>
                <w:color w:val="000000" w:themeColor="text1"/>
                <w:lang w:val="en-US" w:eastAsia="zh-CN"/>
                <w14:textFill>
                  <w14:solidFill>
                    <w14:schemeClr w14:val="tx1"/>
                  </w14:solidFill>
                </w14:textFill>
              </w:rPr>
              <w:t>5</w:t>
            </w:r>
            <w:r>
              <w:rPr>
                <w:rFonts w:hint="eastAsia" w:ascii="宋体" w:hAnsi="宋体" w:cs="宋体"/>
                <w:color w:val="000000" w:themeColor="text1"/>
                <w14:textFill>
                  <w14:solidFill>
                    <w14:schemeClr w14:val="tx1"/>
                  </w14:solidFill>
                </w14:textFill>
              </w:rPr>
              <w:t>分，被认定为不合理或不具操作性的每条扣</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分，扣完为止；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1305" w:type="dxa"/>
            <w:vMerge w:val="continue"/>
            <w:tcBorders/>
            <w:vAlign w:val="center"/>
          </w:tcPr>
          <w:p>
            <w:pPr>
              <w:pStyle w:val="2"/>
              <w:ind w:left="0" w:leftChars="0" w:firstLine="422"/>
              <w:jc w:val="center"/>
              <w:rPr>
                <w:b/>
                <w:bCs/>
                <w:color w:val="000000" w:themeColor="text1"/>
                <w14:textFill>
                  <w14:solidFill>
                    <w14:schemeClr w14:val="tx1"/>
                  </w14:solidFill>
                </w14:textFill>
              </w:rPr>
            </w:pPr>
          </w:p>
        </w:tc>
        <w:tc>
          <w:tcPr>
            <w:tcW w:w="1836" w:type="dxa"/>
            <w:vMerge w:val="continue"/>
            <w:tcBorders/>
            <w:vAlign w:val="center"/>
          </w:tcPr>
          <w:p>
            <w:pPr>
              <w:spacing w:line="320" w:lineRule="exact"/>
              <w:jc w:val="center"/>
              <w:rPr>
                <w:rFonts w:ascii="宋体"/>
                <w:color w:val="000000" w:themeColor="text1"/>
                <w14:textFill>
                  <w14:solidFill>
                    <w14:schemeClr w14:val="tx1"/>
                  </w14:solidFill>
                </w14:textFill>
              </w:rPr>
            </w:pPr>
          </w:p>
        </w:tc>
        <w:tc>
          <w:tcPr>
            <w:tcW w:w="688" w:type="dxa"/>
            <w:vMerge w:val="continue"/>
            <w:tcBorders/>
            <w:vAlign w:val="center"/>
          </w:tcPr>
          <w:p>
            <w:pPr>
              <w:spacing w:line="320" w:lineRule="exact"/>
              <w:jc w:val="center"/>
              <w:rPr>
                <w:rFonts w:ascii="宋体"/>
                <w:color w:val="000000" w:themeColor="text1"/>
                <w14:textFill>
                  <w14:solidFill>
                    <w14:schemeClr w14:val="tx1"/>
                  </w14:solidFill>
                </w14:textFill>
              </w:rPr>
            </w:pPr>
          </w:p>
        </w:tc>
        <w:tc>
          <w:tcPr>
            <w:tcW w:w="6146" w:type="dxa"/>
            <w:vAlign w:val="center"/>
          </w:tcPr>
          <w:p>
            <w:pPr>
              <w:numPr>
                <w:ilvl w:val="0"/>
                <w:numId w:val="4"/>
              </w:numPr>
              <w:spacing w:line="260" w:lineRule="exact"/>
              <w:jc w:val="left"/>
              <w:textAlignment w:val="baseline"/>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安全管理体系与措施：安全管理体系分析得当、针对可能出现的风险采取预防和应急处置措施得力、有操作性等的计</w:t>
            </w:r>
            <w:r>
              <w:rPr>
                <w:rFonts w:hint="eastAsia" w:ascii="宋体" w:hAnsi="宋体" w:cs="宋体"/>
                <w:color w:val="000000" w:themeColor="text1"/>
                <w:lang w:val="en-US" w:eastAsia="zh-CN"/>
                <w14:textFill>
                  <w14:solidFill>
                    <w14:schemeClr w14:val="tx1"/>
                  </w14:solidFill>
                </w14:textFill>
              </w:rPr>
              <w:t>5</w:t>
            </w:r>
            <w:r>
              <w:rPr>
                <w:rFonts w:hint="eastAsia" w:ascii="宋体" w:hAnsi="宋体" w:cs="宋体"/>
                <w:color w:val="000000" w:themeColor="text1"/>
                <w14:textFill>
                  <w14:solidFill>
                    <w14:schemeClr w14:val="tx1"/>
                  </w14:solidFill>
                </w14:textFill>
              </w:rPr>
              <w:t>分，被认定为不合理或不具操作性的每条扣</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分，扣完为止；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1305" w:type="dxa"/>
            <w:vMerge w:val="continue"/>
            <w:tcBorders/>
            <w:vAlign w:val="center"/>
          </w:tcPr>
          <w:p>
            <w:pPr>
              <w:pStyle w:val="2"/>
              <w:ind w:left="0" w:leftChars="0" w:firstLine="422"/>
              <w:jc w:val="center"/>
              <w:rPr>
                <w:b/>
                <w:bCs/>
                <w:color w:val="000000" w:themeColor="text1"/>
                <w14:textFill>
                  <w14:solidFill>
                    <w14:schemeClr w14:val="tx1"/>
                  </w14:solidFill>
                </w14:textFill>
              </w:rPr>
            </w:pPr>
          </w:p>
        </w:tc>
        <w:tc>
          <w:tcPr>
            <w:tcW w:w="1836" w:type="dxa"/>
            <w:vMerge w:val="continue"/>
            <w:tcBorders/>
            <w:vAlign w:val="center"/>
          </w:tcPr>
          <w:p>
            <w:pPr>
              <w:spacing w:line="320" w:lineRule="exact"/>
              <w:jc w:val="center"/>
              <w:rPr>
                <w:rFonts w:ascii="宋体"/>
                <w:color w:val="000000" w:themeColor="text1"/>
                <w14:textFill>
                  <w14:solidFill>
                    <w14:schemeClr w14:val="tx1"/>
                  </w14:solidFill>
                </w14:textFill>
              </w:rPr>
            </w:pPr>
          </w:p>
        </w:tc>
        <w:tc>
          <w:tcPr>
            <w:tcW w:w="688" w:type="dxa"/>
            <w:vMerge w:val="continue"/>
            <w:tcBorders/>
            <w:vAlign w:val="center"/>
          </w:tcPr>
          <w:p>
            <w:pPr>
              <w:spacing w:line="320" w:lineRule="exact"/>
              <w:jc w:val="center"/>
              <w:rPr>
                <w:rFonts w:ascii="宋体"/>
                <w:color w:val="000000" w:themeColor="text1"/>
                <w14:textFill>
                  <w14:solidFill>
                    <w14:schemeClr w14:val="tx1"/>
                  </w14:solidFill>
                </w14:textFill>
              </w:rPr>
            </w:pPr>
          </w:p>
        </w:tc>
        <w:tc>
          <w:tcPr>
            <w:tcW w:w="6146" w:type="dxa"/>
            <w:vAlign w:val="center"/>
          </w:tcPr>
          <w:p>
            <w:pPr>
              <w:numPr>
                <w:ilvl w:val="0"/>
                <w:numId w:val="4"/>
              </w:numPr>
              <w:spacing w:line="260" w:lineRule="exact"/>
              <w:jc w:val="left"/>
              <w:textAlignment w:val="baseline"/>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项目管理机构与管理人员及施工人员的配备，配备充足，能满足工程需求的计</w:t>
            </w:r>
            <w:r>
              <w:rPr>
                <w:rFonts w:hint="eastAsia" w:ascii="宋体" w:hAnsi="宋体" w:cs="宋体"/>
                <w:color w:val="000000" w:themeColor="text1"/>
                <w:lang w:val="en-US" w:eastAsia="zh-CN"/>
                <w14:textFill>
                  <w14:solidFill>
                    <w14:schemeClr w14:val="tx1"/>
                  </w14:solidFill>
                </w14:textFill>
              </w:rPr>
              <w:t>5</w:t>
            </w:r>
            <w:r>
              <w:rPr>
                <w:rFonts w:hint="eastAsia" w:ascii="宋体" w:hAnsi="宋体" w:cs="宋体"/>
                <w:color w:val="000000" w:themeColor="text1"/>
                <w14:textFill>
                  <w14:solidFill>
                    <w14:schemeClr w14:val="tx1"/>
                  </w14:solidFill>
                </w14:textFill>
              </w:rPr>
              <w:t>，被认定为不合理或不具操作性的每条扣</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分，扣完为止，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1305" w:type="dxa"/>
            <w:vMerge w:val="continue"/>
            <w:tcBorders/>
            <w:vAlign w:val="center"/>
          </w:tcPr>
          <w:p>
            <w:pPr>
              <w:pStyle w:val="2"/>
              <w:ind w:left="0" w:leftChars="0" w:firstLine="422"/>
              <w:jc w:val="center"/>
              <w:rPr>
                <w:b/>
                <w:bCs/>
                <w:color w:val="000000" w:themeColor="text1"/>
                <w14:textFill>
                  <w14:solidFill>
                    <w14:schemeClr w14:val="tx1"/>
                  </w14:solidFill>
                </w14:textFill>
              </w:rPr>
            </w:pPr>
          </w:p>
        </w:tc>
        <w:tc>
          <w:tcPr>
            <w:tcW w:w="1836" w:type="dxa"/>
            <w:vMerge w:val="continue"/>
            <w:tcBorders/>
            <w:vAlign w:val="center"/>
          </w:tcPr>
          <w:p>
            <w:pPr>
              <w:spacing w:line="320" w:lineRule="exact"/>
              <w:jc w:val="center"/>
              <w:rPr>
                <w:rFonts w:ascii="宋体"/>
                <w:color w:val="000000" w:themeColor="text1"/>
                <w14:textFill>
                  <w14:solidFill>
                    <w14:schemeClr w14:val="tx1"/>
                  </w14:solidFill>
                </w14:textFill>
              </w:rPr>
            </w:pPr>
          </w:p>
        </w:tc>
        <w:tc>
          <w:tcPr>
            <w:tcW w:w="688" w:type="dxa"/>
            <w:vMerge w:val="continue"/>
            <w:tcBorders/>
            <w:vAlign w:val="center"/>
          </w:tcPr>
          <w:p>
            <w:pPr>
              <w:spacing w:line="320" w:lineRule="exact"/>
              <w:jc w:val="center"/>
              <w:rPr>
                <w:rFonts w:ascii="宋体"/>
                <w:color w:val="000000" w:themeColor="text1"/>
                <w14:textFill>
                  <w14:solidFill>
                    <w14:schemeClr w14:val="tx1"/>
                  </w14:solidFill>
                </w14:textFill>
              </w:rPr>
            </w:pPr>
          </w:p>
        </w:tc>
        <w:tc>
          <w:tcPr>
            <w:tcW w:w="6146" w:type="dxa"/>
            <w:vAlign w:val="center"/>
          </w:tcPr>
          <w:p>
            <w:pPr>
              <w:numPr>
                <w:ilvl w:val="0"/>
                <w:numId w:val="4"/>
              </w:numPr>
              <w:spacing w:line="260" w:lineRule="exact"/>
              <w:jc w:val="left"/>
              <w:textAlignment w:val="baseline"/>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工程进度计划与保证措施：对项目特点、关键线路、控制性工程以及重难点工程的分析及提出的工程进度计划符合采购人工期要求，对控制性工程、重难点工程进行经济、科学、合理配置资源的工期保证措施得力、可信且有操作性的计</w:t>
            </w:r>
            <w:r>
              <w:rPr>
                <w:rFonts w:hint="eastAsia" w:ascii="宋体" w:hAnsi="宋体" w:cs="宋体"/>
                <w:color w:val="000000" w:themeColor="text1"/>
                <w:lang w:val="en-US" w:eastAsia="zh-CN"/>
                <w14:textFill>
                  <w14:solidFill>
                    <w14:schemeClr w14:val="tx1"/>
                  </w14:solidFill>
                </w14:textFill>
              </w:rPr>
              <w:t>5</w:t>
            </w:r>
            <w:r>
              <w:rPr>
                <w:rFonts w:hint="eastAsia" w:ascii="宋体" w:hAnsi="宋体" w:cs="宋体"/>
                <w:color w:val="000000" w:themeColor="text1"/>
                <w14:textFill>
                  <w14:solidFill>
                    <w14:schemeClr w14:val="tx1"/>
                  </w14:solidFill>
                </w14:textFill>
              </w:rPr>
              <w:t>分，被认定为不合理或不具操作性的每条扣</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分，扣完为止；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1305" w:type="dxa"/>
            <w:vMerge w:val="continue"/>
            <w:tcBorders/>
            <w:vAlign w:val="center"/>
          </w:tcPr>
          <w:p>
            <w:pPr>
              <w:pStyle w:val="2"/>
              <w:ind w:left="0" w:leftChars="0" w:firstLine="422"/>
              <w:jc w:val="center"/>
              <w:rPr>
                <w:b/>
                <w:bCs/>
                <w:color w:val="000000" w:themeColor="text1"/>
                <w14:textFill>
                  <w14:solidFill>
                    <w14:schemeClr w14:val="tx1"/>
                  </w14:solidFill>
                </w14:textFill>
              </w:rPr>
            </w:pPr>
          </w:p>
        </w:tc>
        <w:tc>
          <w:tcPr>
            <w:tcW w:w="1836" w:type="dxa"/>
            <w:vMerge w:val="continue"/>
            <w:tcBorders/>
            <w:vAlign w:val="center"/>
          </w:tcPr>
          <w:p>
            <w:pPr>
              <w:spacing w:line="320" w:lineRule="exact"/>
              <w:jc w:val="center"/>
              <w:rPr>
                <w:rFonts w:ascii="宋体"/>
                <w:color w:val="000000" w:themeColor="text1"/>
                <w14:textFill>
                  <w14:solidFill>
                    <w14:schemeClr w14:val="tx1"/>
                  </w14:solidFill>
                </w14:textFill>
              </w:rPr>
            </w:pPr>
          </w:p>
        </w:tc>
        <w:tc>
          <w:tcPr>
            <w:tcW w:w="688" w:type="dxa"/>
            <w:vMerge w:val="continue"/>
            <w:tcBorders/>
            <w:vAlign w:val="center"/>
          </w:tcPr>
          <w:p>
            <w:pPr>
              <w:spacing w:line="320" w:lineRule="exact"/>
              <w:jc w:val="center"/>
              <w:rPr>
                <w:rFonts w:ascii="宋体"/>
                <w:color w:val="000000" w:themeColor="text1"/>
                <w14:textFill>
                  <w14:solidFill>
                    <w14:schemeClr w14:val="tx1"/>
                  </w14:solidFill>
                </w14:textFill>
              </w:rPr>
            </w:pPr>
          </w:p>
        </w:tc>
        <w:tc>
          <w:tcPr>
            <w:tcW w:w="6146" w:type="dxa"/>
            <w:vAlign w:val="center"/>
          </w:tcPr>
          <w:p>
            <w:pPr>
              <w:numPr>
                <w:ilvl w:val="0"/>
                <w:numId w:val="4"/>
              </w:numPr>
              <w:spacing w:line="260" w:lineRule="exact"/>
              <w:jc w:val="left"/>
              <w:textAlignment w:val="baseline"/>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环境保护管理体系与措施：具有详细的施工区和施工完成后，对拆除临时设施，施工临时占地恢复，施工过程中对建筑垃圾的处理，施工区环境监测和保护工作的措施，保护措施合理，可信具有可操作性的计</w:t>
            </w:r>
            <w:r>
              <w:rPr>
                <w:rFonts w:hint="eastAsia" w:ascii="宋体" w:hAnsi="宋体" w:cs="宋体"/>
                <w:color w:val="000000" w:themeColor="text1"/>
                <w:lang w:val="en-US" w:eastAsia="zh-CN"/>
                <w14:textFill>
                  <w14:solidFill>
                    <w14:schemeClr w14:val="tx1"/>
                  </w14:solidFill>
                </w14:textFill>
              </w:rPr>
              <w:t>5</w:t>
            </w:r>
            <w:r>
              <w:rPr>
                <w:rFonts w:hint="eastAsia" w:ascii="宋体" w:hAnsi="宋体" w:cs="宋体"/>
                <w:color w:val="000000" w:themeColor="text1"/>
                <w14:textFill>
                  <w14:solidFill>
                    <w14:schemeClr w14:val="tx1"/>
                  </w14:solidFill>
                </w14:textFill>
              </w:rPr>
              <w:t>分，被认定为不合理或不具操作性的每条扣</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分，扣完为止。</w:t>
            </w:r>
            <w:r>
              <w:rPr>
                <w:rFonts w:ascii="宋体" w:hAnsi="宋体" w:cs="宋体"/>
                <w:color w:val="000000" w:themeColor="text1"/>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305" w:type="dxa"/>
            <w:vMerge w:val="continue"/>
            <w:tcBorders/>
            <w:vAlign w:val="center"/>
          </w:tcPr>
          <w:p>
            <w:pPr>
              <w:pStyle w:val="2"/>
              <w:ind w:left="0" w:leftChars="0" w:firstLine="422"/>
              <w:jc w:val="center"/>
              <w:rPr>
                <w:b/>
                <w:bCs/>
                <w:color w:val="000000" w:themeColor="text1"/>
                <w14:textFill>
                  <w14:solidFill>
                    <w14:schemeClr w14:val="tx1"/>
                  </w14:solidFill>
                </w14:textFill>
              </w:rPr>
            </w:pPr>
          </w:p>
        </w:tc>
        <w:tc>
          <w:tcPr>
            <w:tcW w:w="1836" w:type="dxa"/>
            <w:vMerge w:val="continue"/>
            <w:tcBorders/>
            <w:vAlign w:val="center"/>
          </w:tcPr>
          <w:p>
            <w:pPr>
              <w:spacing w:line="320" w:lineRule="exact"/>
              <w:jc w:val="center"/>
              <w:rPr>
                <w:rFonts w:ascii="宋体"/>
                <w:color w:val="000000" w:themeColor="text1"/>
                <w14:textFill>
                  <w14:solidFill>
                    <w14:schemeClr w14:val="tx1"/>
                  </w14:solidFill>
                </w14:textFill>
              </w:rPr>
            </w:pPr>
          </w:p>
        </w:tc>
        <w:tc>
          <w:tcPr>
            <w:tcW w:w="688" w:type="dxa"/>
            <w:vMerge w:val="continue"/>
            <w:tcBorders/>
            <w:vAlign w:val="center"/>
          </w:tcPr>
          <w:p>
            <w:pPr>
              <w:spacing w:line="320" w:lineRule="exact"/>
              <w:jc w:val="center"/>
              <w:rPr>
                <w:rFonts w:ascii="宋体"/>
                <w:color w:val="000000" w:themeColor="text1"/>
                <w14:textFill>
                  <w14:solidFill>
                    <w14:schemeClr w14:val="tx1"/>
                  </w14:solidFill>
                </w14:textFill>
              </w:rPr>
            </w:pPr>
          </w:p>
        </w:tc>
        <w:tc>
          <w:tcPr>
            <w:tcW w:w="6146" w:type="dxa"/>
            <w:tcBorders>
              <w:bottom w:val="single" w:color="auto" w:sz="4" w:space="0"/>
            </w:tcBorders>
            <w:vAlign w:val="center"/>
          </w:tcPr>
          <w:p>
            <w:pPr>
              <w:numPr>
                <w:ilvl w:val="0"/>
                <w:numId w:val="4"/>
              </w:numPr>
              <w:spacing w:line="260" w:lineRule="exact"/>
              <w:jc w:val="left"/>
              <w:textAlignment w:val="baseline"/>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施工设备</w:t>
            </w:r>
            <w:r>
              <w:rPr>
                <w:rFonts w:hint="eastAsia" w:ascii="宋体" w:cs="宋体"/>
                <w:color w:val="000000" w:themeColor="text1"/>
                <w14:textFill>
                  <w14:solidFill>
                    <w14:schemeClr w14:val="tx1"/>
                  </w14:solidFill>
                </w14:textFill>
              </w:rPr>
              <w:t>、试验、检测仪器设备</w:t>
            </w:r>
            <w:r>
              <w:rPr>
                <w:rFonts w:hint="eastAsia" w:ascii="宋体" w:hAnsi="宋体" w:cs="宋体"/>
                <w:color w:val="000000" w:themeColor="text1"/>
                <w14:textFill>
                  <w14:solidFill>
                    <w14:schemeClr w14:val="tx1"/>
                  </w14:solidFill>
                </w14:textFill>
              </w:rPr>
              <w:t>：根据具有详细的施工设备、</w:t>
            </w:r>
            <w:r>
              <w:rPr>
                <w:rFonts w:hint="eastAsia" w:ascii="宋体" w:cs="宋体"/>
                <w:color w:val="000000" w:themeColor="text1"/>
                <w14:textFill>
                  <w14:solidFill>
                    <w14:schemeClr w14:val="tx1"/>
                  </w14:solidFill>
                </w14:textFill>
              </w:rPr>
              <w:t>试验、检测仪器设备</w:t>
            </w:r>
            <w:r>
              <w:rPr>
                <w:rFonts w:hint="eastAsia" w:ascii="宋体" w:hAnsi="宋体" w:cs="宋体"/>
                <w:color w:val="000000" w:themeColor="text1"/>
                <w14:textFill>
                  <w14:solidFill>
                    <w14:schemeClr w14:val="tx1"/>
                  </w14:solidFill>
                </w14:textFill>
              </w:rPr>
              <w:t>清单，投入使用设备能按时投入本项目使用，有专门的技术工人使用，保证施工机械正常运作，投入设备具有可操作性的计</w:t>
            </w:r>
            <w:r>
              <w:rPr>
                <w:rFonts w:hint="eastAsia" w:ascii="宋体" w:hAnsi="宋体" w:cs="宋体"/>
                <w:color w:val="000000" w:themeColor="text1"/>
                <w:lang w:val="en-US" w:eastAsia="zh-CN"/>
                <w14:textFill>
                  <w14:solidFill>
                    <w14:schemeClr w14:val="tx1"/>
                  </w14:solidFill>
                </w14:textFill>
              </w:rPr>
              <w:t>5</w:t>
            </w:r>
            <w:r>
              <w:rPr>
                <w:rFonts w:hint="eastAsia" w:ascii="宋体" w:hAnsi="宋体" w:cs="宋体"/>
                <w:color w:val="000000" w:themeColor="text1"/>
                <w14:textFill>
                  <w14:solidFill>
                    <w14:schemeClr w14:val="tx1"/>
                  </w14:solidFill>
                </w14:textFill>
              </w:rPr>
              <w:t>分，被认定为不合理或不具操作性的每条扣</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分，扣完为止。</w:t>
            </w:r>
            <w:r>
              <w:rPr>
                <w:rFonts w:ascii="宋体"/>
                <w:color w:val="000000" w:themeColor="text1"/>
                <w14:textFill>
                  <w14:solidFill>
                    <w14:schemeClr w14:val="tx1"/>
                  </w14:solidFill>
                </w14:textFill>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1305" w:type="dxa"/>
            <w:vMerge w:val="continue"/>
            <w:tcBorders/>
            <w:vAlign w:val="center"/>
          </w:tcPr>
          <w:p>
            <w:pPr>
              <w:pStyle w:val="2"/>
              <w:ind w:left="0" w:leftChars="0" w:firstLine="422"/>
              <w:jc w:val="center"/>
              <w:rPr>
                <w:b/>
                <w:bCs/>
                <w:color w:val="000000" w:themeColor="text1"/>
                <w14:textFill>
                  <w14:solidFill>
                    <w14:schemeClr w14:val="tx1"/>
                  </w14:solidFill>
                </w14:textFill>
              </w:rPr>
            </w:pPr>
          </w:p>
        </w:tc>
        <w:tc>
          <w:tcPr>
            <w:tcW w:w="1836" w:type="dxa"/>
            <w:vMerge w:val="continue"/>
            <w:tcBorders/>
            <w:vAlign w:val="center"/>
          </w:tcPr>
          <w:p>
            <w:pPr>
              <w:spacing w:line="320" w:lineRule="exact"/>
              <w:jc w:val="center"/>
              <w:rPr>
                <w:rFonts w:ascii="宋体"/>
                <w:color w:val="000000" w:themeColor="text1"/>
                <w14:textFill>
                  <w14:solidFill>
                    <w14:schemeClr w14:val="tx1"/>
                  </w14:solidFill>
                </w14:textFill>
              </w:rPr>
            </w:pPr>
          </w:p>
        </w:tc>
        <w:tc>
          <w:tcPr>
            <w:tcW w:w="688" w:type="dxa"/>
            <w:vMerge w:val="continue"/>
            <w:tcBorders/>
            <w:vAlign w:val="center"/>
          </w:tcPr>
          <w:p>
            <w:pPr>
              <w:spacing w:line="320" w:lineRule="exact"/>
              <w:jc w:val="center"/>
              <w:rPr>
                <w:rFonts w:ascii="宋体"/>
                <w:color w:val="000000" w:themeColor="text1"/>
                <w14:textFill>
                  <w14:solidFill>
                    <w14:schemeClr w14:val="tx1"/>
                  </w14:solidFill>
                </w14:textFill>
              </w:rPr>
            </w:pPr>
          </w:p>
        </w:tc>
        <w:tc>
          <w:tcPr>
            <w:tcW w:w="6146" w:type="dxa"/>
            <w:tcBorders>
              <w:top w:val="single" w:color="auto" w:sz="4" w:space="0"/>
              <w:left w:val="single" w:color="auto" w:sz="4" w:space="0"/>
              <w:bottom w:val="single" w:color="auto" w:sz="4" w:space="0"/>
              <w:right w:val="single" w:color="auto" w:sz="4" w:space="0"/>
            </w:tcBorders>
            <w:vAlign w:val="center"/>
          </w:tcPr>
          <w:p>
            <w:pPr>
              <w:numPr>
                <w:ilvl w:val="0"/>
                <w:numId w:val="4"/>
              </w:numPr>
              <w:spacing w:line="260" w:lineRule="exact"/>
              <w:jc w:val="left"/>
              <w:textAlignment w:val="baseline"/>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合理化建议：提供详细的分析项目特点、时间截点、人员操作、现场控制等给出相应的建议，合理化建议具有可操作性的计</w:t>
            </w:r>
            <w:r>
              <w:rPr>
                <w:rFonts w:hint="eastAsia" w:ascii="宋体" w:hAnsi="宋体" w:cs="宋体"/>
                <w:color w:val="000000" w:themeColor="text1"/>
                <w:lang w:val="en-US" w:eastAsia="zh-CN"/>
                <w14:textFill>
                  <w14:solidFill>
                    <w14:schemeClr w14:val="tx1"/>
                  </w14:solidFill>
                </w14:textFill>
              </w:rPr>
              <w:t>5</w:t>
            </w:r>
            <w:r>
              <w:rPr>
                <w:rFonts w:hint="eastAsia" w:ascii="宋体" w:hAnsi="宋体" w:cs="宋体"/>
                <w:color w:val="000000" w:themeColor="text1"/>
                <w14:textFill>
                  <w14:solidFill>
                    <w14:schemeClr w14:val="tx1"/>
                  </w14:solidFill>
                </w14:textFill>
              </w:rPr>
              <w:t>分，被认定为不合理或不具操作性的每条扣</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分，扣完为止。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jc w:val="center"/>
        </w:trPr>
        <w:tc>
          <w:tcPr>
            <w:tcW w:w="1305" w:type="dxa"/>
            <w:vMerge w:val="restart"/>
            <w:vAlign w:val="center"/>
          </w:tcPr>
          <w:p>
            <w:pPr>
              <w:spacing w:line="320" w:lineRule="exact"/>
              <w:jc w:val="right"/>
              <w:rPr>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商务部分</w:t>
            </w:r>
          </w:p>
          <w:p>
            <w:pPr>
              <w:pStyle w:val="2"/>
              <w:ind w:left="0" w:leftChars="0" w:firstLine="211" w:firstLineChars="100"/>
              <w:jc w:val="right"/>
              <w:rPr>
                <w:color w:val="000000" w:themeColor="text1"/>
                <w14:textFill>
                  <w14:solidFill>
                    <w14:schemeClr w14:val="tx1"/>
                  </w14:solidFill>
                </w14:textFill>
              </w:rPr>
            </w:pPr>
            <w:r>
              <w:rPr>
                <w:rFonts w:hint="eastAsia" w:ascii="宋体" w:cs="宋体"/>
                <w:b/>
                <w:bCs/>
                <w:color w:val="000000" w:themeColor="text1"/>
                <w14:textFill>
                  <w14:solidFill>
                    <w14:schemeClr w14:val="tx1"/>
                  </w14:solidFill>
                </w14:textFill>
              </w:rPr>
              <w:t>（</w:t>
            </w:r>
            <w:r>
              <w:rPr>
                <w:rFonts w:hint="eastAsia" w:ascii="宋体" w:cs="宋体"/>
                <w:b/>
                <w:bCs/>
                <w:color w:val="000000" w:themeColor="text1"/>
                <w:lang w:val="en-US" w:eastAsia="zh-CN"/>
                <w14:textFill>
                  <w14:solidFill>
                    <w14:schemeClr w14:val="tx1"/>
                  </w14:solidFill>
                </w14:textFill>
              </w:rPr>
              <w:t>30</w:t>
            </w:r>
            <w:r>
              <w:rPr>
                <w:rFonts w:hint="eastAsia" w:ascii="宋体" w:cs="宋体"/>
                <w:b/>
                <w:bCs/>
                <w:color w:val="000000" w:themeColor="text1"/>
                <w14:textFill>
                  <w14:solidFill>
                    <w14:schemeClr w14:val="tx1"/>
                  </w14:solidFill>
                </w14:textFill>
              </w:rPr>
              <w:t>分）</w:t>
            </w:r>
          </w:p>
        </w:tc>
        <w:tc>
          <w:tcPr>
            <w:tcW w:w="1836" w:type="dxa"/>
            <w:vMerge w:val="restart"/>
            <w:vAlign w:val="center"/>
          </w:tcPr>
          <w:p>
            <w:pPr>
              <w:spacing w:line="240" w:lineRule="atLeast"/>
              <w:jc w:val="center"/>
              <w:rPr>
                <w:rFonts w:ascii="宋体"/>
                <w:b w:val="0"/>
                <w:bCs/>
                <w:color w:val="000000" w:themeColor="text1"/>
                <w:sz w:val="21"/>
                <w:szCs w:val="21"/>
                <w14:textFill>
                  <w14:solidFill>
                    <w14:schemeClr w14:val="tx1"/>
                  </w14:solidFill>
                </w14:textFill>
              </w:rPr>
            </w:pPr>
            <w:r>
              <w:rPr>
                <w:rFonts w:hint="eastAsia" w:ascii="宋体" w:hAnsi="宋体" w:cs="宋体"/>
                <w:b w:val="0"/>
                <w:bCs/>
                <w:kern w:val="0"/>
                <w:sz w:val="21"/>
                <w:szCs w:val="21"/>
              </w:rPr>
              <w:t>企业实力、信用</w:t>
            </w:r>
          </w:p>
        </w:tc>
        <w:tc>
          <w:tcPr>
            <w:tcW w:w="688" w:type="dxa"/>
            <w:vAlign w:val="center"/>
          </w:tcPr>
          <w:p>
            <w:pPr>
              <w:widowControl/>
              <w:adjustRightInd w:val="0"/>
              <w:snapToGrid w:val="0"/>
              <w:spacing w:before="100" w:beforeAutospacing="1" w:after="100" w:afterAutospacing="1"/>
              <w:jc w:val="center"/>
              <w:rPr>
                <w:rFonts w:ascii="宋体"/>
                <w:b w:val="0"/>
                <w:bCs/>
                <w:color w:val="000000" w:themeColor="text1"/>
                <w:sz w:val="21"/>
                <w:szCs w:val="21"/>
                <w14:textFill>
                  <w14:solidFill>
                    <w14:schemeClr w14:val="tx1"/>
                  </w14:solidFill>
                </w14:textFill>
              </w:rPr>
            </w:pPr>
            <w:r>
              <w:rPr>
                <w:rFonts w:ascii="宋体" w:hAnsi="宋体" w:cs="宋体"/>
                <w:b w:val="0"/>
                <w:bCs/>
                <w:kern w:val="0"/>
                <w:sz w:val="21"/>
                <w:szCs w:val="21"/>
              </w:rPr>
              <w:t>3</w:t>
            </w:r>
          </w:p>
        </w:tc>
        <w:tc>
          <w:tcPr>
            <w:tcW w:w="6146" w:type="dxa"/>
            <w:tcBorders>
              <w:top w:val="single" w:color="auto" w:sz="4" w:space="0"/>
            </w:tcBorders>
            <w:vAlign w:val="center"/>
          </w:tcPr>
          <w:p>
            <w:pPr>
              <w:spacing w:line="360" w:lineRule="auto"/>
              <w:rPr>
                <w:rFonts w:hint="eastAsia" w:ascii="Times New Roman" w:hAnsi="Times New Roman" w:eastAsia="宋体" w:cs="宋体"/>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宋体"/>
                <w:color w:val="000000" w:themeColor="text1"/>
                <w:kern w:val="2"/>
                <w:sz w:val="21"/>
                <w:szCs w:val="21"/>
                <w:lang w:val="en-US" w:eastAsia="zh-CN" w:bidi="ar-SA"/>
                <w14:textFill>
                  <w14:solidFill>
                    <w14:schemeClr w14:val="tx1"/>
                  </w14:solidFill>
                </w14:textFill>
              </w:rPr>
              <w:t>1、获得第三方信用评级机构评级ＡＡＡ级计3分，ＡＡ级计2分，Ａ级计1分，Ｂ级（含Ｂ级）计0分，低于Ｂ级不允许参加投标。</w:t>
            </w:r>
          </w:p>
          <w:p>
            <w:pPr>
              <w:spacing w:line="360" w:lineRule="auto"/>
              <w:rPr>
                <w:rFonts w:hint="eastAsia" w:ascii="Times New Roman" w:hAnsi="Times New Roman" w:eastAsia="宋体" w:cs="宋体"/>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宋体"/>
                <w:color w:val="000000" w:themeColor="text1"/>
                <w:kern w:val="2"/>
                <w:sz w:val="21"/>
                <w:szCs w:val="21"/>
                <w:lang w:val="en-US" w:eastAsia="zh-CN" w:bidi="ar-SA"/>
                <w14:textFill>
                  <w14:solidFill>
                    <w14:schemeClr w14:val="tx1"/>
                  </w14:solidFill>
                </w14:textFill>
              </w:rPr>
              <w:t>注：投标文件中须提供有效证明资料复印件并加盖投标人公章（查验原件），投标时需提供原件备查方可加分，否则不予加分。如发现投标人证明材料作假，其投标无效。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jc w:val="center"/>
        </w:trPr>
        <w:tc>
          <w:tcPr>
            <w:tcW w:w="1305" w:type="dxa"/>
            <w:vMerge w:val="continue"/>
            <w:vAlign w:val="center"/>
          </w:tcPr>
          <w:p>
            <w:pPr>
              <w:pStyle w:val="2"/>
              <w:ind w:left="0" w:leftChars="0" w:firstLine="211" w:firstLineChars="100"/>
              <w:jc w:val="right"/>
              <w:rPr>
                <w:rFonts w:hint="eastAsia" w:ascii="宋体" w:cs="宋体"/>
                <w:b/>
                <w:bCs/>
                <w:color w:val="000000" w:themeColor="text1"/>
                <w14:textFill>
                  <w14:solidFill>
                    <w14:schemeClr w14:val="tx1"/>
                  </w14:solidFill>
                </w14:textFill>
              </w:rPr>
            </w:pPr>
          </w:p>
        </w:tc>
        <w:tc>
          <w:tcPr>
            <w:tcW w:w="1836" w:type="dxa"/>
            <w:vMerge w:val="continue"/>
            <w:tcBorders/>
            <w:vAlign w:val="center"/>
          </w:tcPr>
          <w:p>
            <w:pPr>
              <w:spacing w:line="240" w:lineRule="atLeast"/>
              <w:jc w:val="center"/>
              <w:rPr>
                <w:rFonts w:hint="eastAsia" w:ascii="宋体" w:hAnsi="宋体" w:cs="宋体"/>
                <w:b w:val="0"/>
                <w:bCs/>
                <w:color w:val="000000" w:themeColor="text1"/>
                <w:sz w:val="21"/>
                <w:szCs w:val="21"/>
                <w14:textFill>
                  <w14:solidFill>
                    <w14:schemeClr w14:val="tx1"/>
                  </w14:solidFill>
                </w14:textFill>
              </w:rPr>
            </w:pPr>
          </w:p>
        </w:tc>
        <w:tc>
          <w:tcPr>
            <w:tcW w:w="688" w:type="dxa"/>
            <w:vAlign w:val="center"/>
          </w:tcPr>
          <w:p>
            <w:pPr>
              <w:spacing w:line="360" w:lineRule="auto"/>
              <w:jc w:val="center"/>
              <w:rPr>
                <w:rFonts w:hint="eastAsia" w:ascii="宋体" w:hAnsi="宋体" w:eastAsia="宋体" w:cs="宋体"/>
                <w:b w:val="0"/>
                <w:bCs/>
                <w:color w:val="000000" w:themeColor="text1"/>
                <w:sz w:val="21"/>
                <w:szCs w:val="21"/>
                <w:lang w:eastAsia="zh-CN"/>
                <w14:textFill>
                  <w14:solidFill>
                    <w14:schemeClr w14:val="tx1"/>
                  </w14:solidFill>
                </w14:textFill>
              </w:rPr>
            </w:pPr>
            <w:r>
              <w:rPr>
                <w:rFonts w:hint="eastAsia" w:ascii="宋体" w:hAnsi="宋体" w:cs="宋体"/>
                <w:b w:val="0"/>
                <w:bCs/>
                <w:kern w:val="0"/>
                <w:sz w:val="21"/>
                <w:szCs w:val="21"/>
                <w:lang w:val="en-US" w:eastAsia="zh-CN"/>
              </w:rPr>
              <w:t>2</w:t>
            </w:r>
          </w:p>
        </w:tc>
        <w:tc>
          <w:tcPr>
            <w:tcW w:w="6146" w:type="dxa"/>
            <w:tcBorders>
              <w:top w:val="single" w:color="auto" w:sz="4" w:space="0"/>
            </w:tcBorders>
            <w:vAlign w:val="center"/>
          </w:tcPr>
          <w:p>
            <w:pPr>
              <w:rPr>
                <w:rFonts w:hint="eastAsia" w:ascii="Times New Roman" w:hAnsi="Times New Roman" w:eastAsia="宋体" w:cs="宋体"/>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宋体"/>
                <w:color w:val="000000" w:themeColor="text1"/>
                <w:kern w:val="2"/>
                <w:sz w:val="21"/>
                <w:szCs w:val="21"/>
                <w:lang w:val="en-US" w:eastAsia="zh-CN" w:bidi="ar-SA"/>
                <w14:textFill>
                  <w14:solidFill>
                    <w14:schemeClr w14:val="tx1"/>
                  </w14:solidFill>
                </w14:textFill>
              </w:rPr>
              <w:t>投标人通过省级安全质量标准化认证的计2分，投标人通过市级安全质量标准化认证的计1分。</w:t>
            </w:r>
          </w:p>
          <w:p>
            <w:pPr>
              <w:rPr>
                <w:rFonts w:hint="eastAsia" w:ascii="Times New Roman" w:hAnsi="Times New Roman" w:eastAsia="宋体" w:cs="宋体"/>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宋体"/>
                <w:color w:val="000000" w:themeColor="text1"/>
                <w:kern w:val="2"/>
                <w:sz w:val="21"/>
                <w:szCs w:val="21"/>
                <w:lang w:val="en-US" w:eastAsia="zh-CN" w:bidi="ar-SA"/>
                <w14:textFill>
                  <w14:solidFill>
                    <w14:schemeClr w14:val="tx1"/>
                  </w14:solidFill>
                </w14:textFill>
              </w:rPr>
              <w:t>注：投标文件中须提供有效证明资料复印件并加盖投标人公章（查验原件），投标时需提供原件备查方可加分，否则不予加分。如发现投标人证明材料作假，其投标无效。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jc w:val="center"/>
        </w:trPr>
        <w:tc>
          <w:tcPr>
            <w:tcW w:w="1305" w:type="dxa"/>
            <w:vMerge w:val="continue"/>
            <w:vAlign w:val="center"/>
          </w:tcPr>
          <w:p>
            <w:pPr>
              <w:pStyle w:val="2"/>
              <w:ind w:left="0" w:leftChars="0" w:firstLine="211" w:firstLineChars="100"/>
              <w:jc w:val="right"/>
              <w:rPr>
                <w:rFonts w:hint="eastAsia" w:ascii="宋体" w:cs="宋体"/>
                <w:b/>
                <w:bCs/>
                <w:color w:val="000000" w:themeColor="text1"/>
                <w14:textFill>
                  <w14:solidFill>
                    <w14:schemeClr w14:val="tx1"/>
                  </w14:solidFill>
                </w14:textFill>
              </w:rPr>
            </w:pPr>
          </w:p>
        </w:tc>
        <w:tc>
          <w:tcPr>
            <w:tcW w:w="1836" w:type="dxa"/>
            <w:vMerge w:val="continue"/>
            <w:tcBorders/>
            <w:vAlign w:val="center"/>
          </w:tcPr>
          <w:p>
            <w:pPr>
              <w:spacing w:line="240" w:lineRule="atLeast"/>
              <w:jc w:val="center"/>
              <w:rPr>
                <w:rFonts w:hint="eastAsia" w:ascii="宋体" w:hAnsi="宋体" w:cs="宋体"/>
                <w:b w:val="0"/>
                <w:bCs/>
                <w:color w:val="000000" w:themeColor="text1"/>
                <w:sz w:val="21"/>
                <w:szCs w:val="21"/>
                <w14:textFill>
                  <w14:solidFill>
                    <w14:schemeClr w14:val="tx1"/>
                  </w14:solidFill>
                </w14:textFill>
              </w:rPr>
            </w:pPr>
          </w:p>
        </w:tc>
        <w:tc>
          <w:tcPr>
            <w:tcW w:w="688" w:type="dxa"/>
            <w:vAlign w:val="center"/>
          </w:tcPr>
          <w:p>
            <w:pPr>
              <w:spacing w:line="360" w:lineRule="auto"/>
              <w:jc w:val="center"/>
              <w:rPr>
                <w:rFonts w:hint="eastAsia" w:ascii="宋体" w:hAnsi="宋体" w:eastAsia="宋体" w:cs="宋体"/>
                <w:b w:val="0"/>
                <w:bCs/>
                <w:color w:val="000000" w:themeColor="text1"/>
                <w:sz w:val="21"/>
                <w:szCs w:val="21"/>
                <w:lang w:eastAsia="zh-CN"/>
                <w14:textFill>
                  <w14:solidFill>
                    <w14:schemeClr w14:val="tx1"/>
                  </w14:solidFill>
                </w14:textFill>
              </w:rPr>
            </w:pPr>
            <w:r>
              <w:rPr>
                <w:rFonts w:hint="eastAsia" w:ascii="宋体" w:hAnsi="宋体" w:cs="宋体"/>
                <w:b w:val="0"/>
                <w:bCs/>
                <w:kern w:val="0"/>
                <w:sz w:val="21"/>
                <w:szCs w:val="21"/>
                <w:lang w:val="en-US" w:eastAsia="zh-CN"/>
              </w:rPr>
              <w:t>4</w:t>
            </w:r>
          </w:p>
        </w:tc>
        <w:tc>
          <w:tcPr>
            <w:tcW w:w="6146" w:type="dxa"/>
            <w:tcBorders>
              <w:top w:val="single" w:color="auto" w:sz="4" w:space="0"/>
            </w:tcBorders>
            <w:vAlign w:val="center"/>
          </w:tcPr>
          <w:p>
            <w:pPr>
              <w:pStyle w:val="16"/>
              <w:spacing w:line="420" w:lineRule="atLeast"/>
              <w:jc w:val="both"/>
              <w:rPr>
                <w:rFonts w:hint="eastAsia" w:ascii="Times New Roman" w:hAnsi="Times New Roman" w:eastAsia="宋体" w:cs="宋体"/>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宋体"/>
                <w:color w:val="000000" w:themeColor="text1"/>
                <w:kern w:val="2"/>
                <w:sz w:val="21"/>
                <w:szCs w:val="21"/>
                <w:lang w:val="en-US" w:eastAsia="zh-CN" w:bidi="ar-SA"/>
                <w14:textFill>
                  <w14:solidFill>
                    <w14:schemeClr w14:val="tx1"/>
                  </w14:solidFill>
                </w14:textFill>
              </w:rPr>
              <w:t>投标人2020年纳税信用等级A级计4分，B级计2分，C级计0分。注：投标文件中须提供相关官网2020年纳税信用等级的查询记录的网页打印件并加盖投标人公章，或税务机关出具的2020年度纳税信用等级证明文件复印件并加盖投标人公章（查验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305" w:type="dxa"/>
            <w:vMerge w:val="continue"/>
            <w:vAlign w:val="center"/>
          </w:tcPr>
          <w:p>
            <w:pPr>
              <w:pStyle w:val="2"/>
              <w:ind w:left="0" w:leftChars="0" w:firstLine="211" w:firstLineChars="100"/>
              <w:jc w:val="right"/>
              <w:rPr>
                <w:rFonts w:hint="eastAsia" w:ascii="宋体" w:cs="宋体"/>
                <w:b/>
                <w:bCs/>
                <w:color w:val="000000" w:themeColor="text1"/>
                <w14:textFill>
                  <w14:solidFill>
                    <w14:schemeClr w14:val="tx1"/>
                  </w14:solidFill>
                </w14:textFill>
              </w:rPr>
            </w:pPr>
          </w:p>
        </w:tc>
        <w:tc>
          <w:tcPr>
            <w:tcW w:w="1836" w:type="dxa"/>
            <w:vMerge w:val="continue"/>
            <w:tcBorders/>
            <w:vAlign w:val="center"/>
          </w:tcPr>
          <w:p>
            <w:pPr>
              <w:spacing w:line="240" w:lineRule="atLeast"/>
              <w:jc w:val="center"/>
              <w:rPr>
                <w:rFonts w:hint="eastAsia" w:ascii="宋体" w:hAnsi="宋体" w:cs="宋体"/>
                <w:b w:val="0"/>
                <w:bCs/>
                <w:color w:val="000000" w:themeColor="text1"/>
                <w:sz w:val="21"/>
                <w:szCs w:val="21"/>
                <w14:textFill>
                  <w14:solidFill>
                    <w14:schemeClr w14:val="tx1"/>
                  </w14:solidFill>
                </w14:textFill>
              </w:rPr>
            </w:pPr>
          </w:p>
        </w:tc>
        <w:tc>
          <w:tcPr>
            <w:tcW w:w="688" w:type="dxa"/>
            <w:vAlign w:val="center"/>
          </w:tcPr>
          <w:p>
            <w:pPr>
              <w:spacing w:line="360" w:lineRule="auto"/>
              <w:jc w:val="center"/>
              <w:rPr>
                <w:rFonts w:hint="eastAsia" w:ascii="宋体" w:hAnsi="宋体" w:eastAsia="宋体" w:cs="宋体"/>
                <w:b w:val="0"/>
                <w:bCs/>
                <w:color w:val="000000" w:themeColor="text1"/>
                <w:sz w:val="21"/>
                <w:szCs w:val="21"/>
                <w:lang w:eastAsia="zh-CN"/>
                <w14:textFill>
                  <w14:solidFill>
                    <w14:schemeClr w14:val="tx1"/>
                  </w14:solidFill>
                </w14:textFill>
              </w:rPr>
            </w:pPr>
            <w:r>
              <w:rPr>
                <w:rFonts w:hint="eastAsia" w:ascii="宋体" w:hAnsi="宋体" w:cs="宋体"/>
                <w:b w:val="0"/>
                <w:bCs/>
                <w:kern w:val="0"/>
                <w:sz w:val="21"/>
                <w:szCs w:val="21"/>
                <w:lang w:val="en-US" w:eastAsia="zh-CN"/>
              </w:rPr>
              <w:t>2</w:t>
            </w:r>
          </w:p>
        </w:tc>
        <w:tc>
          <w:tcPr>
            <w:tcW w:w="6146" w:type="dxa"/>
            <w:tcBorders>
              <w:top w:val="single" w:color="auto" w:sz="4" w:space="0"/>
            </w:tcBorders>
            <w:vAlign w:val="center"/>
          </w:tcPr>
          <w:p>
            <w:pPr>
              <w:rPr>
                <w:rFonts w:hint="eastAsia" w:ascii="Times New Roman" w:hAnsi="Times New Roman" w:eastAsia="宋体" w:cs="宋体"/>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宋体"/>
                <w:color w:val="000000" w:themeColor="text1"/>
                <w:kern w:val="2"/>
                <w:sz w:val="21"/>
                <w:szCs w:val="21"/>
                <w:lang w:val="en-US" w:eastAsia="zh-CN" w:bidi="ar-SA"/>
                <w14:textFill>
                  <w14:solidFill>
                    <w14:schemeClr w14:val="tx1"/>
                  </w14:solidFill>
                </w14:textFill>
              </w:rPr>
              <w:t>投标人近三年来具有市级或市级以上工商行政管理部门颁发的“守合同重信用”，市级以上计2分，市级计1分。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atLeast"/>
          <w:jc w:val="center"/>
        </w:trPr>
        <w:tc>
          <w:tcPr>
            <w:tcW w:w="1305" w:type="dxa"/>
            <w:vMerge w:val="continue"/>
            <w:vAlign w:val="center"/>
          </w:tcPr>
          <w:p>
            <w:pPr>
              <w:spacing w:line="320" w:lineRule="exact"/>
              <w:jc w:val="center"/>
              <w:rPr>
                <w:rFonts w:ascii="宋体"/>
                <w:color w:val="000000" w:themeColor="text1"/>
                <w14:textFill>
                  <w14:solidFill>
                    <w14:schemeClr w14:val="tx1"/>
                  </w14:solidFill>
                </w14:textFill>
              </w:rPr>
            </w:pPr>
          </w:p>
        </w:tc>
        <w:tc>
          <w:tcPr>
            <w:tcW w:w="1836" w:type="dxa"/>
            <w:vAlign w:val="center"/>
          </w:tcPr>
          <w:p>
            <w:pPr>
              <w:spacing w:line="360" w:lineRule="auto"/>
              <w:jc w:val="center"/>
              <w:rPr>
                <w:rFonts w:ascii="宋体"/>
                <w:b w:val="0"/>
                <w:bCs/>
                <w:color w:val="000000" w:themeColor="text1"/>
                <w:sz w:val="21"/>
                <w:szCs w:val="21"/>
                <w14:textFill>
                  <w14:solidFill>
                    <w14:schemeClr w14:val="tx1"/>
                  </w14:solidFill>
                </w14:textFill>
              </w:rPr>
            </w:pPr>
            <w:r>
              <w:rPr>
                <w:rFonts w:hint="eastAsia"/>
                <w:b w:val="0"/>
                <w:bCs/>
                <w:sz w:val="21"/>
                <w:szCs w:val="21"/>
              </w:rPr>
              <w:t>技术实力</w:t>
            </w:r>
          </w:p>
        </w:tc>
        <w:tc>
          <w:tcPr>
            <w:tcW w:w="688" w:type="dxa"/>
            <w:vAlign w:val="center"/>
          </w:tcPr>
          <w:p>
            <w:pPr>
              <w:spacing w:line="360" w:lineRule="auto"/>
              <w:jc w:val="center"/>
              <w:rPr>
                <w:rFonts w:hint="eastAsia" w:ascii="宋体" w:eastAsia="宋体"/>
                <w:b w:val="0"/>
                <w:bCs/>
                <w:color w:val="000000" w:themeColor="text1"/>
                <w:sz w:val="21"/>
                <w:szCs w:val="21"/>
                <w:lang w:eastAsia="zh-CN"/>
                <w14:textFill>
                  <w14:solidFill>
                    <w14:schemeClr w14:val="tx1"/>
                  </w14:solidFill>
                </w14:textFill>
              </w:rPr>
            </w:pPr>
            <w:r>
              <w:rPr>
                <w:rFonts w:hint="eastAsia" w:ascii="宋体" w:hAnsi="宋体" w:cs="宋体"/>
                <w:b w:val="0"/>
                <w:bCs/>
                <w:kern w:val="0"/>
                <w:sz w:val="21"/>
                <w:szCs w:val="21"/>
                <w:lang w:val="en-US" w:eastAsia="zh-CN"/>
              </w:rPr>
              <w:t>3</w:t>
            </w:r>
          </w:p>
        </w:tc>
        <w:tc>
          <w:tcPr>
            <w:tcW w:w="6146" w:type="dxa"/>
            <w:vAlign w:val="center"/>
          </w:tcPr>
          <w:p>
            <w:pPr>
              <w:rPr>
                <w:rFonts w:hint="eastAsia" w:ascii="Times New Roman" w:hAnsi="Times New Roman" w:eastAsia="宋体" w:cs="宋体"/>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宋体"/>
                <w:color w:val="000000" w:themeColor="text1"/>
                <w:kern w:val="2"/>
                <w:sz w:val="21"/>
                <w:szCs w:val="21"/>
                <w:lang w:val="en-US" w:eastAsia="zh-CN" w:bidi="ar-SA"/>
                <w14:textFill>
                  <w14:solidFill>
                    <w14:schemeClr w14:val="tx1"/>
                  </w14:solidFill>
                </w14:textFill>
              </w:rPr>
              <w:t>投标人具有消防设施工程设计专项甲级资质证书（或同等设计能力资质），计3分；具有消防设施工程设计专项乙级资质证书（或同等设计能力资质），计1分。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jc w:val="center"/>
        </w:trPr>
        <w:tc>
          <w:tcPr>
            <w:tcW w:w="1305" w:type="dxa"/>
            <w:vAlign w:val="center"/>
          </w:tcPr>
          <w:p>
            <w:pPr>
              <w:spacing w:line="320" w:lineRule="exact"/>
              <w:jc w:val="center"/>
              <w:rPr>
                <w:rFonts w:ascii="宋体"/>
                <w:color w:val="000000" w:themeColor="text1"/>
                <w14:textFill>
                  <w14:solidFill>
                    <w14:schemeClr w14:val="tx1"/>
                  </w14:solidFill>
                </w14:textFill>
              </w:rPr>
            </w:pPr>
          </w:p>
        </w:tc>
        <w:tc>
          <w:tcPr>
            <w:tcW w:w="1836" w:type="dxa"/>
            <w:vAlign w:val="center"/>
          </w:tcPr>
          <w:p>
            <w:pPr>
              <w:adjustRightInd w:val="0"/>
              <w:snapToGrid w:val="0"/>
              <w:jc w:val="center"/>
              <w:rPr>
                <w:rFonts w:hint="eastAsia" w:ascii="宋体" w:hAnsi="宋体" w:cs="宋体"/>
                <w:b w:val="0"/>
                <w:bCs/>
                <w:color w:val="000000" w:themeColor="text1"/>
                <w:sz w:val="21"/>
                <w:szCs w:val="21"/>
                <w14:textFill>
                  <w14:solidFill>
                    <w14:schemeClr w14:val="tx1"/>
                  </w14:solidFill>
                </w14:textFill>
              </w:rPr>
            </w:pPr>
            <w:r>
              <w:rPr>
                <w:rFonts w:hint="eastAsia" w:ascii="宋体" w:hAnsi="宋体" w:cs="宋体"/>
                <w:b w:val="0"/>
                <w:bCs/>
                <w:color w:val="000000"/>
                <w:sz w:val="21"/>
                <w:szCs w:val="21"/>
              </w:rPr>
              <w:t>类似项目</w:t>
            </w:r>
          </w:p>
        </w:tc>
        <w:tc>
          <w:tcPr>
            <w:tcW w:w="688" w:type="dxa"/>
            <w:vAlign w:val="center"/>
          </w:tcPr>
          <w:p>
            <w:pPr>
              <w:widowControl/>
              <w:adjustRightInd w:val="0"/>
              <w:snapToGrid w:val="0"/>
              <w:spacing w:before="100" w:beforeAutospacing="1" w:after="100" w:afterAutospacing="1"/>
              <w:jc w:val="center"/>
              <w:rPr>
                <w:rFonts w:hint="eastAsia" w:ascii="宋体" w:hAnsi="宋体" w:cs="宋体"/>
                <w:b w:val="0"/>
                <w:bCs/>
                <w:color w:val="000000" w:themeColor="text1"/>
                <w:sz w:val="21"/>
                <w:szCs w:val="21"/>
                <w:lang w:val="en-US" w:eastAsia="zh-CN"/>
                <w14:textFill>
                  <w14:solidFill>
                    <w14:schemeClr w14:val="tx1"/>
                  </w14:solidFill>
                </w14:textFill>
              </w:rPr>
            </w:pPr>
            <w:r>
              <w:rPr>
                <w:rFonts w:ascii="宋体" w:hAnsi="宋体" w:cs="宋体"/>
                <w:b w:val="0"/>
                <w:bCs/>
                <w:kern w:val="0"/>
                <w:sz w:val="21"/>
                <w:szCs w:val="21"/>
              </w:rPr>
              <w:t>8</w:t>
            </w:r>
          </w:p>
        </w:tc>
        <w:tc>
          <w:tcPr>
            <w:tcW w:w="6146" w:type="dxa"/>
            <w:vAlign w:val="center"/>
          </w:tcPr>
          <w:p>
            <w:pPr>
              <w:spacing w:line="360" w:lineRule="auto"/>
              <w:rPr>
                <w:rFonts w:hint="eastAsia" w:ascii="Times New Roman" w:hAnsi="Times New Roman" w:eastAsia="宋体" w:cs="宋体"/>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宋体"/>
                <w:color w:val="000000" w:themeColor="text1"/>
                <w:kern w:val="2"/>
                <w:sz w:val="21"/>
                <w:szCs w:val="21"/>
                <w:lang w:val="en-US" w:eastAsia="zh-CN" w:bidi="ar-SA"/>
                <w14:textFill>
                  <w14:solidFill>
                    <w14:schemeClr w14:val="tx1"/>
                  </w14:solidFill>
                </w14:textFill>
              </w:rPr>
              <w:t>投标人提供的近三年类似消防工程业绩。每提供1个合格的类似项目计4分，本项满分8分。</w:t>
            </w:r>
          </w:p>
          <w:p>
            <w:pPr>
              <w:rPr>
                <w:rFonts w:hint="eastAsia" w:ascii="Times New Roman" w:hAnsi="Times New Roman" w:eastAsia="宋体" w:cs="宋体"/>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宋体"/>
                <w:color w:val="000000" w:themeColor="text1"/>
                <w:kern w:val="2"/>
                <w:sz w:val="21"/>
                <w:szCs w:val="21"/>
                <w:lang w:val="en-US" w:eastAsia="zh-CN" w:bidi="ar-SA"/>
                <w14:textFill>
                  <w14:solidFill>
                    <w14:schemeClr w14:val="tx1"/>
                  </w14:solidFill>
                </w14:textFill>
              </w:rPr>
              <w:t>注：投标文件中须提供下列类似项目业绩证明资料复印件并加盖投标人公章：</w:t>
            </w:r>
          </w:p>
          <w:p>
            <w:pPr>
              <w:rPr>
                <w:rFonts w:hint="eastAsia" w:ascii="Times New Roman" w:hAnsi="Times New Roman" w:eastAsia="宋体" w:cs="宋体"/>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宋体"/>
                <w:color w:val="000000" w:themeColor="text1"/>
                <w:kern w:val="2"/>
                <w:sz w:val="21"/>
                <w:szCs w:val="21"/>
                <w:lang w:val="en-US" w:eastAsia="zh-CN" w:bidi="ar-SA"/>
                <w14:textFill>
                  <w14:solidFill>
                    <w14:schemeClr w14:val="tx1"/>
                  </w14:solidFill>
                </w14:textFill>
              </w:rPr>
              <w:t>提供政府部门备案的中标通知书，合同，工程竣工验收备案信息在相关官网可查询并提供查询记录的网页打印件并加盖投标人公章方可加分，否则不予加分。如发现投标人证明材料作假，其投标无效。</w:t>
            </w:r>
          </w:p>
          <w:p>
            <w:pPr>
              <w:rPr>
                <w:rFonts w:hint="eastAsia" w:ascii="Times New Roman" w:hAnsi="Times New Roman" w:eastAsia="宋体" w:cs="宋体"/>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宋体"/>
                <w:color w:val="000000" w:themeColor="text1"/>
                <w:kern w:val="2"/>
                <w:sz w:val="21"/>
                <w:szCs w:val="21"/>
                <w:lang w:val="en-US" w:eastAsia="zh-CN" w:bidi="ar-SA"/>
                <w14:textFill>
                  <w14:solidFill>
                    <w14:schemeClr w14:val="tx1"/>
                  </w14:solidFill>
                </w14:textFill>
              </w:rPr>
              <w:t>2、企业类似业绩经历加分有效期为36个月，按工程竣工验收备案日期的时间计算。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jc w:val="center"/>
        </w:trPr>
        <w:tc>
          <w:tcPr>
            <w:tcW w:w="1305" w:type="dxa"/>
            <w:vAlign w:val="center"/>
          </w:tcPr>
          <w:p>
            <w:pPr>
              <w:spacing w:line="320" w:lineRule="exact"/>
              <w:jc w:val="center"/>
              <w:rPr>
                <w:rFonts w:ascii="宋体"/>
                <w:color w:val="000000" w:themeColor="text1"/>
                <w14:textFill>
                  <w14:solidFill>
                    <w14:schemeClr w14:val="tx1"/>
                  </w14:solidFill>
                </w14:textFill>
              </w:rPr>
            </w:pPr>
          </w:p>
        </w:tc>
        <w:tc>
          <w:tcPr>
            <w:tcW w:w="1836" w:type="dxa"/>
            <w:vAlign w:val="center"/>
          </w:tcPr>
          <w:p>
            <w:pPr>
              <w:adjustRightInd w:val="0"/>
              <w:snapToGrid w:val="0"/>
              <w:jc w:val="center"/>
              <w:rPr>
                <w:rFonts w:hint="eastAsia" w:ascii="宋体" w:hAnsi="宋体" w:cs="宋体"/>
                <w:b w:val="0"/>
                <w:bCs/>
                <w:color w:val="000000" w:themeColor="text1"/>
                <w:sz w:val="21"/>
                <w:szCs w:val="21"/>
                <w14:textFill>
                  <w14:solidFill>
                    <w14:schemeClr w14:val="tx1"/>
                  </w14:solidFill>
                </w14:textFill>
              </w:rPr>
            </w:pPr>
            <w:r>
              <w:rPr>
                <w:rFonts w:hint="eastAsia" w:ascii="宋体" w:hAnsi="宋体" w:cs="宋体"/>
                <w:b w:val="0"/>
                <w:bCs/>
                <w:kern w:val="0"/>
                <w:sz w:val="21"/>
                <w:szCs w:val="21"/>
              </w:rPr>
              <w:t>企业荣誉</w:t>
            </w:r>
          </w:p>
        </w:tc>
        <w:tc>
          <w:tcPr>
            <w:tcW w:w="688" w:type="dxa"/>
            <w:vAlign w:val="center"/>
          </w:tcPr>
          <w:p>
            <w:pPr>
              <w:adjustRightInd w:val="0"/>
              <w:snapToGrid w:val="0"/>
              <w:ind w:firstLine="105" w:firstLineChars="50"/>
              <w:jc w:val="center"/>
              <w:rPr>
                <w:rFonts w:hint="eastAsia" w:ascii="宋体" w:hAnsi="宋体" w:eastAsia="宋体" w:cs="宋体"/>
                <w:b w:val="0"/>
                <w:bCs/>
                <w:color w:val="000000" w:themeColor="text1"/>
                <w:sz w:val="21"/>
                <w:szCs w:val="21"/>
                <w:lang w:val="en-US" w:eastAsia="zh-CN"/>
                <w14:textFill>
                  <w14:solidFill>
                    <w14:schemeClr w14:val="tx1"/>
                  </w14:solidFill>
                </w14:textFill>
              </w:rPr>
            </w:pPr>
            <w:r>
              <w:rPr>
                <w:rFonts w:hint="eastAsia" w:ascii="宋体" w:hAnsi="宋体" w:cs="宋体"/>
                <w:b w:val="0"/>
                <w:bCs/>
                <w:kern w:val="0"/>
                <w:sz w:val="21"/>
                <w:szCs w:val="21"/>
                <w:lang w:val="en-US" w:eastAsia="zh-CN"/>
              </w:rPr>
              <w:t>8</w:t>
            </w:r>
          </w:p>
        </w:tc>
        <w:tc>
          <w:tcPr>
            <w:tcW w:w="6146" w:type="dxa"/>
            <w:vAlign w:val="center"/>
          </w:tcPr>
          <w:p>
            <w:pPr>
              <w:spacing w:line="360" w:lineRule="auto"/>
              <w:rPr>
                <w:rFonts w:hint="eastAsia" w:ascii="Times New Roman" w:hAnsi="Times New Roman" w:eastAsia="宋体" w:cs="宋体"/>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宋体"/>
                <w:color w:val="000000" w:themeColor="text1"/>
                <w:kern w:val="2"/>
                <w:sz w:val="21"/>
                <w:szCs w:val="21"/>
                <w:lang w:val="en-US" w:eastAsia="zh-CN" w:bidi="ar-SA"/>
                <w14:textFill>
                  <w14:solidFill>
                    <w14:schemeClr w14:val="tx1"/>
                  </w14:solidFill>
                </w14:textFill>
              </w:rPr>
              <w:t>投标人近三年获得湖南省建设工程芙蓉奖、湖南省优质工程、湖南省建筑工程施工质量标准化示范工地、安全生产标准化项目考评优良工地等奖项的，每提供一个获奖计2分；累计不超过4个，本项满分8分。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3141" w:type="dxa"/>
            <w:gridSpan w:val="2"/>
            <w:vAlign w:val="center"/>
          </w:tcPr>
          <w:p>
            <w:pPr>
              <w:spacing w:line="320" w:lineRule="exact"/>
              <w:jc w:val="cente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合计</w:t>
            </w:r>
          </w:p>
        </w:tc>
        <w:tc>
          <w:tcPr>
            <w:tcW w:w="6834" w:type="dxa"/>
            <w:gridSpan w:val="2"/>
            <w:vAlign w:val="center"/>
          </w:tcPr>
          <w:p>
            <w:pPr>
              <w:spacing w:line="320" w:lineRule="exact"/>
              <w:jc w:val="center"/>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100</w:t>
            </w:r>
            <w:r>
              <w:rPr>
                <w:rFonts w:hint="eastAsia" w:ascii="宋体" w:hAnsi="宋体" w:cs="宋体"/>
                <w:color w:val="000000" w:themeColor="text1"/>
                <w14:textFill>
                  <w14:solidFill>
                    <w14:schemeClr w14:val="tx1"/>
                  </w14:solidFill>
                </w14:textFill>
              </w:rPr>
              <w:t>分</w:t>
            </w:r>
          </w:p>
        </w:tc>
      </w:tr>
    </w:tbl>
    <w:p>
      <w:pPr>
        <w:tabs>
          <w:tab w:val="left" w:pos="2590"/>
        </w:tabs>
        <w:snapToGrid w:val="0"/>
        <w:spacing w:before="156" w:beforeAutospacing="0" w:after="0" w:afterAutospacing="0" w:line="360" w:lineRule="auto"/>
        <w:ind w:right="26"/>
        <w:jc w:val="both"/>
        <w:textAlignment w:val="baseline"/>
        <w:rPr>
          <w:rFonts w:ascii="宋体"/>
          <w:b/>
          <w:bCs/>
          <w:i w:val="0"/>
          <w:caps w:val="0"/>
          <w:color w:val="000000"/>
          <w:spacing w:val="0"/>
          <w:w w:val="100"/>
          <w:sz w:val="28"/>
          <w:szCs w:val="28"/>
        </w:rPr>
      </w:pPr>
    </w:p>
    <w:p>
      <w:pPr>
        <w:pStyle w:val="13"/>
        <w:snapToGrid w:val="0"/>
        <w:spacing w:before="0" w:beforeAutospacing="0" w:after="0" w:afterAutospacing="0" w:line="240" w:lineRule="auto"/>
        <w:jc w:val="left"/>
        <w:textAlignment w:val="baseline"/>
        <w:rPr>
          <w:rFonts w:ascii="宋体"/>
          <w:b/>
          <w:bCs/>
          <w:i w:val="0"/>
          <w:caps w:val="0"/>
          <w:color w:val="000000"/>
          <w:spacing w:val="0"/>
          <w:w w:val="100"/>
          <w:sz w:val="28"/>
          <w:szCs w:val="28"/>
        </w:rPr>
      </w:pPr>
    </w:p>
    <w:p>
      <w:pPr>
        <w:pStyle w:val="13"/>
        <w:snapToGrid w:val="0"/>
        <w:spacing w:before="0" w:beforeAutospacing="0" w:after="0" w:afterAutospacing="0" w:line="240" w:lineRule="auto"/>
        <w:jc w:val="left"/>
        <w:textAlignment w:val="baseline"/>
        <w:rPr>
          <w:rFonts w:ascii="宋体"/>
          <w:b/>
          <w:bCs/>
          <w:i w:val="0"/>
          <w:caps w:val="0"/>
          <w:color w:val="000000"/>
          <w:spacing w:val="0"/>
          <w:w w:val="100"/>
          <w:sz w:val="28"/>
          <w:szCs w:val="28"/>
        </w:rPr>
      </w:pPr>
    </w:p>
    <w:p>
      <w:pPr>
        <w:pStyle w:val="13"/>
        <w:snapToGrid w:val="0"/>
        <w:spacing w:before="0" w:beforeAutospacing="0" w:after="0" w:afterAutospacing="0" w:line="240" w:lineRule="auto"/>
        <w:jc w:val="left"/>
        <w:textAlignment w:val="baseline"/>
        <w:rPr>
          <w:rFonts w:ascii="宋体"/>
          <w:b/>
          <w:bCs/>
          <w:i w:val="0"/>
          <w:caps w:val="0"/>
          <w:color w:val="000000"/>
          <w:spacing w:val="0"/>
          <w:w w:val="100"/>
          <w:sz w:val="28"/>
          <w:szCs w:val="28"/>
        </w:rPr>
      </w:pPr>
    </w:p>
    <w:p>
      <w:pPr>
        <w:pStyle w:val="13"/>
        <w:snapToGrid w:val="0"/>
        <w:spacing w:before="0" w:beforeAutospacing="0" w:after="0" w:afterAutospacing="0" w:line="240" w:lineRule="auto"/>
        <w:jc w:val="left"/>
        <w:textAlignment w:val="baseline"/>
        <w:rPr>
          <w:rFonts w:ascii="宋体"/>
          <w:b/>
          <w:bCs/>
          <w:i w:val="0"/>
          <w:caps w:val="0"/>
          <w:color w:val="000000"/>
          <w:spacing w:val="0"/>
          <w:w w:val="100"/>
          <w:sz w:val="28"/>
          <w:szCs w:val="28"/>
        </w:rPr>
      </w:pPr>
    </w:p>
    <w:p>
      <w:pPr>
        <w:pStyle w:val="13"/>
        <w:snapToGrid w:val="0"/>
        <w:spacing w:before="0" w:beforeAutospacing="0" w:after="0" w:afterAutospacing="0" w:line="240" w:lineRule="auto"/>
        <w:jc w:val="left"/>
        <w:textAlignment w:val="baseline"/>
        <w:rPr>
          <w:rFonts w:ascii="宋体"/>
          <w:b/>
          <w:bCs/>
          <w:i w:val="0"/>
          <w:caps w:val="0"/>
          <w:color w:val="000000"/>
          <w:spacing w:val="0"/>
          <w:w w:val="100"/>
          <w:sz w:val="28"/>
          <w:szCs w:val="28"/>
        </w:rPr>
      </w:pPr>
    </w:p>
    <w:p>
      <w:pPr>
        <w:snapToGrid w:val="0"/>
        <w:spacing w:before="0" w:beforeAutospacing="0" w:after="0" w:afterAutospacing="0" w:line="360" w:lineRule="auto"/>
        <w:jc w:val="center"/>
        <w:textAlignment w:val="baseline"/>
        <w:rPr>
          <w:rFonts w:ascii="黑体" w:hAnsi="宋体" w:eastAsia="黑体"/>
          <w:b/>
          <w:bCs/>
          <w:i w:val="0"/>
          <w:caps w:val="0"/>
          <w:color w:val="000000"/>
          <w:spacing w:val="0"/>
          <w:w w:val="100"/>
          <w:sz w:val="24"/>
          <w:szCs w:val="24"/>
        </w:rPr>
      </w:pPr>
      <w:r>
        <w:rPr>
          <w:rFonts w:hint="eastAsia" w:ascii="黑体" w:eastAsia="黑体" w:cs="黑体"/>
          <w:b/>
          <w:bCs/>
          <w:i w:val="0"/>
          <w:caps w:val="0"/>
          <w:color w:val="000000"/>
          <w:spacing w:val="0"/>
          <w:w w:val="100"/>
          <w:sz w:val="24"/>
          <w:szCs w:val="24"/>
        </w:rPr>
        <w:t>磋商须知</w:t>
      </w:r>
      <w:r>
        <w:rPr>
          <w:rFonts w:hint="eastAsia" w:ascii="黑体" w:hAnsi="宋体" w:eastAsia="黑体" w:cs="黑体"/>
          <w:b/>
          <w:bCs/>
          <w:i w:val="0"/>
          <w:caps w:val="0"/>
          <w:color w:val="000000"/>
          <w:spacing w:val="0"/>
          <w:w w:val="100"/>
          <w:sz w:val="24"/>
          <w:szCs w:val="24"/>
        </w:rPr>
        <w:t>正文</w:t>
      </w:r>
    </w:p>
    <w:p>
      <w:pPr>
        <w:snapToGrid w:val="0"/>
        <w:spacing w:before="0" w:beforeAutospacing="0" w:after="0" w:afterAutospacing="0" w:line="360" w:lineRule="auto"/>
        <w:jc w:val="both"/>
        <w:textAlignment w:val="baseline"/>
        <w:rPr>
          <w:rFonts w:ascii="黑体" w:hAnsi="宋体" w:eastAsia="黑体"/>
          <w:b w:val="0"/>
          <w:i w:val="0"/>
          <w:caps w:val="0"/>
          <w:color w:val="000000"/>
          <w:spacing w:val="0"/>
          <w:w w:val="100"/>
          <w:sz w:val="24"/>
          <w:szCs w:val="24"/>
        </w:rPr>
      </w:pPr>
      <w:r>
        <w:rPr>
          <w:rFonts w:hint="eastAsia" w:ascii="黑体" w:hAnsi="宋体" w:eastAsia="黑体" w:cs="黑体"/>
          <w:b w:val="0"/>
          <w:i w:val="0"/>
          <w:caps w:val="0"/>
          <w:color w:val="000000"/>
          <w:spacing w:val="0"/>
          <w:w w:val="100"/>
          <w:sz w:val="24"/>
          <w:szCs w:val="24"/>
        </w:rPr>
        <w:t>一、说明</w:t>
      </w:r>
    </w:p>
    <w:p>
      <w:pPr>
        <w:snapToGrid w:val="0"/>
        <w:spacing w:before="0" w:beforeAutospacing="0" w:after="0" w:afterAutospacing="0" w:line="360" w:lineRule="auto"/>
        <w:jc w:val="both"/>
        <w:textAlignment w:val="baseline"/>
        <w:rPr>
          <w:rFonts w:ascii="宋体"/>
          <w:b/>
          <w:bCs/>
          <w:i w:val="0"/>
          <w:caps w:val="0"/>
          <w:color w:val="000000"/>
          <w:spacing w:val="0"/>
          <w:w w:val="100"/>
          <w:sz w:val="20"/>
        </w:rPr>
      </w:pPr>
      <w:r>
        <w:rPr>
          <w:rFonts w:ascii="宋体" w:hAnsi="宋体" w:cs="宋体"/>
          <w:b/>
          <w:bCs/>
          <w:i w:val="0"/>
          <w:caps w:val="0"/>
          <w:color w:val="000000"/>
          <w:spacing w:val="0"/>
          <w:w w:val="100"/>
          <w:sz w:val="21"/>
        </w:rPr>
        <w:t>1.</w:t>
      </w:r>
      <w:r>
        <w:rPr>
          <w:rFonts w:hint="eastAsia" w:ascii="宋体" w:hAnsi="宋体" w:cs="宋体"/>
          <w:b/>
          <w:bCs/>
          <w:i w:val="0"/>
          <w:caps w:val="0"/>
          <w:color w:val="000000"/>
          <w:spacing w:val="0"/>
          <w:w w:val="100"/>
          <w:sz w:val="21"/>
        </w:rPr>
        <w:t>适用范围</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 xml:space="preserve">1.1 </w:t>
      </w:r>
      <w:r>
        <w:rPr>
          <w:rFonts w:hint="eastAsia" w:ascii="宋体" w:hAnsi="宋体" w:cs="宋体"/>
          <w:b w:val="0"/>
          <w:i w:val="0"/>
          <w:caps w:val="0"/>
          <w:color w:val="000000"/>
          <w:spacing w:val="0"/>
          <w:w w:val="100"/>
          <w:sz w:val="21"/>
        </w:rPr>
        <w:t>本磋商文件仅适用于磋商须知前附表</w:t>
      </w: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以下简称</w:t>
      </w:r>
      <w:r>
        <w:rPr>
          <w:rFonts w:hint="eastAsia" w:ascii="宋体" w:hAnsi="宋体" w:cs="宋体"/>
          <w:b/>
          <w:bCs/>
          <w:i w:val="0"/>
          <w:caps w:val="0"/>
          <w:color w:val="000000"/>
          <w:spacing w:val="0"/>
          <w:w w:val="100"/>
          <w:sz w:val="21"/>
        </w:rPr>
        <w:t>磋商须知前附表</w:t>
      </w:r>
      <w:r>
        <w:rPr>
          <w:rFonts w:ascii="宋体" w:hAnsi="宋体" w:cs="宋体"/>
          <w:b/>
          <w:bCs/>
          <w:i w:val="0"/>
          <w:caps w:val="0"/>
          <w:color w:val="000000"/>
          <w:spacing w:val="0"/>
          <w:w w:val="100"/>
          <w:sz w:val="21"/>
        </w:rPr>
        <w:t>)</w:t>
      </w:r>
      <w:r>
        <w:rPr>
          <w:rFonts w:hint="eastAsia" w:ascii="宋体" w:hAnsi="宋体" w:cs="宋体"/>
          <w:b w:val="0"/>
          <w:i w:val="0"/>
          <w:caps w:val="0"/>
          <w:color w:val="000000"/>
          <w:spacing w:val="0"/>
          <w:w w:val="100"/>
          <w:sz w:val="21"/>
        </w:rPr>
        <w:t>中所叙述的采购项目。</w:t>
      </w:r>
    </w:p>
    <w:p>
      <w:pPr>
        <w:snapToGrid w:val="0"/>
        <w:spacing w:before="0" w:beforeAutospacing="0" w:after="0" w:afterAutospacing="0" w:line="360" w:lineRule="auto"/>
        <w:jc w:val="both"/>
        <w:textAlignment w:val="baseline"/>
        <w:rPr>
          <w:rFonts w:ascii="宋体"/>
          <w:b/>
          <w:bCs/>
          <w:i w:val="0"/>
          <w:caps w:val="0"/>
          <w:color w:val="000000"/>
          <w:spacing w:val="0"/>
          <w:w w:val="100"/>
          <w:sz w:val="20"/>
        </w:rPr>
      </w:pPr>
      <w:r>
        <w:rPr>
          <w:rFonts w:ascii="宋体" w:hAnsi="宋体" w:cs="宋体"/>
          <w:b/>
          <w:bCs/>
          <w:i w:val="0"/>
          <w:caps w:val="0"/>
          <w:color w:val="000000"/>
          <w:spacing w:val="0"/>
          <w:w w:val="100"/>
          <w:sz w:val="21"/>
        </w:rPr>
        <w:t>2.</w:t>
      </w:r>
      <w:r>
        <w:rPr>
          <w:rFonts w:hint="eastAsia" w:ascii="宋体" w:hAnsi="宋体" w:cs="宋体"/>
          <w:b/>
          <w:bCs/>
          <w:i w:val="0"/>
          <w:caps w:val="0"/>
          <w:color w:val="000000"/>
          <w:spacing w:val="0"/>
          <w:w w:val="100"/>
          <w:sz w:val="21"/>
        </w:rPr>
        <w:t>定义</w:t>
      </w:r>
    </w:p>
    <w:p>
      <w:pPr>
        <w:snapToGrid w:val="0"/>
        <w:spacing w:before="0" w:beforeAutospacing="0" w:after="0" w:afterAutospacing="0" w:line="360" w:lineRule="auto"/>
        <w:ind w:firstLine="420" w:firstLineChars="200"/>
        <w:jc w:val="both"/>
        <w:textAlignment w:val="baseline"/>
        <w:rPr>
          <w:rFonts w:ascii="宋体"/>
          <w:b/>
          <w:bCs/>
          <w:i w:val="0"/>
          <w:caps w:val="0"/>
          <w:color w:val="000000"/>
          <w:spacing w:val="0"/>
          <w:w w:val="100"/>
          <w:sz w:val="20"/>
        </w:rPr>
      </w:pPr>
      <w:r>
        <w:rPr>
          <w:rFonts w:ascii="宋体" w:hAnsi="宋体" w:cs="宋体"/>
          <w:b w:val="0"/>
          <w:i w:val="0"/>
          <w:caps w:val="0"/>
          <w:color w:val="000000"/>
          <w:spacing w:val="0"/>
          <w:w w:val="100"/>
          <w:sz w:val="21"/>
        </w:rPr>
        <w:t xml:space="preserve">2.1 </w:t>
      </w:r>
      <w:r>
        <w:rPr>
          <w:rFonts w:hint="eastAsia" w:ascii="宋体" w:hAnsi="宋体" w:cs="宋体"/>
          <w:b w:val="0"/>
          <w:i w:val="0"/>
          <w:caps w:val="0"/>
          <w:color w:val="000000"/>
          <w:spacing w:val="0"/>
          <w:w w:val="100"/>
          <w:sz w:val="21"/>
        </w:rPr>
        <w:t>“采购人”是指依法进行政府采购的国家机关、事业单位、团体组织。本次政府采购的采购人名称、地址、电话、联系人见</w:t>
      </w:r>
      <w:r>
        <w:rPr>
          <w:rFonts w:hint="eastAsia" w:ascii="宋体" w:hAnsi="宋体" w:cs="宋体"/>
          <w:b/>
          <w:bCs/>
          <w:i w:val="0"/>
          <w:caps w:val="0"/>
          <w:color w:val="000000"/>
          <w:spacing w:val="0"/>
          <w:w w:val="100"/>
          <w:sz w:val="21"/>
        </w:rPr>
        <w:t>磋商须知前附表</w:t>
      </w:r>
      <w:r>
        <w:rPr>
          <w:rFonts w:hint="eastAsia" w:ascii="宋体" w:hAnsi="宋体" w:cs="宋体"/>
          <w:b w:val="0"/>
          <w:i w:val="0"/>
          <w:caps w:val="0"/>
          <w:color w:val="000000"/>
          <w:spacing w:val="0"/>
          <w:w w:val="100"/>
          <w:sz w:val="21"/>
        </w:rPr>
        <w:t>。</w:t>
      </w:r>
    </w:p>
    <w:p>
      <w:pPr>
        <w:snapToGrid w:val="0"/>
        <w:spacing w:before="0" w:beforeAutospacing="0" w:after="0" w:afterAutospacing="0" w:line="360" w:lineRule="auto"/>
        <w:ind w:firstLine="420" w:firstLineChars="200"/>
        <w:jc w:val="both"/>
        <w:textAlignment w:val="baseline"/>
        <w:rPr>
          <w:rFonts w:ascii="宋体"/>
          <w:b/>
          <w:bCs/>
          <w:i w:val="0"/>
          <w:caps w:val="0"/>
          <w:color w:val="000000"/>
          <w:spacing w:val="0"/>
          <w:w w:val="100"/>
          <w:sz w:val="20"/>
        </w:rPr>
      </w:pPr>
      <w:r>
        <w:rPr>
          <w:rFonts w:ascii="宋体" w:hAnsi="宋体" w:cs="宋体"/>
          <w:b w:val="0"/>
          <w:i w:val="0"/>
          <w:caps w:val="0"/>
          <w:color w:val="000000"/>
          <w:spacing w:val="0"/>
          <w:w w:val="100"/>
          <w:sz w:val="21"/>
        </w:rPr>
        <w:t xml:space="preserve">2.2 </w:t>
      </w:r>
      <w:r>
        <w:rPr>
          <w:rFonts w:hint="eastAsia" w:ascii="宋体" w:hAnsi="宋体" w:cs="宋体"/>
          <w:b w:val="0"/>
          <w:i w:val="0"/>
          <w:caps w:val="0"/>
          <w:color w:val="000000"/>
          <w:spacing w:val="0"/>
          <w:w w:val="100"/>
          <w:sz w:val="21"/>
        </w:rPr>
        <w:t>“采购代理机构”是指接受采购人委托，代理采购项目的集中采购机构和其他采购代理机构。本次政府采购的采购代理机构名称、地址、电话、联系人见</w:t>
      </w:r>
      <w:r>
        <w:rPr>
          <w:rFonts w:hint="eastAsia" w:ascii="宋体" w:hAnsi="宋体" w:cs="宋体"/>
          <w:b/>
          <w:bCs/>
          <w:i w:val="0"/>
          <w:caps w:val="0"/>
          <w:color w:val="000000"/>
          <w:spacing w:val="0"/>
          <w:w w:val="100"/>
          <w:sz w:val="21"/>
        </w:rPr>
        <w:t>磋商须知前附表。</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36"/>
          <w:sz w:val="20"/>
        </w:rPr>
      </w:pPr>
      <w:r>
        <w:rPr>
          <w:rFonts w:ascii="宋体" w:hAnsi="宋体" w:cs="宋体"/>
          <w:b w:val="0"/>
          <w:i w:val="0"/>
          <w:caps w:val="0"/>
          <w:color w:val="000000"/>
          <w:spacing w:val="0"/>
          <w:w w:val="100"/>
          <w:sz w:val="21"/>
        </w:rPr>
        <w:t xml:space="preserve">2.3 </w:t>
      </w:r>
      <w:r>
        <w:rPr>
          <w:rFonts w:hint="eastAsia" w:ascii="宋体" w:hAnsi="宋体" w:cs="宋体"/>
          <w:b w:val="0"/>
          <w:i w:val="0"/>
          <w:caps w:val="0"/>
          <w:color w:val="000000"/>
          <w:spacing w:val="0"/>
          <w:w w:val="100"/>
          <w:sz w:val="21"/>
        </w:rPr>
        <w:t>“供应商”是指响应磋商文件要求、参加竞争性磋商采购的法人、其他组织或者自然人。本次政府采购项目</w:t>
      </w:r>
      <w:r>
        <w:rPr>
          <w:rFonts w:hint="eastAsia" w:ascii="宋体" w:hAnsi="宋体" w:cs="宋体"/>
          <w:b w:val="0"/>
          <w:i w:val="0"/>
          <w:caps w:val="0"/>
          <w:color w:val="000000"/>
          <w:spacing w:val="0"/>
          <w:w w:val="100"/>
          <w:kern w:val="0"/>
          <w:sz w:val="21"/>
        </w:rPr>
        <w:t>邀请</w:t>
      </w:r>
      <w:r>
        <w:rPr>
          <w:rFonts w:hint="eastAsia" w:ascii="宋体" w:hAnsi="宋体" w:cs="宋体"/>
          <w:b w:val="0"/>
          <w:i w:val="0"/>
          <w:caps w:val="0"/>
          <w:color w:val="000000"/>
          <w:spacing w:val="0"/>
          <w:w w:val="100"/>
          <w:sz w:val="21"/>
        </w:rPr>
        <w:t>的</w:t>
      </w:r>
      <w:r>
        <w:rPr>
          <w:rFonts w:hint="eastAsia" w:ascii="宋体" w:hAnsi="宋体" w:cs="宋体"/>
          <w:b w:val="0"/>
          <w:i w:val="0"/>
          <w:caps w:val="0"/>
          <w:color w:val="000000"/>
          <w:spacing w:val="0"/>
          <w:w w:val="100"/>
          <w:kern w:val="0"/>
          <w:sz w:val="21"/>
        </w:rPr>
        <w:t>供应商通过</w:t>
      </w:r>
      <w:r>
        <w:rPr>
          <w:rFonts w:hint="eastAsia" w:ascii="宋体" w:hAnsi="宋体" w:cs="宋体"/>
          <w:b/>
          <w:bCs/>
          <w:i w:val="0"/>
          <w:caps w:val="0"/>
          <w:color w:val="000000"/>
          <w:spacing w:val="0"/>
          <w:w w:val="100"/>
          <w:sz w:val="21"/>
        </w:rPr>
        <w:t>磋商须知前附表</w:t>
      </w:r>
      <w:r>
        <w:rPr>
          <w:rFonts w:hint="eastAsia" w:ascii="宋体" w:hAnsi="宋体" w:cs="宋体"/>
          <w:b w:val="0"/>
          <w:i w:val="0"/>
          <w:caps w:val="0"/>
          <w:color w:val="000000"/>
          <w:spacing w:val="0"/>
          <w:w w:val="100"/>
          <w:sz w:val="21"/>
        </w:rPr>
        <w:t>所述方式</w:t>
      </w:r>
      <w:r>
        <w:rPr>
          <w:rFonts w:hint="eastAsia" w:ascii="宋体" w:hAnsi="宋体" w:cs="宋体"/>
          <w:b w:val="0"/>
          <w:i w:val="0"/>
          <w:caps w:val="0"/>
          <w:color w:val="000000"/>
          <w:spacing w:val="0"/>
          <w:w w:val="100"/>
          <w:kern w:val="0"/>
          <w:sz w:val="21"/>
        </w:rPr>
        <w:t>，邀请符合资格条件的供应商提交响应文件（含资格证明资料），参与竞争性磋商采购活动。</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sz w:val="21"/>
        </w:rPr>
        <w:t xml:space="preserve">2.4 </w:t>
      </w:r>
      <w:r>
        <w:rPr>
          <w:rFonts w:hint="eastAsia" w:ascii="宋体" w:hAnsi="宋体" w:cs="宋体"/>
          <w:b w:val="0"/>
          <w:i w:val="0"/>
          <w:caps w:val="0"/>
          <w:color w:val="000000"/>
          <w:spacing w:val="0"/>
          <w:w w:val="100"/>
          <w:sz w:val="21"/>
        </w:rPr>
        <w:t>“磋商小组”是指</w:t>
      </w:r>
      <w:r>
        <w:rPr>
          <w:rFonts w:hint="eastAsia" w:ascii="宋体" w:hAnsi="宋体" w:cs="宋体"/>
          <w:b w:val="0"/>
          <w:i w:val="0"/>
          <w:caps w:val="0"/>
          <w:color w:val="000000"/>
          <w:spacing w:val="0"/>
          <w:w w:val="100"/>
          <w:kern w:val="0"/>
          <w:sz w:val="21"/>
        </w:rPr>
        <w:t>依据财政部</w:t>
      </w:r>
      <w:r>
        <w:rPr>
          <w:rFonts w:hint="eastAsia" w:ascii="宋体" w:hAnsi="宋体" w:cs="宋体"/>
          <w:b w:val="0"/>
          <w:i w:val="0"/>
          <w:caps w:val="0"/>
          <w:color w:val="000000"/>
          <w:spacing w:val="0"/>
          <w:w w:val="100"/>
          <w:kern w:val="36"/>
          <w:sz w:val="21"/>
        </w:rPr>
        <w:t>《政府采购竞争性磋商采购方式管理暂行办法》有关规定组建，依法依规</w:t>
      </w:r>
      <w:r>
        <w:rPr>
          <w:rFonts w:hint="eastAsia" w:ascii="宋体" w:hAnsi="宋体" w:cs="宋体"/>
          <w:b w:val="0"/>
          <w:i w:val="0"/>
          <w:caps w:val="0"/>
          <w:color w:val="000000"/>
          <w:spacing w:val="0"/>
          <w:w w:val="100"/>
          <w:kern w:val="0"/>
          <w:sz w:val="21"/>
        </w:rPr>
        <w:t>履行其职责和义务的机构。</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 xml:space="preserve">2.5 </w:t>
      </w:r>
      <w:r>
        <w:rPr>
          <w:rFonts w:hint="eastAsia" w:ascii="宋体" w:hAnsi="宋体" w:cs="宋体"/>
          <w:b w:val="0"/>
          <w:i w:val="0"/>
          <w:caps w:val="0"/>
          <w:color w:val="000000"/>
          <w:spacing w:val="0"/>
          <w:w w:val="100"/>
          <w:sz w:val="21"/>
        </w:rPr>
        <w:t>“货物”是指各种形态和种类的物品，包括原资料、燃料、设备、产品等，详见《政府采购品目分类目录》</w:t>
      </w:r>
      <w:r>
        <w:rPr>
          <w:rFonts w:ascii="宋体" w:hAnsi="宋体" w:cs="宋体"/>
          <w:b w:val="0"/>
          <w:i w:val="0"/>
          <w:caps w:val="0"/>
          <w:color w:val="000000"/>
          <w:spacing w:val="0"/>
          <w:w w:val="100"/>
          <w:sz w:val="21"/>
        </w:rPr>
        <w:t>(</w:t>
      </w:r>
      <w:r>
        <w:rPr>
          <w:rStyle w:val="19"/>
          <w:rFonts w:hint="eastAsia" w:ascii="宋体" w:hAnsi="宋体" w:cs="宋体"/>
          <w:b w:val="0"/>
          <w:bCs w:val="0"/>
          <w:i w:val="0"/>
          <w:caps w:val="0"/>
          <w:color w:val="000000"/>
          <w:spacing w:val="0"/>
          <w:w w:val="100"/>
          <w:sz w:val="21"/>
        </w:rPr>
        <w:t>财库</w:t>
      </w:r>
      <w:r>
        <w:rPr>
          <w:rStyle w:val="19"/>
          <w:rFonts w:ascii="宋体" w:hAnsi="宋体" w:cs="宋体"/>
          <w:b w:val="0"/>
          <w:bCs w:val="0"/>
          <w:i w:val="0"/>
          <w:caps w:val="0"/>
          <w:color w:val="000000"/>
          <w:spacing w:val="0"/>
          <w:w w:val="100"/>
          <w:sz w:val="21"/>
        </w:rPr>
        <w:t>[2013]189</w:t>
      </w:r>
      <w:r>
        <w:rPr>
          <w:rStyle w:val="19"/>
          <w:rFonts w:hint="eastAsia" w:ascii="宋体" w:hAnsi="宋体" w:cs="宋体"/>
          <w:b w:val="0"/>
          <w:bCs w:val="0"/>
          <w:i w:val="0"/>
          <w:caps w:val="0"/>
          <w:color w:val="000000"/>
          <w:spacing w:val="0"/>
          <w:w w:val="100"/>
          <w:sz w:val="21"/>
        </w:rPr>
        <w:t>号</w:t>
      </w: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 xml:space="preserve">2.6 </w:t>
      </w:r>
      <w:r>
        <w:rPr>
          <w:rFonts w:hint="eastAsia" w:ascii="宋体" w:hAnsi="宋体" w:cs="宋体"/>
          <w:b w:val="0"/>
          <w:i w:val="0"/>
          <w:caps w:val="0"/>
          <w:color w:val="000000"/>
          <w:spacing w:val="0"/>
          <w:w w:val="100"/>
          <w:sz w:val="21"/>
        </w:rPr>
        <w:t>“工程”是指建设工程，包括建筑物和构筑物的新建、改建、扩建、装修、拆除、修缮等，详见《政府采购品目分类目录》</w:t>
      </w:r>
      <w:r>
        <w:rPr>
          <w:rFonts w:ascii="宋体" w:hAnsi="宋体" w:cs="宋体"/>
          <w:b w:val="0"/>
          <w:i w:val="0"/>
          <w:caps w:val="0"/>
          <w:color w:val="000000"/>
          <w:spacing w:val="0"/>
          <w:w w:val="100"/>
          <w:sz w:val="21"/>
        </w:rPr>
        <w:t>(</w:t>
      </w:r>
      <w:r>
        <w:rPr>
          <w:rStyle w:val="19"/>
          <w:rFonts w:hint="eastAsia" w:ascii="宋体" w:hAnsi="宋体" w:cs="宋体"/>
          <w:b w:val="0"/>
          <w:bCs w:val="0"/>
          <w:i w:val="0"/>
          <w:caps w:val="0"/>
          <w:color w:val="000000"/>
          <w:spacing w:val="0"/>
          <w:w w:val="100"/>
          <w:sz w:val="21"/>
        </w:rPr>
        <w:t>财库</w:t>
      </w:r>
      <w:r>
        <w:rPr>
          <w:rStyle w:val="19"/>
          <w:rFonts w:ascii="宋体" w:hAnsi="宋体" w:cs="宋体"/>
          <w:b w:val="0"/>
          <w:bCs w:val="0"/>
          <w:i w:val="0"/>
          <w:caps w:val="0"/>
          <w:color w:val="000000"/>
          <w:spacing w:val="0"/>
          <w:w w:val="100"/>
          <w:sz w:val="21"/>
        </w:rPr>
        <w:t>[2013]189</w:t>
      </w:r>
      <w:r>
        <w:rPr>
          <w:rStyle w:val="19"/>
          <w:rFonts w:hint="eastAsia" w:ascii="宋体" w:hAnsi="宋体" w:cs="宋体"/>
          <w:b w:val="0"/>
          <w:bCs w:val="0"/>
          <w:i w:val="0"/>
          <w:caps w:val="0"/>
          <w:color w:val="000000"/>
          <w:spacing w:val="0"/>
          <w:w w:val="100"/>
          <w:sz w:val="21"/>
        </w:rPr>
        <w:t>号</w:t>
      </w: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 xml:space="preserve">2.7 </w:t>
      </w:r>
      <w:r>
        <w:rPr>
          <w:rFonts w:hint="eastAsia" w:ascii="宋体" w:hAnsi="宋体" w:cs="宋体"/>
          <w:b w:val="0"/>
          <w:i w:val="0"/>
          <w:caps w:val="0"/>
          <w:color w:val="000000"/>
          <w:spacing w:val="0"/>
          <w:w w:val="100"/>
          <w:sz w:val="21"/>
        </w:rPr>
        <w:t>“服务”是指除货物和工程以外的其他政府采购对象，详见《政府采购品目分类目录》</w:t>
      </w:r>
      <w:r>
        <w:rPr>
          <w:rFonts w:ascii="宋体" w:hAnsi="宋体" w:cs="宋体"/>
          <w:b w:val="0"/>
          <w:i w:val="0"/>
          <w:caps w:val="0"/>
          <w:color w:val="000000"/>
          <w:spacing w:val="0"/>
          <w:w w:val="100"/>
          <w:sz w:val="21"/>
        </w:rPr>
        <w:t>(</w:t>
      </w:r>
      <w:r>
        <w:rPr>
          <w:rStyle w:val="19"/>
          <w:rFonts w:hint="eastAsia" w:ascii="宋体" w:hAnsi="宋体" w:cs="宋体"/>
          <w:b w:val="0"/>
          <w:bCs w:val="0"/>
          <w:i w:val="0"/>
          <w:caps w:val="0"/>
          <w:color w:val="000000"/>
          <w:spacing w:val="0"/>
          <w:w w:val="100"/>
          <w:sz w:val="21"/>
        </w:rPr>
        <w:t>财库</w:t>
      </w:r>
      <w:r>
        <w:rPr>
          <w:rStyle w:val="19"/>
          <w:rFonts w:ascii="宋体" w:hAnsi="宋体" w:cs="宋体"/>
          <w:b w:val="0"/>
          <w:bCs w:val="0"/>
          <w:i w:val="0"/>
          <w:caps w:val="0"/>
          <w:color w:val="000000"/>
          <w:spacing w:val="0"/>
          <w:w w:val="100"/>
          <w:sz w:val="21"/>
        </w:rPr>
        <w:t>[2013]189</w:t>
      </w:r>
      <w:r>
        <w:rPr>
          <w:rStyle w:val="19"/>
          <w:rFonts w:hint="eastAsia" w:ascii="宋体" w:hAnsi="宋体" w:cs="宋体"/>
          <w:b w:val="0"/>
          <w:bCs w:val="0"/>
          <w:i w:val="0"/>
          <w:caps w:val="0"/>
          <w:color w:val="000000"/>
          <w:spacing w:val="0"/>
          <w:w w:val="100"/>
          <w:sz w:val="21"/>
        </w:rPr>
        <w:t>号</w:t>
      </w: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w:t>
      </w:r>
    </w:p>
    <w:p>
      <w:pPr>
        <w:snapToGrid w:val="0"/>
        <w:spacing w:before="0" w:beforeAutospacing="0" w:after="0" w:afterAutospacing="0" w:line="360" w:lineRule="auto"/>
        <w:jc w:val="both"/>
        <w:textAlignment w:val="baseline"/>
        <w:rPr>
          <w:rFonts w:ascii="宋体"/>
          <w:b/>
          <w:bCs/>
          <w:i w:val="0"/>
          <w:caps w:val="0"/>
          <w:color w:val="000000"/>
          <w:spacing w:val="0"/>
          <w:w w:val="100"/>
          <w:sz w:val="20"/>
        </w:rPr>
      </w:pPr>
      <w:r>
        <w:rPr>
          <w:rFonts w:ascii="宋体" w:hAnsi="宋体" w:cs="宋体"/>
          <w:b/>
          <w:bCs/>
          <w:i w:val="0"/>
          <w:caps w:val="0"/>
          <w:color w:val="000000"/>
          <w:spacing w:val="0"/>
          <w:w w:val="100"/>
          <w:sz w:val="21"/>
        </w:rPr>
        <w:t>3.</w:t>
      </w:r>
      <w:r>
        <w:rPr>
          <w:rFonts w:hint="eastAsia" w:ascii="宋体" w:hAnsi="宋体" w:cs="宋体"/>
          <w:b/>
          <w:bCs/>
          <w:i w:val="0"/>
          <w:caps w:val="0"/>
          <w:color w:val="000000"/>
          <w:spacing w:val="0"/>
          <w:w w:val="100"/>
          <w:sz w:val="21"/>
        </w:rPr>
        <w:t>供应商的资格要求</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 xml:space="preserve">3.1 </w:t>
      </w:r>
      <w:r>
        <w:rPr>
          <w:rFonts w:hint="eastAsia" w:ascii="宋体" w:hAnsi="宋体" w:cs="宋体"/>
          <w:b w:val="0"/>
          <w:i w:val="0"/>
          <w:caps w:val="0"/>
          <w:color w:val="000000"/>
          <w:spacing w:val="0"/>
          <w:w w:val="100"/>
          <w:sz w:val="21"/>
        </w:rPr>
        <w:t>供应商应当符合</w:t>
      </w:r>
      <w:r>
        <w:rPr>
          <w:rFonts w:hint="eastAsia" w:ascii="宋体" w:hAnsi="宋体" w:cs="宋体"/>
          <w:b/>
          <w:bCs/>
          <w:i w:val="0"/>
          <w:caps w:val="0"/>
          <w:color w:val="000000"/>
          <w:spacing w:val="0"/>
          <w:w w:val="100"/>
          <w:sz w:val="21"/>
        </w:rPr>
        <w:t>磋商须知前附表</w:t>
      </w:r>
      <w:r>
        <w:rPr>
          <w:rFonts w:hint="eastAsia" w:ascii="宋体" w:hAnsi="宋体" w:cs="宋体"/>
          <w:b w:val="0"/>
          <w:i w:val="0"/>
          <w:caps w:val="0"/>
          <w:color w:val="000000"/>
          <w:spacing w:val="0"/>
          <w:w w:val="100"/>
          <w:sz w:val="21"/>
        </w:rPr>
        <w:t>中规定的资格条件要求。</w:t>
      </w:r>
    </w:p>
    <w:p>
      <w:pPr>
        <w:snapToGrid w:val="0"/>
        <w:spacing w:before="0" w:beforeAutospacing="0" w:after="0" w:afterAutospacing="0" w:line="360" w:lineRule="auto"/>
        <w:ind w:firstLine="420" w:firstLineChars="200"/>
        <w:jc w:val="left"/>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3.2</w:t>
      </w:r>
      <w:r>
        <w:rPr>
          <w:rFonts w:hint="eastAsia" w:ascii="宋体" w:hAnsi="宋体" w:cs="宋体"/>
          <w:b w:val="0"/>
          <w:i w:val="0"/>
          <w:caps w:val="0"/>
          <w:color w:val="000000"/>
          <w:spacing w:val="0"/>
          <w:w w:val="100"/>
          <w:sz w:val="21"/>
        </w:rPr>
        <w:t>供应商</w:t>
      </w:r>
      <w:r>
        <w:rPr>
          <w:rFonts w:hint="eastAsia" w:hAnsi="宋体" w:cs="宋体"/>
          <w:b w:val="0"/>
          <w:i w:val="0"/>
          <w:caps w:val="0"/>
          <w:color w:val="000000"/>
          <w:spacing w:val="0"/>
          <w:w w:val="100"/>
          <w:sz w:val="21"/>
        </w:rPr>
        <w:t>为联合体形式的</w:t>
      </w:r>
      <w:r>
        <w:rPr>
          <w:rFonts w:hint="eastAsia" w:ascii="宋体" w:hAnsi="宋体" w:cs="宋体"/>
          <w:b w:val="0"/>
          <w:i w:val="0"/>
          <w:caps w:val="0"/>
          <w:color w:val="000000"/>
          <w:spacing w:val="0"/>
          <w:w w:val="100"/>
          <w:sz w:val="21"/>
        </w:rPr>
        <w:t>，除应满足本章第</w:t>
      </w:r>
      <w:r>
        <w:rPr>
          <w:rFonts w:ascii="宋体" w:hAnsi="宋体" w:cs="宋体"/>
          <w:b w:val="0"/>
          <w:i w:val="0"/>
          <w:caps w:val="0"/>
          <w:color w:val="000000"/>
          <w:spacing w:val="0"/>
          <w:w w:val="100"/>
          <w:sz w:val="21"/>
        </w:rPr>
        <w:t>3.1</w:t>
      </w:r>
      <w:r>
        <w:rPr>
          <w:rFonts w:hint="eastAsia" w:ascii="宋体" w:hAnsi="宋体" w:cs="宋体"/>
          <w:b w:val="0"/>
          <w:i w:val="0"/>
          <w:caps w:val="0"/>
          <w:color w:val="000000"/>
          <w:spacing w:val="0"/>
          <w:w w:val="100"/>
          <w:sz w:val="21"/>
        </w:rPr>
        <w:t>款资格条件要求及第</w:t>
      </w:r>
      <w:r>
        <w:rPr>
          <w:rFonts w:ascii="宋体" w:hAnsi="宋体" w:cs="宋体"/>
          <w:b w:val="0"/>
          <w:i w:val="0"/>
          <w:caps w:val="0"/>
          <w:color w:val="000000"/>
          <w:spacing w:val="0"/>
          <w:w w:val="100"/>
          <w:sz w:val="21"/>
        </w:rPr>
        <w:t>3.3</w:t>
      </w:r>
      <w:r>
        <w:rPr>
          <w:rFonts w:hint="eastAsia" w:ascii="宋体" w:hAnsi="宋体" w:cs="宋体"/>
          <w:b w:val="0"/>
          <w:i w:val="0"/>
          <w:caps w:val="0"/>
          <w:color w:val="000000"/>
          <w:spacing w:val="0"/>
          <w:w w:val="100"/>
          <w:sz w:val="21"/>
        </w:rPr>
        <w:t>款规定外，还应遵守以下规定：</w:t>
      </w:r>
      <w:r>
        <w:rPr>
          <w:rFonts w:ascii="宋体" w:hAnsi="宋体" w:cs="宋体"/>
          <w:b w:val="0"/>
          <w:i w:val="0"/>
          <w:caps w:val="0"/>
          <w:color w:val="000000"/>
          <w:spacing w:val="0"/>
          <w:w w:val="100"/>
          <w:sz w:val="21"/>
        </w:rPr>
        <w:t xml:space="preserve"> </w:t>
      </w:r>
    </w:p>
    <w:p>
      <w:pPr>
        <w:snapToGrid w:val="0"/>
        <w:spacing w:before="0" w:beforeAutospacing="0" w:after="0" w:afterAutospacing="0" w:line="360" w:lineRule="auto"/>
        <w:ind w:firstLine="420" w:firstLineChars="200"/>
        <w:jc w:val="left"/>
        <w:textAlignment w:val="baseline"/>
        <w:rPr>
          <w:rFonts w:ascii="宋体"/>
          <w:b w:val="0"/>
          <w:i w:val="0"/>
          <w:caps w:val="0"/>
          <w:color w:val="000000"/>
          <w:spacing w:val="0"/>
          <w:w w:val="100"/>
          <w:kern w:val="0"/>
          <w:sz w:val="20"/>
          <w:lang w:val="zh-CN"/>
        </w:rPr>
      </w:pPr>
      <w:r>
        <w:rPr>
          <w:rFonts w:hint="eastAsia" w:ascii="宋体" w:hAnsi="宋体" w:cs="宋体"/>
          <w:b w:val="0"/>
          <w:i w:val="0"/>
          <w:caps w:val="0"/>
          <w:color w:val="000000"/>
          <w:spacing w:val="0"/>
          <w:w w:val="100"/>
          <w:kern w:val="0"/>
          <w:sz w:val="21"/>
          <w:lang w:val="zh-CN"/>
        </w:rPr>
        <w:t>（</w:t>
      </w:r>
      <w:r>
        <w:rPr>
          <w:rFonts w:ascii="宋体" w:hAnsi="宋体" w:cs="宋体"/>
          <w:b w:val="0"/>
          <w:i w:val="0"/>
          <w:caps w:val="0"/>
          <w:color w:val="000000"/>
          <w:spacing w:val="0"/>
          <w:w w:val="100"/>
          <w:kern w:val="0"/>
          <w:sz w:val="21"/>
          <w:lang w:val="zh-CN"/>
        </w:rPr>
        <w:t>1</w:t>
      </w:r>
      <w:r>
        <w:rPr>
          <w:rFonts w:hint="eastAsia" w:ascii="宋体" w:hAnsi="宋体" w:cs="宋体"/>
          <w:b w:val="0"/>
          <w:i w:val="0"/>
          <w:caps w:val="0"/>
          <w:color w:val="000000"/>
          <w:spacing w:val="0"/>
          <w:w w:val="100"/>
          <w:kern w:val="0"/>
          <w:sz w:val="21"/>
          <w:lang w:val="zh-CN"/>
        </w:rPr>
        <w:t>）联合体各方应按磋商文件提供的格式签订联合体协议书，明确联合体牵头人和各方权利义务</w:t>
      </w:r>
      <w:r>
        <w:rPr>
          <w:rFonts w:ascii="宋体" w:hAnsi="宋体" w:cs="宋体"/>
          <w:b w:val="0"/>
          <w:i w:val="0"/>
          <w:caps w:val="0"/>
          <w:color w:val="000000"/>
          <w:spacing w:val="0"/>
          <w:w w:val="100"/>
          <w:kern w:val="0"/>
          <w:sz w:val="21"/>
          <w:lang w:val="zh-CN"/>
        </w:rPr>
        <w:t>(</w:t>
      </w:r>
      <w:r>
        <w:rPr>
          <w:rFonts w:hint="eastAsia" w:ascii="宋体" w:hAnsi="宋体" w:cs="宋体"/>
          <w:b w:val="0"/>
          <w:i w:val="0"/>
          <w:caps w:val="0"/>
          <w:color w:val="000000"/>
          <w:spacing w:val="0"/>
          <w:w w:val="100"/>
          <w:kern w:val="0"/>
          <w:sz w:val="21"/>
          <w:lang w:val="zh-CN"/>
        </w:rPr>
        <w:t>含承担工作及工作量比例</w:t>
      </w:r>
      <w:r>
        <w:rPr>
          <w:rFonts w:ascii="宋体" w:hAnsi="宋体" w:cs="宋体"/>
          <w:b w:val="0"/>
          <w:i w:val="0"/>
          <w:caps w:val="0"/>
          <w:color w:val="000000"/>
          <w:spacing w:val="0"/>
          <w:w w:val="100"/>
          <w:kern w:val="0"/>
          <w:sz w:val="21"/>
          <w:lang w:val="zh-CN"/>
        </w:rPr>
        <w:t>)</w:t>
      </w:r>
      <w:r>
        <w:rPr>
          <w:rFonts w:hint="eastAsia" w:ascii="宋体" w:hAnsi="宋体" w:cs="宋体"/>
          <w:b w:val="0"/>
          <w:i w:val="0"/>
          <w:caps w:val="0"/>
          <w:color w:val="000000"/>
          <w:spacing w:val="0"/>
          <w:w w:val="100"/>
          <w:kern w:val="0"/>
          <w:sz w:val="21"/>
          <w:lang w:val="zh-CN"/>
        </w:rPr>
        <w:t>；</w:t>
      </w:r>
    </w:p>
    <w:p>
      <w:pPr>
        <w:snapToGrid w:val="0"/>
        <w:spacing w:before="0" w:beforeAutospacing="0" w:after="0" w:afterAutospacing="0" w:line="360" w:lineRule="auto"/>
        <w:ind w:firstLine="420" w:firstLineChars="200"/>
        <w:jc w:val="left"/>
        <w:textAlignment w:val="baseline"/>
        <w:rPr>
          <w:rFonts w:ascii="宋体"/>
          <w:b w:val="0"/>
          <w:i w:val="0"/>
          <w:caps w:val="0"/>
          <w:color w:val="000000"/>
          <w:spacing w:val="0"/>
          <w:w w:val="100"/>
          <w:kern w:val="0"/>
          <w:sz w:val="20"/>
          <w:lang w:val="zh-CN"/>
        </w:rPr>
      </w:pPr>
      <w:r>
        <w:rPr>
          <w:rFonts w:hint="eastAsia" w:ascii="宋体" w:hAnsi="宋体" w:cs="宋体"/>
          <w:b w:val="0"/>
          <w:i w:val="0"/>
          <w:caps w:val="0"/>
          <w:color w:val="000000"/>
          <w:spacing w:val="0"/>
          <w:w w:val="100"/>
          <w:kern w:val="0"/>
          <w:sz w:val="21"/>
          <w:lang w:val="zh-CN"/>
        </w:rPr>
        <w:t>（</w:t>
      </w:r>
      <w:r>
        <w:rPr>
          <w:rFonts w:ascii="宋体" w:hAnsi="宋体" w:cs="宋体"/>
          <w:b w:val="0"/>
          <w:i w:val="0"/>
          <w:caps w:val="0"/>
          <w:color w:val="000000"/>
          <w:spacing w:val="0"/>
          <w:w w:val="100"/>
          <w:kern w:val="0"/>
          <w:sz w:val="21"/>
          <w:lang w:val="zh-CN"/>
        </w:rPr>
        <w:t>2</w:t>
      </w:r>
      <w:r>
        <w:rPr>
          <w:rFonts w:hint="eastAsia" w:ascii="宋体" w:hAnsi="宋体" w:cs="宋体"/>
          <w:b w:val="0"/>
          <w:i w:val="0"/>
          <w:caps w:val="0"/>
          <w:color w:val="000000"/>
          <w:spacing w:val="0"/>
          <w:w w:val="100"/>
          <w:kern w:val="0"/>
          <w:sz w:val="21"/>
          <w:lang w:val="zh-CN"/>
        </w:rPr>
        <w:t>）联合体中有同类资质的供应商按照联合体分工承担相同工作的，应当按照资质等级较低的供应商确定资质等级；</w:t>
      </w:r>
    </w:p>
    <w:p>
      <w:pPr>
        <w:snapToGrid w:val="0"/>
        <w:spacing w:before="0" w:beforeAutospacing="0" w:after="0" w:afterAutospacing="0" w:line="360" w:lineRule="auto"/>
        <w:ind w:firstLine="420" w:firstLineChars="200"/>
        <w:jc w:val="left"/>
        <w:textAlignment w:val="baseline"/>
        <w:rPr>
          <w:rFonts w:ascii="宋体"/>
          <w:b w:val="0"/>
          <w:i w:val="0"/>
          <w:caps w:val="0"/>
          <w:color w:val="000000"/>
          <w:spacing w:val="0"/>
          <w:w w:val="100"/>
          <w:kern w:val="0"/>
          <w:sz w:val="20"/>
          <w:lang w:val="zh-CN"/>
        </w:rPr>
      </w:pPr>
      <w:r>
        <w:rPr>
          <w:rFonts w:hint="eastAsia" w:ascii="宋体" w:hAnsi="宋体" w:cs="宋体"/>
          <w:b w:val="0"/>
          <w:i w:val="0"/>
          <w:caps w:val="0"/>
          <w:color w:val="000000"/>
          <w:spacing w:val="0"/>
          <w:w w:val="100"/>
          <w:kern w:val="0"/>
          <w:sz w:val="21"/>
          <w:lang w:val="zh-CN"/>
        </w:rPr>
        <w:t>（</w:t>
      </w:r>
      <w:r>
        <w:rPr>
          <w:rFonts w:ascii="宋体" w:hAnsi="宋体" w:cs="宋体"/>
          <w:b w:val="0"/>
          <w:i w:val="0"/>
          <w:caps w:val="0"/>
          <w:color w:val="000000"/>
          <w:spacing w:val="0"/>
          <w:w w:val="100"/>
          <w:kern w:val="0"/>
          <w:sz w:val="21"/>
          <w:lang w:val="zh-CN"/>
        </w:rPr>
        <w:t>3</w:t>
      </w:r>
      <w:r>
        <w:rPr>
          <w:rFonts w:hint="eastAsia" w:ascii="宋体" w:hAnsi="宋体" w:cs="宋体"/>
          <w:b w:val="0"/>
          <w:i w:val="0"/>
          <w:caps w:val="0"/>
          <w:color w:val="000000"/>
          <w:spacing w:val="0"/>
          <w:w w:val="100"/>
          <w:kern w:val="0"/>
          <w:sz w:val="21"/>
          <w:lang w:val="zh-CN"/>
        </w:rPr>
        <w:t>）以联合体形式参加政府采购活动的，联合体各方不得再单独参加或者与其他供应商另外组成联合体参加同一合同项下的政府采购活动。</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 xml:space="preserve">3.3 </w:t>
      </w:r>
      <w:r>
        <w:rPr>
          <w:rFonts w:hint="eastAsia" w:ascii="宋体" w:hAnsi="宋体" w:cs="宋体"/>
          <w:b w:val="0"/>
          <w:i w:val="0"/>
          <w:caps w:val="0"/>
          <w:color w:val="000000"/>
          <w:spacing w:val="0"/>
          <w:w w:val="100"/>
          <w:sz w:val="21"/>
        </w:rPr>
        <w:t>供应商不得存在下列情形之一：</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l</w:t>
      </w:r>
      <w:r>
        <w:rPr>
          <w:rFonts w:hint="eastAsia" w:ascii="宋体" w:hAnsi="宋体" w:cs="宋体"/>
          <w:b w:val="0"/>
          <w:i w:val="0"/>
          <w:caps w:val="0"/>
          <w:color w:val="000000"/>
          <w:spacing w:val="0"/>
          <w:w w:val="100"/>
          <w:sz w:val="21"/>
        </w:rPr>
        <w:t>）与采购人、采购代理机构存在隶属关系或者其他利害关系。</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2</w:t>
      </w:r>
      <w:r>
        <w:rPr>
          <w:rFonts w:hint="eastAsia" w:ascii="宋体" w:hAnsi="宋体" w:cs="宋体"/>
          <w:b w:val="0"/>
          <w:i w:val="0"/>
          <w:caps w:val="0"/>
          <w:color w:val="000000"/>
          <w:spacing w:val="0"/>
          <w:w w:val="100"/>
          <w:sz w:val="21"/>
        </w:rPr>
        <w:t>）与其他供应商的法定代表人（或者负责人）为同一人，或者与其他供应商存在直接控股、管理关系。</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3</w:t>
      </w:r>
      <w:r>
        <w:rPr>
          <w:rFonts w:hint="eastAsia" w:ascii="宋体" w:hAnsi="宋体" w:cs="宋体"/>
          <w:b w:val="0"/>
          <w:i w:val="0"/>
          <w:caps w:val="0"/>
          <w:color w:val="000000"/>
          <w:spacing w:val="0"/>
          <w:w w:val="100"/>
          <w:sz w:val="21"/>
        </w:rPr>
        <w:t>）受到刑事处罚，或者受到三万元以上的罚款、责令停产停业、在一至三年内禁止参加政府采购活动、暂扣或者吊销许可证、暂扣或者吊销执照等情形之一的行政处罚，或者存在财政部门认定的其他重大违法记录。</w:t>
      </w:r>
    </w:p>
    <w:p>
      <w:pPr>
        <w:snapToGrid w:val="0"/>
        <w:spacing w:before="0" w:beforeAutospacing="0" w:after="0" w:afterAutospacing="0" w:line="360" w:lineRule="auto"/>
        <w:jc w:val="both"/>
        <w:textAlignment w:val="baseline"/>
        <w:rPr>
          <w:rFonts w:ascii="宋体"/>
          <w:b/>
          <w:bCs/>
          <w:i w:val="0"/>
          <w:caps w:val="0"/>
          <w:color w:val="000000"/>
          <w:spacing w:val="0"/>
          <w:w w:val="100"/>
          <w:sz w:val="20"/>
        </w:rPr>
      </w:pPr>
      <w:r>
        <w:rPr>
          <w:rFonts w:ascii="宋体" w:hAnsi="宋体" w:cs="宋体"/>
          <w:b/>
          <w:bCs/>
          <w:i w:val="0"/>
          <w:caps w:val="0"/>
          <w:color w:val="000000"/>
          <w:spacing w:val="0"/>
          <w:w w:val="100"/>
          <w:sz w:val="21"/>
        </w:rPr>
        <w:t>4.</w:t>
      </w:r>
      <w:r>
        <w:rPr>
          <w:rFonts w:hint="eastAsia" w:ascii="宋体" w:hAnsi="宋体" w:cs="宋体"/>
          <w:b/>
          <w:bCs/>
          <w:i w:val="0"/>
          <w:caps w:val="0"/>
          <w:color w:val="000000"/>
          <w:spacing w:val="0"/>
          <w:w w:val="100"/>
          <w:sz w:val="21"/>
        </w:rPr>
        <w:t>参与磋商的费用</w:t>
      </w:r>
      <w:r>
        <w:rPr>
          <w:rFonts w:ascii="宋体" w:hAnsi="宋体" w:cs="宋体"/>
          <w:b/>
          <w:bCs/>
          <w:i w:val="0"/>
          <w:caps w:val="0"/>
          <w:color w:val="000000"/>
          <w:spacing w:val="0"/>
          <w:w w:val="100"/>
          <w:sz w:val="21"/>
        </w:rPr>
        <w:t xml:space="preserve"> </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 xml:space="preserve">4.1 </w:t>
      </w:r>
      <w:r>
        <w:rPr>
          <w:rFonts w:hint="eastAsia" w:ascii="宋体" w:hAnsi="宋体" w:cs="宋体"/>
          <w:b w:val="0"/>
          <w:i w:val="0"/>
          <w:caps w:val="0"/>
          <w:color w:val="000000"/>
          <w:spacing w:val="0"/>
          <w:w w:val="100"/>
          <w:sz w:val="21"/>
        </w:rPr>
        <w:t>无论磋商的结果如何，供应商应自行承担所有与竞争性磋商采购活动有关的全部费用。</w:t>
      </w:r>
    </w:p>
    <w:p>
      <w:pPr>
        <w:pStyle w:val="10"/>
        <w:snapToGrid w:val="0"/>
        <w:spacing w:before="0" w:beforeAutospacing="0" w:after="0" w:afterAutospacing="0" w:line="360" w:lineRule="auto"/>
        <w:jc w:val="both"/>
        <w:textAlignment w:val="baseline"/>
        <w:rPr>
          <w:rFonts w:hAnsi="宋体" w:cs="Times New Roman"/>
          <w:b/>
          <w:bCs/>
          <w:i w:val="0"/>
          <w:caps w:val="0"/>
          <w:color w:val="000000"/>
          <w:spacing w:val="0"/>
          <w:w w:val="100"/>
          <w:sz w:val="20"/>
        </w:rPr>
      </w:pPr>
      <w:r>
        <w:rPr>
          <w:rFonts w:hAnsi="宋体"/>
          <w:b/>
          <w:bCs/>
          <w:i w:val="0"/>
          <w:caps w:val="0"/>
          <w:color w:val="000000"/>
          <w:spacing w:val="0"/>
          <w:w w:val="100"/>
          <w:sz w:val="20"/>
        </w:rPr>
        <w:t>5</w:t>
      </w:r>
      <w:r>
        <w:rPr>
          <w:rFonts w:hint="eastAsia" w:hAnsi="宋体"/>
          <w:b/>
          <w:bCs/>
          <w:i w:val="0"/>
          <w:caps w:val="0"/>
          <w:color w:val="000000"/>
          <w:spacing w:val="0"/>
          <w:w w:val="100"/>
          <w:sz w:val="20"/>
        </w:rPr>
        <w:t>．授权委托</w:t>
      </w:r>
    </w:p>
    <w:p>
      <w:pPr>
        <w:pStyle w:val="10"/>
        <w:snapToGrid w:val="0"/>
        <w:spacing w:before="0" w:beforeAutospacing="0" w:after="0" w:afterAutospacing="0" w:line="360" w:lineRule="auto"/>
        <w:ind w:firstLine="420" w:firstLineChars="200"/>
        <w:jc w:val="both"/>
        <w:textAlignment w:val="baseline"/>
        <w:rPr>
          <w:rFonts w:hAnsi="宋体" w:cs="Times New Roman"/>
          <w:b w:val="0"/>
          <w:i w:val="0"/>
          <w:caps w:val="0"/>
          <w:color w:val="000000"/>
          <w:spacing w:val="0"/>
          <w:w w:val="100"/>
          <w:sz w:val="21"/>
          <w:szCs w:val="21"/>
        </w:rPr>
      </w:pPr>
      <w:r>
        <w:rPr>
          <w:rFonts w:hAnsi="宋体"/>
          <w:b w:val="0"/>
          <w:i w:val="0"/>
          <w:caps w:val="0"/>
          <w:color w:val="000000"/>
          <w:spacing w:val="0"/>
          <w:w w:val="100"/>
          <w:sz w:val="21"/>
          <w:szCs w:val="21"/>
        </w:rPr>
        <w:t>5.1</w:t>
      </w:r>
      <w:r>
        <w:rPr>
          <w:rFonts w:hint="eastAsia" w:hAnsi="宋体"/>
          <w:b w:val="0"/>
          <w:i w:val="0"/>
          <w:caps w:val="0"/>
          <w:color w:val="000000"/>
          <w:spacing w:val="0"/>
          <w:w w:val="100"/>
          <w:sz w:val="21"/>
          <w:szCs w:val="21"/>
        </w:rPr>
        <w:t>供应商代表为供应商法定代表人的，应持有法定代表人身份证明。供应商代表不是供应商法定代表人的，应持有法定代表人授权书，并附法定代表人身份证明。</w:t>
      </w:r>
    </w:p>
    <w:p>
      <w:pPr>
        <w:pStyle w:val="10"/>
        <w:snapToGrid w:val="0"/>
        <w:spacing w:before="0" w:beforeAutospacing="0" w:after="0" w:afterAutospacing="0" w:line="360" w:lineRule="auto"/>
        <w:jc w:val="both"/>
        <w:textAlignment w:val="baseline"/>
        <w:rPr>
          <w:rFonts w:hAnsi="宋体" w:cs="Times New Roman"/>
          <w:b/>
          <w:bCs/>
          <w:i w:val="0"/>
          <w:caps w:val="0"/>
          <w:color w:val="000000"/>
          <w:spacing w:val="0"/>
          <w:w w:val="100"/>
          <w:sz w:val="21"/>
          <w:szCs w:val="21"/>
        </w:rPr>
      </w:pPr>
      <w:r>
        <w:rPr>
          <w:rFonts w:hAnsi="宋体"/>
          <w:b/>
          <w:bCs/>
          <w:i w:val="0"/>
          <w:caps w:val="0"/>
          <w:color w:val="000000"/>
          <w:spacing w:val="0"/>
          <w:w w:val="100"/>
          <w:sz w:val="21"/>
          <w:szCs w:val="21"/>
        </w:rPr>
        <w:t>6</w:t>
      </w:r>
      <w:r>
        <w:rPr>
          <w:rFonts w:hint="eastAsia" w:hAnsi="宋体"/>
          <w:b/>
          <w:bCs/>
          <w:i w:val="0"/>
          <w:caps w:val="0"/>
          <w:color w:val="000000"/>
          <w:spacing w:val="0"/>
          <w:w w:val="100"/>
          <w:sz w:val="21"/>
          <w:szCs w:val="21"/>
        </w:rPr>
        <w:t>．联合体形式</w:t>
      </w:r>
    </w:p>
    <w:p>
      <w:pPr>
        <w:pStyle w:val="10"/>
        <w:snapToGrid w:val="0"/>
        <w:spacing w:before="0" w:beforeAutospacing="0" w:after="0" w:afterAutospacing="0" w:line="360" w:lineRule="auto"/>
        <w:ind w:firstLine="420" w:firstLineChars="200"/>
        <w:jc w:val="both"/>
        <w:textAlignment w:val="baseline"/>
        <w:rPr>
          <w:rFonts w:hAnsi="宋体" w:cs="Times New Roman"/>
          <w:b w:val="0"/>
          <w:i w:val="0"/>
          <w:caps w:val="0"/>
          <w:color w:val="000000"/>
          <w:spacing w:val="0"/>
          <w:w w:val="100"/>
          <w:sz w:val="21"/>
          <w:szCs w:val="21"/>
        </w:rPr>
      </w:pPr>
      <w:r>
        <w:rPr>
          <w:rFonts w:hAnsi="宋体"/>
          <w:b w:val="0"/>
          <w:i w:val="0"/>
          <w:caps w:val="0"/>
          <w:color w:val="000000"/>
          <w:spacing w:val="0"/>
          <w:w w:val="100"/>
          <w:sz w:val="21"/>
          <w:szCs w:val="21"/>
        </w:rPr>
        <w:t>6.1</w:t>
      </w:r>
      <w:r>
        <w:rPr>
          <w:rFonts w:hint="eastAsia" w:hAnsi="宋体"/>
          <w:b w:val="0"/>
          <w:i w:val="0"/>
          <w:caps w:val="0"/>
          <w:color w:val="000000"/>
          <w:spacing w:val="0"/>
          <w:w w:val="100"/>
          <w:sz w:val="21"/>
          <w:szCs w:val="21"/>
        </w:rPr>
        <w:t>除</w:t>
      </w:r>
      <w:r>
        <w:rPr>
          <w:rFonts w:hint="eastAsia" w:hAnsi="宋体"/>
          <w:b/>
          <w:bCs/>
          <w:i w:val="0"/>
          <w:caps w:val="0"/>
          <w:color w:val="000000"/>
          <w:spacing w:val="0"/>
          <w:w w:val="100"/>
          <w:sz w:val="21"/>
          <w:szCs w:val="21"/>
        </w:rPr>
        <w:t>磋商须知前附表</w:t>
      </w:r>
      <w:r>
        <w:rPr>
          <w:rFonts w:hint="eastAsia" w:hAnsi="宋体"/>
          <w:b w:val="0"/>
          <w:i w:val="0"/>
          <w:caps w:val="0"/>
          <w:color w:val="000000"/>
          <w:spacing w:val="0"/>
          <w:w w:val="100"/>
          <w:sz w:val="21"/>
          <w:szCs w:val="21"/>
        </w:rPr>
        <w:t>中另有规定，本次谈判采购不接受为联合体形式的供应商。</w:t>
      </w:r>
    </w:p>
    <w:p>
      <w:pPr>
        <w:snapToGrid w:val="0"/>
        <w:spacing w:before="0" w:beforeAutospacing="0" w:after="0" w:afterAutospacing="0" w:line="360" w:lineRule="auto"/>
        <w:ind w:firstLine="420" w:firstLineChars="200"/>
        <w:jc w:val="left"/>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6.2</w:t>
      </w:r>
      <w:r>
        <w:rPr>
          <w:rFonts w:hint="eastAsia" w:ascii="宋体" w:hAnsi="宋体" w:cs="宋体"/>
          <w:b w:val="0"/>
          <w:i w:val="0"/>
          <w:caps w:val="0"/>
          <w:color w:val="000000"/>
          <w:spacing w:val="0"/>
          <w:w w:val="100"/>
          <w:sz w:val="21"/>
        </w:rPr>
        <w:t>供应商</w:t>
      </w:r>
      <w:r>
        <w:rPr>
          <w:rFonts w:hint="eastAsia" w:hAnsi="宋体" w:cs="宋体"/>
          <w:b w:val="0"/>
          <w:i w:val="0"/>
          <w:caps w:val="0"/>
          <w:color w:val="000000"/>
          <w:spacing w:val="0"/>
          <w:w w:val="100"/>
          <w:sz w:val="21"/>
        </w:rPr>
        <w:t>为联合体形式的</w:t>
      </w:r>
      <w:r>
        <w:rPr>
          <w:rFonts w:hint="eastAsia" w:ascii="宋体" w:hAnsi="宋体" w:cs="宋体"/>
          <w:b w:val="0"/>
          <w:i w:val="0"/>
          <w:caps w:val="0"/>
          <w:color w:val="000000"/>
          <w:spacing w:val="0"/>
          <w:w w:val="100"/>
          <w:sz w:val="21"/>
        </w:rPr>
        <w:t>，除应符合本章第</w:t>
      </w:r>
      <w:r>
        <w:rPr>
          <w:rFonts w:ascii="宋体" w:hAnsi="宋体" w:cs="宋体"/>
          <w:b w:val="0"/>
          <w:i w:val="0"/>
          <w:caps w:val="0"/>
          <w:color w:val="000000"/>
          <w:spacing w:val="0"/>
          <w:w w:val="100"/>
          <w:sz w:val="21"/>
        </w:rPr>
        <w:t>3</w:t>
      </w:r>
      <w:r>
        <w:rPr>
          <w:rFonts w:hint="eastAsia" w:ascii="宋体" w:hAnsi="宋体" w:cs="宋体"/>
          <w:b w:val="0"/>
          <w:i w:val="0"/>
          <w:caps w:val="0"/>
          <w:color w:val="000000"/>
          <w:spacing w:val="0"/>
          <w:w w:val="100"/>
          <w:sz w:val="21"/>
        </w:rPr>
        <w:t>条规定外，还应遵守以下规定：</w:t>
      </w:r>
    </w:p>
    <w:p>
      <w:pPr>
        <w:snapToGrid w:val="0"/>
        <w:spacing w:before="0" w:beforeAutospacing="0" w:after="0" w:afterAutospacing="0" w:line="360" w:lineRule="auto"/>
        <w:ind w:firstLine="420" w:firstLineChars="200"/>
        <w:jc w:val="left"/>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l</w:t>
      </w:r>
      <w:r>
        <w:rPr>
          <w:rFonts w:hint="eastAsia" w:ascii="宋体" w:hAnsi="宋体" w:cs="宋体"/>
          <w:b w:val="0"/>
          <w:i w:val="0"/>
          <w:caps w:val="0"/>
          <w:color w:val="000000"/>
          <w:spacing w:val="0"/>
          <w:w w:val="100"/>
          <w:sz w:val="21"/>
        </w:rPr>
        <w:t>）联合体各方必须签订联合体协议书，明确联合体牵头人和各方的义务、工作、合同工作量比例；</w:t>
      </w:r>
    </w:p>
    <w:p>
      <w:pPr>
        <w:snapToGrid w:val="0"/>
        <w:spacing w:before="0" w:beforeAutospacing="0" w:after="0" w:afterAutospacing="0" w:line="360" w:lineRule="auto"/>
        <w:ind w:firstLine="420" w:firstLineChars="200"/>
        <w:jc w:val="left"/>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2</w:t>
      </w:r>
      <w:r>
        <w:rPr>
          <w:rFonts w:hint="eastAsia" w:ascii="宋体" w:hAnsi="宋体" w:cs="宋体"/>
          <w:b w:val="0"/>
          <w:i w:val="0"/>
          <w:caps w:val="0"/>
          <w:color w:val="000000"/>
          <w:spacing w:val="0"/>
          <w:w w:val="100"/>
          <w:sz w:val="21"/>
        </w:rPr>
        <w:t>）联合体各方均应当符合本章第</w:t>
      </w:r>
      <w:r>
        <w:rPr>
          <w:rFonts w:ascii="宋体" w:hAnsi="宋体" w:cs="宋体"/>
          <w:b w:val="0"/>
          <w:i w:val="0"/>
          <w:caps w:val="0"/>
          <w:color w:val="000000"/>
          <w:spacing w:val="0"/>
          <w:w w:val="100"/>
          <w:sz w:val="21"/>
        </w:rPr>
        <w:t>3.1</w:t>
      </w:r>
      <w:r>
        <w:rPr>
          <w:rFonts w:hint="eastAsia" w:ascii="宋体" w:hAnsi="宋体" w:cs="宋体"/>
          <w:b w:val="0"/>
          <w:i w:val="0"/>
          <w:caps w:val="0"/>
          <w:color w:val="000000"/>
          <w:spacing w:val="0"/>
          <w:w w:val="100"/>
          <w:kern w:val="0"/>
          <w:sz w:val="21"/>
          <w:lang w:val="zh-CN"/>
        </w:rPr>
        <w:t>款</w:t>
      </w:r>
      <w:r>
        <w:rPr>
          <w:rFonts w:hint="eastAsia" w:ascii="宋体" w:hAnsi="宋体" w:cs="宋体"/>
          <w:b w:val="0"/>
          <w:i w:val="0"/>
          <w:caps w:val="0"/>
          <w:color w:val="000000"/>
          <w:spacing w:val="0"/>
          <w:w w:val="100"/>
          <w:sz w:val="21"/>
        </w:rPr>
        <w:t>规定的供应商基本资格条件；</w:t>
      </w:r>
    </w:p>
    <w:p>
      <w:pPr>
        <w:snapToGrid w:val="0"/>
        <w:spacing w:before="0" w:beforeAutospacing="0" w:after="0" w:afterAutospacing="0" w:line="360" w:lineRule="auto"/>
        <w:ind w:firstLine="420" w:firstLineChars="200"/>
        <w:jc w:val="left"/>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3</w:t>
      </w:r>
      <w:r>
        <w:rPr>
          <w:rFonts w:hint="eastAsia" w:ascii="宋体" w:hAnsi="宋体" w:cs="宋体"/>
          <w:b w:val="0"/>
          <w:i w:val="0"/>
          <w:caps w:val="0"/>
          <w:color w:val="000000"/>
          <w:spacing w:val="0"/>
          <w:w w:val="100"/>
          <w:sz w:val="21"/>
        </w:rPr>
        <w:t>）除</w:t>
      </w:r>
      <w:r>
        <w:rPr>
          <w:rFonts w:hint="eastAsia" w:ascii="宋体" w:hAnsi="宋体" w:cs="宋体"/>
          <w:b/>
          <w:bCs/>
          <w:i w:val="0"/>
          <w:caps w:val="0"/>
          <w:color w:val="000000"/>
          <w:spacing w:val="0"/>
          <w:w w:val="100"/>
          <w:sz w:val="21"/>
        </w:rPr>
        <w:t>磋商须知前附表</w:t>
      </w:r>
      <w:r>
        <w:rPr>
          <w:rFonts w:hint="eastAsia" w:ascii="宋体" w:hAnsi="宋体" w:cs="宋体"/>
          <w:b w:val="0"/>
          <w:i w:val="0"/>
          <w:caps w:val="0"/>
          <w:color w:val="000000"/>
          <w:spacing w:val="0"/>
          <w:w w:val="100"/>
          <w:sz w:val="21"/>
        </w:rPr>
        <w:t>中另有规定，联合体各方中至少有一方应当符合本章第</w:t>
      </w:r>
      <w:r>
        <w:rPr>
          <w:rFonts w:ascii="宋体" w:hAnsi="宋体" w:cs="宋体"/>
          <w:b w:val="0"/>
          <w:i w:val="0"/>
          <w:caps w:val="0"/>
          <w:color w:val="000000"/>
          <w:spacing w:val="0"/>
          <w:w w:val="100"/>
          <w:sz w:val="21"/>
        </w:rPr>
        <w:t>3.1</w:t>
      </w:r>
      <w:r>
        <w:rPr>
          <w:rFonts w:hint="eastAsia" w:ascii="宋体" w:hAnsi="宋体" w:cs="宋体"/>
          <w:b w:val="0"/>
          <w:i w:val="0"/>
          <w:caps w:val="0"/>
          <w:color w:val="000000"/>
          <w:spacing w:val="0"/>
          <w:w w:val="100"/>
          <w:kern w:val="0"/>
          <w:sz w:val="21"/>
          <w:lang w:val="zh-CN"/>
        </w:rPr>
        <w:t>款</w:t>
      </w:r>
      <w:r>
        <w:rPr>
          <w:rFonts w:hint="eastAsia" w:ascii="宋体" w:hAnsi="宋体" w:cs="宋体"/>
          <w:b w:val="0"/>
          <w:i w:val="0"/>
          <w:caps w:val="0"/>
          <w:color w:val="000000"/>
          <w:spacing w:val="0"/>
          <w:w w:val="100"/>
          <w:sz w:val="21"/>
        </w:rPr>
        <w:t>规定的供应商特定资格条件；</w:t>
      </w:r>
    </w:p>
    <w:p>
      <w:pPr>
        <w:snapToGrid w:val="0"/>
        <w:spacing w:before="0" w:beforeAutospacing="0" w:after="0" w:afterAutospacing="0" w:line="360" w:lineRule="auto"/>
        <w:ind w:firstLine="420" w:firstLineChars="200"/>
        <w:jc w:val="left"/>
        <w:textAlignment w:val="baseline"/>
        <w:rPr>
          <w:rFonts w:ascii="宋体"/>
          <w:b w:val="0"/>
          <w:i w:val="0"/>
          <w:caps w:val="0"/>
          <w:color w:val="000000"/>
          <w:spacing w:val="0"/>
          <w:w w:val="100"/>
          <w:kern w:val="0"/>
          <w:sz w:val="20"/>
          <w:lang w:val="zh-CN"/>
        </w:rPr>
      </w:pP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4</w:t>
      </w:r>
      <w:r>
        <w:rPr>
          <w:rFonts w:hint="eastAsia" w:ascii="宋体" w:hAnsi="宋体" w:cs="宋体"/>
          <w:b w:val="0"/>
          <w:i w:val="0"/>
          <w:caps w:val="0"/>
          <w:color w:val="000000"/>
          <w:spacing w:val="0"/>
          <w:w w:val="100"/>
          <w:sz w:val="21"/>
        </w:rPr>
        <w:t>）</w:t>
      </w:r>
      <w:r>
        <w:rPr>
          <w:rFonts w:hint="eastAsia" w:ascii="宋体" w:hAnsi="宋体" w:cs="宋体"/>
          <w:b w:val="0"/>
          <w:i w:val="0"/>
          <w:caps w:val="0"/>
          <w:color w:val="000000"/>
          <w:spacing w:val="0"/>
          <w:w w:val="100"/>
          <w:kern w:val="0"/>
          <w:sz w:val="21"/>
          <w:lang w:val="zh-CN"/>
        </w:rPr>
        <w:t>联合体各方不得再单独或与其他供应商组成新的联合体参加同一项目的采购活动。</w:t>
      </w:r>
    </w:p>
    <w:p>
      <w:pPr>
        <w:snapToGrid w:val="0"/>
        <w:spacing w:before="0" w:beforeAutospacing="0" w:after="0" w:afterAutospacing="0" w:line="360" w:lineRule="auto"/>
        <w:jc w:val="both"/>
        <w:textAlignment w:val="baseline"/>
        <w:rPr>
          <w:rFonts w:ascii="宋体"/>
          <w:b/>
          <w:bCs/>
          <w:i w:val="0"/>
          <w:caps w:val="0"/>
          <w:color w:val="000000"/>
          <w:spacing w:val="0"/>
          <w:w w:val="100"/>
          <w:sz w:val="20"/>
        </w:rPr>
      </w:pPr>
      <w:r>
        <w:rPr>
          <w:rFonts w:ascii="宋体" w:hAnsi="宋体" w:cs="宋体"/>
          <w:b/>
          <w:bCs/>
          <w:i w:val="0"/>
          <w:caps w:val="0"/>
          <w:color w:val="000000"/>
          <w:spacing w:val="0"/>
          <w:w w:val="100"/>
          <w:sz w:val="21"/>
        </w:rPr>
        <w:t>7.</w:t>
      </w:r>
      <w:r>
        <w:rPr>
          <w:rFonts w:hint="eastAsia" w:ascii="宋体" w:hAnsi="宋体" w:cs="宋体"/>
          <w:b/>
          <w:bCs/>
          <w:i w:val="0"/>
          <w:caps w:val="0"/>
          <w:color w:val="000000"/>
          <w:spacing w:val="0"/>
          <w:w w:val="100"/>
          <w:sz w:val="21"/>
        </w:rPr>
        <w:t>现场勘察</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7.1</w:t>
      </w:r>
      <w:r>
        <w:rPr>
          <w:rFonts w:hint="eastAsia" w:ascii="宋体" w:hAnsi="宋体" w:cs="宋体"/>
          <w:b w:val="0"/>
          <w:i w:val="0"/>
          <w:caps w:val="0"/>
          <w:color w:val="000000"/>
          <w:spacing w:val="0"/>
          <w:w w:val="100"/>
          <w:sz w:val="21"/>
        </w:rPr>
        <w:t>供应商应按</w:t>
      </w:r>
      <w:r>
        <w:rPr>
          <w:rFonts w:hint="eastAsia" w:hAnsi="宋体" w:cs="宋体"/>
          <w:b/>
          <w:bCs/>
          <w:i w:val="0"/>
          <w:caps w:val="0"/>
          <w:color w:val="000000"/>
          <w:spacing w:val="0"/>
          <w:w w:val="100"/>
          <w:sz w:val="21"/>
        </w:rPr>
        <w:t>磋商须知前附表</w:t>
      </w:r>
      <w:r>
        <w:rPr>
          <w:rFonts w:hint="eastAsia" w:hAnsi="宋体" w:cs="宋体"/>
          <w:b w:val="0"/>
          <w:i w:val="0"/>
          <w:caps w:val="0"/>
          <w:color w:val="000000"/>
          <w:spacing w:val="0"/>
          <w:w w:val="100"/>
          <w:sz w:val="21"/>
        </w:rPr>
        <w:t>中规定</w:t>
      </w:r>
      <w:r>
        <w:rPr>
          <w:rFonts w:hint="eastAsia" w:ascii="宋体" w:hAnsi="宋体" w:cs="宋体"/>
          <w:b w:val="0"/>
          <w:i w:val="0"/>
          <w:caps w:val="0"/>
          <w:color w:val="000000"/>
          <w:spacing w:val="0"/>
          <w:w w:val="100"/>
          <w:sz w:val="21"/>
        </w:rPr>
        <w:t>对采购项目现场和周围环境的现场考察。</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7.2</w:t>
      </w:r>
      <w:r>
        <w:rPr>
          <w:rFonts w:hint="eastAsia" w:ascii="宋体" w:hAnsi="宋体" w:cs="宋体"/>
          <w:b w:val="0"/>
          <w:i w:val="0"/>
          <w:caps w:val="0"/>
          <w:color w:val="000000"/>
          <w:spacing w:val="0"/>
          <w:w w:val="100"/>
          <w:sz w:val="21"/>
        </w:rPr>
        <w:t>勘察现场的费用由供应商自己承担，勘察期间所发生的人身伤害及财产损失由供应商自己负责。</w:t>
      </w:r>
    </w:p>
    <w:p>
      <w:pPr>
        <w:snapToGrid w:val="0"/>
        <w:spacing w:before="0" w:beforeAutospacing="0" w:after="0" w:afterAutospacing="0" w:line="360" w:lineRule="auto"/>
        <w:ind w:firstLine="420" w:firstLineChars="200"/>
        <w:jc w:val="left"/>
        <w:textAlignment w:val="baseline"/>
        <w:rPr>
          <w:rFonts w:ascii="宋体"/>
          <w:b/>
          <w:bCs/>
          <w:i w:val="0"/>
          <w:caps w:val="0"/>
          <w:color w:val="000000"/>
          <w:spacing w:val="0"/>
          <w:w w:val="100"/>
          <w:sz w:val="20"/>
        </w:rPr>
      </w:pPr>
      <w:r>
        <w:rPr>
          <w:rFonts w:ascii="宋体" w:hAnsi="宋体" w:cs="宋体"/>
          <w:b w:val="0"/>
          <w:i w:val="0"/>
          <w:caps w:val="0"/>
          <w:color w:val="000000"/>
          <w:spacing w:val="0"/>
          <w:w w:val="100"/>
          <w:sz w:val="21"/>
        </w:rPr>
        <w:t>7.3</w:t>
      </w:r>
      <w:r>
        <w:rPr>
          <w:rFonts w:hint="eastAsia" w:ascii="宋体" w:hAnsi="宋体" w:cs="宋体"/>
          <w:b w:val="0"/>
          <w:i w:val="0"/>
          <w:caps w:val="0"/>
          <w:color w:val="000000"/>
          <w:spacing w:val="0"/>
          <w:w w:val="100"/>
          <w:sz w:val="21"/>
        </w:rPr>
        <w:t>采购人不对供应商据此而做出的推论、理解和结论负责。一旦成交，供应商不得以任何借口，提出额外补偿，或延长合同期限的要求。</w:t>
      </w:r>
    </w:p>
    <w:p>
      <w:pPr>
        <w:snapToGrid w:val="0"/>
        <w:spacing w:before="0" w:beforeAutospacing="0" w:after="0" w:afterAutospacing="0" w:line="360" w:lineRule="auto"/>
        <w:jc w:val="left"/>
        <w:textAlignment w:val="baseline"/>
        <w:rPr>
          <w:rFonts w:ascii="宋体"/>
          <w:b/>
          <w:bCs/>
          <w:i w:val="0"/>
          <w:caps w:val="0"/>
          <w:color w:val="000000"/>
          <w:spacing w:val="0"/>
          <w:w w:val="100"/>
          <w:sz w:val="20"/>
        </w:rPr>
      </w:pPr>
      <w:r>
        <w:rPr>
          <w:rFonts w:ascii="宋体" w:hAnsi="宋体" w:cs="宋体"/>
          <w:b/>
          <w:bCs/>
          <w:i w:val="0"/>
          <w:caps w:val="0"/>
          <w:color w:val="000000"/>
          <w:spacing w:val="0"/>
          <w:w w:val="100"/>
          <w:sz w:val="21"/>
        </w:rPr>
        <w:t>8.</w:t>
      </w:r>
      <w:r>
        <w:rPr>
          <w:rFonts w:hint="eastAsia" w:ascii="宋体" w:hAnsi="宋体" w:cs="宋体"/>
          <w:b/>
          <w:bCs/>
          <w:i w:val="0"/>
          <w:caps w:val="0"/>
          <w:color w:val="000000"/>
          <w:spacing w:val="0"/>
          <w:w w:val="100"/>
          <w:sz w:val="21"/>
        </w:rPr>
        <w:t>采购进口产品（本项目不适用）</w:t>
      </w:r>
    </w:p>
    <w:p>
      <w:pPr>
        <w:snapToGrid w:val="0"/>
        <w:spacing w:before="0" w:beforeAutospacing="0" w:after="0" w:afterAutospacing="0" w:line="360" w:lineRule="auto"/>
        <w:ind w:firstLine="420" w:firstLineChars="200"/>
        <w:jc w:val="left"/>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sz w:val="21"/>
        </w:rPr>
        <w:t>8.1</w:t>
      </w:r>
      <w:r>
        <w:rPr>
          <w:rFonts w:hint="eastAsia" w:ascii="宋体" w:hAnsi="宋体" w:cs="宋体"/>
          <w:b w:val="0"/>
          <w:i w:val="0"/>
          <w:caps w:val="0"/>
          <w:color w:val="000000"/>
          <w:spacing w:val="0"/>
          <w:w w:val="100"/>
          <w:sz w:val="21"/>
        </w:rPr>
        <w:t>除</w:t>
      </w:r>
      <w:r>
        <w:rPr>
          <w:rFonts w:hint="eastAsia" w:ascii="宋体" w:hAnsi="宋体" w:cs="宋体"/>
          <w:b/>
          <w:bCs/>
          <w:i w:val="0"/>
          <w:caps w:val="0"/>
          <w:color w:val="000000"/>
          <w:spacing w:val="0"/>
          <w:w w:val="100"/>
          <w:sz w:val="21"/>
        </w:rPr>
        <w:t>磋商文件前附表</w:t>
      </w:r>
      <w:r>
        <w:rPr>
          <w:rFonts w:hint="eastAsia" w:ascii="宋体" w:hAnsi="宋体" w:cs="宋体"/>
          <w:b w:val="0"/>
          <w:i w:val="0"/>
          <w:caps w:val="0"/>
          <w:color w:val="000000"/>
          <w:spacing w:val="0"/>
          <w:w w:val="100"/>
          <w:sz w:val="21"/>
        </w:rPr>
        <w:t>另有规定外，本项目</w:t>
      </w:r>
      <w:r>
        <w:rPr>
          <w:rFonts w:hint="eastAsia" w:ascii="宋体" w:hAnsi="宋体" w:cs="宋体"/>
          <w:b w:val="0"/>
          <w:i w:val="0"/>
          <w:caps w:val="0"/>
          <w:color w:val="000000"/>
          <w:spacing w:val="0"/>
          <w:w w:val="100"/>
          <w:kern w:val="0"/>
          <w:sz w:val="21"/>
        </w:rPr>
        <w:t>拒绝进口产品参加</w:t>
      </w:r>
      <w:r>
        <w:rPr>
          <w:rFonts w:hint="eastAsia" w:ascii="宋体" w:hAnsi="宋体" w:cs="宋体"/>
          <w:b w:val="0"/>
          <w:i w:val="0"/>
          <w:caps w:val="0"/>
          <w:color w:val="000000"/>
          <w:spacing w:val="0"/>
          <w:w w:val="100"/>
          <w:sz w:val="21"/>
        </w:rPr>
        <w:t>竞争性磋商采购活动</w:t>
      </w:r>
      <w:r>
        <w:rPr>
          <w:rFonts w:hint="eastAsia" w:ascii="宋体" w:hAnsi="宋体" w:cs="宋体"/>
          <w:b w:val="0"/>
          <w:i w:val="0"/>
          <w:caps w:val="0"/>
          <w:color w:val="000000"/>
          <w:spacing w:val="0"/>
          <w:w w:val="100"/>
          <w:kern w:val="0"/>
          <w:sz w:val="21"/>
        </w:rPr>
        <w:t>。</w:t>
      </w:r>
    </w:p>
    <w:p>
      <w:pPr>
        <w:snapToGrid w:val="0"/>
        <w:spacing w:before="0" w:beforeAutospacing="0" w:after="0" w:afterAutospacing="0" w:line="360" w:lineRule="auto"/>
        <w:ind w:firstLine="420" w:firstLineChars="200"/>
        <w:jc w:val="left"/>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8.2</w:t>
      </w:r>
      <w:r>
        <w:rPr>
          <w:rFonts w:hint="eastAsia" w:ascii="宋体" w:hAnsi="宋体" w:cs="宋体"/>
          <w:b w:val="0"/>
          <w:i w:val="0"/>
          <w:caps w:val="0"/>
          <w:color w:val="000000"/>
          <w:spacing w:val="0"/>
          <w:w w:val="100"/>
          <w:sz w:val="21"/>
        </w:rPr>
        <w:t>本章第</w:t>
      </w:r>
      <w:r>
        <w:rPr>
          <w:rFonts w:ascii="宋体" w:hAnsi="宋体" w:cs="宋体"/>
          <w:b w:val="0"/>
          <w:i w:val="0"/>
          <w:caps w:val="0"/>
          <w:color w:val="000000"/>
          <w:spacing w:val="0"/>
          <w:w w:val="100"/>
          <w:sz w:val="21"/>
        </w:rPr>
        <w:t>7.1</w:t>
      </w:r>
      <w:r>
        <w:rPr>
          <w:rFonts w:hint="eastAsia" w:ascii="宋体" w:hAnsi="宋体" w:cs="宋体"/>
          <w:b w:val="0"/>
          <w:i w:val="0"/>
          <w:caps w:val="0"/>
          <w:color w:val="000000"/>
          <w:spacing w:val="0"/>
          <w:w w:val="100"/>
          <w:kern w:val="0"/>
          <w:sz w:val="21"/>
          <w:lang w:val="zh-CN"/>
        </w:rPr>
        <w:t>款</w:t>
      </w:r>
      <w:r>
        <w:rPr>
          <w:rFonts w:hint="eastAsia" w:ascii="宋体" w:hAnsi="宋体" w:cs="宋体"/>
          <w:b w:val="0"/>
          <w:i w:val="0"/>
          <w:caps w:val="0"/>
          <w:color w:val="000000"/>
          <w:spacing w:val="0"/>
          <w:w w:val="100"/>
          <w:sz w:val="21"/>
        </w:rPr>
        <w:t>规定</w:t>
      </w:r>
      <w:r>
        <w:rPr>
          <w:rFonts w:hint="eastAsia" w:ascii="宋体" w:hAnsi="宋体" w:cs="宋体"/>
          <w:b w:val="0"/>
          <w:i w:val="0"/>
          <w:caps w:val="0"/>
          <w:color w:val="000000"/>
          <w:spacing w:val="0"/>
          <w:w w:val="100"/>
          <w:kern w:val="0"/>
          <w:sz w:val="21"/>
        </w:rPr>
        <w:t>同意购买进口产品的，</w:t>
      </w:r>
      <w:r>
        <w:rPr>
          <w:rFonts w:hint="eastAsia" w:ascii="宋体" w:hAnsi="宋体" w:cs="宋体"/>
          <w:b w:val="0"/>
          <w:i w:val="0"/>
          <w:caps w:val="0"/>
          <w:color w:val="000000"/>
          <w:spacing w:val="0"/>
          <w:w w:val="100"/>
          <w:sz w:val="21"/>
        </w:rPr>
        <w:t>本项目</w:t>
      </w:r>
      <w:r>
        <w:rPr>
          <w:rFonts w:hint="eastAsia" w:ascii="宋体" w:hAnsi="宋体" w:cs="宋体"/>
          <w:b w:val="0"/>
          <w:i w:val="0"/>
          <w:caps w:val="0"/>
          <w:color w:val="000000"/>
          <w:spacing w:val="0"/>
          <w:w w:val="100"/>
          <w:kern w:val="0"/>
          <w:sz w:val="21"/>
          <w:lang w:val="zh-CN"/>
        </w:rPr>
        <w:t>采购活动</w:t>
      </w:r>
      <w:r>
        <w:rPr>
          <w:rFonts w:hint="eastAsia" w:ascii="宋体" w:hAnsi="宋体" w:cs="宋体"/>
          <w:b w:val="0"/>
          <w:i w:val="0"/>
          <w:caps w:val="0"/>
          <w:color w:val="000000"/>
          <w:spacing w:val="0"/>
          <w:w w:val="100"/>
          <w:kern w:val="0"/>
          <w:sz w:val="21"/>
        </w:rPr>
        <w:t>不限制满足</w:t>
      </w:r>
      <w:r>
        <w:rPr>
          <w:rFonts w:hint="eastAsia" w:ascii="宋体" w:hAnsi="宋体" w:cs="宋体"/>
          <w:b w:val="0"/>
          <w:i w:val="0"/>
          <w:caps w:val="0"/>
          <w:color w:val="000000"/>
          <w:spacing w:val="0"/>
          <w:w w:val="100"/>
          <w:sz w:val="21"/>
        </w:rPr>
        <w:t>磋商文件要求</w:t>
      </w:r>
      <w:r>
        <w:rPr>
          <w:rFonts w:hint="eastAsia" w:ascii="宋体" w:hAnsi="宋体" w:cs="宋体"/>
          <w:b w:val="0"/>
          <w:i w:val="0"/>
          <w:caps w:val="0"/>
          <w:color w:val="000000"/>
          <w:spacing w:val="0"/>
          <w:w w:val="100"/>
          <w:kern w:val="0"/>
          <w:sz w:val="21"/>
        </w:rPr>
        <w:t>的国内产品参与</w:t>
      </w:r>
      <w:r>
        <w:rPr>
          <w:rFonts w:hint="eastAsia" w:ascii="宋体" w:hAnsi="宋体" w:cs="宋体"/>
          <w:b w:val="0"/>
          <w:i w:val="0"/>
          <w:caps w:val="0"/>
          <w:color w:val="000000"/>
          <w:spacing w:val="0"/>
          <w:w w:val="100"/>
          <w:sz w:val="21"/>
        </w:rPr>
        <w:t>竞争性磋商</w:t>
      </w:r>
      <w:r>
        <w:rPr>
          <w:rFonts w:hint="eastAsia" w:ascii="宋体" w:hAnsi="宋体" w:cs="宋体"/>
          <w:b w:val="0"/>
          <w:i w:val="0"/>
          <w:caps w:val="0"/>
          <w:color w:val="000000"/>
          <w:spacing w:val="0"/>
          <w:w w:val="100"/>
          <w:kern w:val="0"/>
          <w:sz w:val="21"/>
        </w:rPr>
        <w:t>。</w:t>
      </w:r>
    </w:p>
    <w:p>
      <w:pPr>
        <w:snapToGrid w:val="0"/>
        <w:spacing w:before="0" w:beforeAutospacing="0" w:after="0" w:afterAutospacing="0" w:line="360" w:lineRule="auto"/>
        <w:jc w:val="left"/>
        <w:textAlignment w:val="baseline"/>
        <w:rPr>
          <w:rFonts w:ascii="宋体"/>
          <w:b/>
          <w:bCs/>
          <w:i w:val="0"/>
          <w:caps w:val="0"/>
          <w:color w:val="000000"/>
          <w:spacing w:val="0"/>
          <w:w w:val="100"/>
          <w:sz w:val="20"/>
        </w:rPr>
      </w:pPr>
      <w:r>
        <w:rPr>
          <w:rFonts w:ascii="宋体" w:hAnsi="宋体" w:cs="宋体"/>
          <w:b/>
          <w:bCs/>
          <w:i w:val="0"/>
          <w:caps w:val="0"/>
          <w:color w:val="000000"/>
          <w:spacing w:val="0"/>
          <w:w w:val="100"/>
          <w:sz w:val="21"/>
        </w:rPr>
        <w:t xml:space="preserve">9. </w:t>
      </w:r>
      <w:r>
        <w:rPr>
          <w:rFonts w:hint="eastAsia" w:ascii="宋体" w:hAnsi="宋体" w:cs="宋体"/>
          <w:b/>
          <w:bCs/>
          <w:i w:val="0"/>
          <w:caps w:val="0"/>
          <w:color w:val="000000"/>
          <w:spacing w:val="0"/>
          <w:w w:val="100"/>
          <w:sz w:val="21"/>
        </w:rPr>
        <w:t>政府采购政策支持（该项目不适用）</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9.1</w:t>
      </w:r>
      <w:r>
        <w:rPr>
          <w:rFonts w:hint="eastAsia" w:ascii="宋体" w:hAnsi="宋体" w:cs="宋体"/>
          <w:b w:val="0"/>
          <w:i w:val="0"/>
          <w:caps w:val="0"/>
          <w:color w:val="000000"/>
          <w:spacing w:val="0"/>
          <w:w w:val="100"/>
          <w:kern w:val="0"/>
          <w:sz w:val="21"/>
        </w:rPr>
        <w:t>对列入财政部、国家发展改革委发布的《节能产品政府采购清单》且属于应当“强制采购的节能产品”，按照规定实行强制采购。实行政府采购强制采购的节能产品见</w:t>
      </w:r>
      <w:r>
        <w:rPr>
          <w:rFonts w:hint="eastAsia" w:ascii="宋体" w:hAnsi="宋体" w:cs="宋体"/>
          <w:b/>
          <w:bCs/>
          <w:i w:val="0"/>
          <w:caps w:val="0"/>
          <w:color w:val="000000"/>
          <w:spacing w:val="0"/>
          <w:w w:val="100"/>
          <w:kern w:val="0"/>
          <w:sz w:val="21"/>
        </w:rPr>
        <w:t>磋商文件前附表。</w:t>
      </w:r>
    </w:p>
    <w:p>
      <w:pPr>
        <w:pStyle w:val="10"/>
        <w:snapToGrid w:val="0"/>
        <w:spacing w:before="0" w:beforeAutospacing="0" w:after="0" w:afterAutospacing="0" w:line="360" w:lineRule="auto"/>
        <w:ind w:firstLine="420" w:firstLineChars="200"/>
        <w:jc w:val="both"/>
        <w:textAlignment w:val="baseline"/>
        <w:rPr>
          <w:rFonts w:cs="Times New Roman"/>
          <w:b w:val="0"/>
          <w:i w:val="0"/>
          <w:caps w:val="0"/>
          <w:color w:val="000000"/>
          <w:spacing w:val="0"/>
          <w:w w:val="100"/>
          <w:sz w:val="21"/>
          <w:szCs w:val="21"/>
        </w:rPr>
      </w:pPr>
      <w:r>
        <w:rPr>
          <w:rFonts w:hAnsi="宋体"/>
          <w:b w:val="0"/>
          <w:i w:val="0"/>
          <w:caps w:val="0"/>
          <w:color w:val="000000"/>
          <w:spacing w:val="0"/>
          <w:w w:val="100"/>
          <w:sz w:val="21"/>
          <w:szCs w:val="21"/>
        </w:rPr>
        <w:t>9.2</w:t>
      </w:r>
      <w:r>
        <w:rPr>
          <w:rFonts w:hint="eastAsia" w:hAnsi="宋体"/>
          <w:b w:val="0"/>
          <w:i w:val="0"/>
          <w:caps w:val="0"/>
          <w:color w:val="000000"/>
          <w:spacing w:val="0"/>
          <w:w w:val="100"/>
          <w:sz w:val="21"/>
          <w:szCs w:val="21"/>
        </w:rPr>
        <w:t>对列入财政部、国家发展改革委发布的《节能产品政府采购清单》的“非强制采购节能产品”，财政部、环境保护部发布的《环境标志产品政府采购清单》的“环境标志产品”，湖南省财政厅发布的《湖南省两型产品政府采购目录》的“两型产品”以及中小企业，实行优先采购，按照省级以上财政部门有关政策规定，评审时进行价格扣除或加分。实行政府采购优先采购的优惠率见</w:t>
      </w:r>
      <w:r>
        <w:rPr>
          <w:rFonts w:hint="eastAsia" w:hAnsi="宋体"/>
          <w:b/>
          <w:bCs/>
          <w:i w:val="0"/>
          <w:caps w:val="0"/>
          <w:color w:val="000000"/>
          <w:spacing w:val="0"/>
          <w:w w:val="100"/>
          <w:sz w:val="21"/>
          <w:szCs w:val="21"/>
        </w:rPr>
        <w:t>磋商文件前附表。</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9.3</w:t>
      </w:r>
      <w:r>
        <w:rPr>
          <w:rFonts w:hint="eastAsia" w:ascii="宋体" w:hAnsi="宋体" w:cs="宋体"/>
          <w:b w:val="0"/>
          <w:i w:val="0"/>
          <w:caps w:val="0"/>
          <w:color w:val="000000"/>
          <w:spacing w:val="0"/>
          <w:w w:val="100"/>
          <w:kern w:val="0"/>
          <w:sz w:val="21"/>
        </w:rPr>
        <w:t>产品同时属于“非强制采购节能产品”、“环境标志产品”及“两型产品”的，评审时只有其中一项能享受优先待遇</w:t>
      </w:r>
      <w:r>
        <w:rPr>
          <w:rFonts w:ascii="宋体" w:hAnsi="宋体" w:cs="宋体"/>
          <w:b w:val="0"/>
          <w:i w:val="0"/>
          <w:caps w:val="0"/>
          <w:color w:val="000000"/>
          <w:spacing w:val="0"/>
          <w:w w:val="100"/>
          <w:kern w:val="0"/>
          <w:sz w:val="21"/>
        </w:rPr>
        <w:t>(</w:t>
      </w:r>
      <w:r>
        <w:rPr>
          <w:rFonts w:hint="eastAsia" w:ascii="宋体" w:hAnsi="宋体" w:cs="宋体"/>
          <w:b w:val="0"/>
          <w:i w:val="0"/>
          <w:caps w:val="0"/>
          <w:color w:val="000000"/>
          <w:spacing w:val="0"/>
          <w:w w:val="100"/>
          <w:kern w:val="0"/>
          <w:sz w:val="21"/>
        </w:rPr>
        <w:t>供应商自行选择，并在报价文件中并填报相关信息及数据</w:t>
      </w:r>
      <w:r>
        <w:rPr>
          <w:rFonts w:ascii="宋体" w:hAnsi="宋体" w:cs="宋体"/>
          <w:b w:val="0"/>
          <w:i w:val="0"/>
          <w:caps w:val="0"/>
          <w:color w:val="000000"/>
          <w:spacing w:val="0"/>
          <w:w w:val="100"/>
          <w:kern w:val="0"/>
          <w:sz w:val="21"/>
        </w:rPr>
        <w:t>)</w:t>
      </w:r>
      <w:r>
        <w:rPr>
          <w:rFonts w:hint="eastAsia" w:ascii="宋体" w:hAnsi="宋体" w:cs="宋体"/>
          <w:b w:val="0"/>
          <w:i w:val="0"/>
          <w:caps w:val="0"/>
          <w:color w:val="000000"/>
          <w:spacing w:val="0"/>
          <w:w w:val="100"/>
          <w:kern w:val="0"/>
          <w:sz w:val="21"/>
        </w:rPr>
        <w:t>；中小企业可以与同时属于“非强制采购节能产品”、“环境标志产品”及“两型产品”中的一项重复计算。</w:t>
      </w:r>
    </w:p>
    <w:p>
      <w:pPr>
        <w:snapToGrid w:val="0"/>
        <w:spacing w:before="0" w:beforeAutospacing="0" w:after="0" w:afterAutospacing="0" w:line="360" w:lineRule="auto"/>
        <w:ind w:firstLine="420" w:firstLineChars="200"/>
        <w:jc w:val="left"/>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9.4</w:t>
      </w:r>
      <w:r>
        <w:rPr>
          <w:rFonts w:hint="eastAsia" w:ascii="宋体" w:hAnsi="宋体" w:cs="宋体"/>
          <w:b w:val="0"/>
          <w:i w:val="0"/>
          <w:caps w:val="0"/>
          <w:color w:val="000000"/>
          <w:spacing w:val="0"/>
          <w:w w:val="100"/>
          <w:sz w:val="21"/>
        </w:rPr>
        <w:t>同一项目中部分产品属于优先采购政策的，评审时只对该部分产品的报价实行价格扣除及加分。</w:t>
      </w:r>
    </w:p>
    <w:p>
      <w:pPr>
        <w:snapToGrid w:val="0"/>
        <w:spacing w:before="0" w:beforeAutospacing="0" w:after="0" w:afterAutospacing="0" w:line="360" w:lineRule="auto"/>
        <w:ind w:firstLine="420" w:firstLineChars="200"/>
        <w:jc w:val="left"/>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9.5</w:t>
      </w:r>
      <w:r>
        <w:rPr>
          <w:rFonts w:hint="eastAsia" w:ascii="宋体" w:hAnsi="宋体" w:cs="宋体"/>
          <w:b w:val="0"/>
          <w:i w:val="0"/>
          <w:caps w:val="0"/>
          <w:color w:val="000000"/>
          <w:spacing w:val="0"/>
          <w:w w:val="100"/>
          <w:sz w:val="21"/>
        </w:rPr>
        <w:t>符合本章第</w:t>
      </w:r>
      <w:r>
        <w:rPr>
          <w:rFonts w:ascii="宋体" w:hAnsi="宋体" w:cs="宋体"/>
          <w:b w:val="0"/>
          <w:i w:val="0"/>
          <w:caps w:val="0"/>
          <w:color w:val="000000"/>
          <w:spacing w:val="0"/>
          <w:w w:val="100"/>
          <w:sz w:val="21"/>
        </w:rPr>
        <w:t>9.1</w:t>
      </w:r>
      <w:r>
        <w:rPr>
          <w:rFonts w:hint="eastAsia" w:ascii="宋体" w:hAnsi="宋体" w:cs="宋体"/>
          <w:b w:val="0"/>
          <w:i w:val="0"/>
          <w:caps w:val="0"/>
          <w:color w:val="000000"/>
          <w:spacing w:val="0"/>
          <w:w w:val="100"/>
          <w:kern w:val="0"/>
          <w:sz w:val="21"/>
          <w:lang w:val="zh-CN"/>
        </w:rPr>
        <w:t>款、</w:t>
      </w:r>
      <w:r>
        <w:rPr>
          <w:rFonts w:hint="eastAsia" w:ascii="宋体" w:hAnsi="宋体" w:cs="宋体"/>
          <w:b w:val="0"/>
          <w:i w:val="0"/>
          <w:caps w:val="0"/>
          <w:color w:val="000000"/>
          <w:spacing w:val="0"/>
          <w:w w:val="100"/>
          <w:sz w:val="21"/>
        </w:rPr>
        <w:t>第</w:t>
      </w:r>
      <w:r>
        <w:rPr>
          <w:rFonts w:ascii="宋体" w:hAnsi="宋体" w:cs="宋体"/>
          <w:b w:val="0"/>
          <w:i w:val="0"/>
          <w:caps w:val="0"/>
          <w:color w:val="000000"/>
          <w:spacing w:val="0"/>
          <w:w w:val="100"/>
          <w:sz w:val="21"/>
        </w:rPr>
        <w:t>9.2</w:t>
      </w:r>
      <w:r>
        <w:rPr>
          <w:rFonts w:hint="eastAsia" w:ascii="宋体" w:hAnsi="宋体" w:cs="宋体"/>
          <w:b w:val="0"/>
          <w:i w:val="0"/>
          <w:caps w:val="0"/>
          <w:color w:val="000000"/>
          <w:spacing w:val="0"/>
          <w:w w:val="100"/>
          <w:kern w:val="0"/>
          <w:sz w:val="21"/>
          <w:lang w:val="zh-CN"/>
        </w:rPr>
        <w:t>款</w:t>
      </w:r>
      <w:r>
        <w:rPr>
          <w:rFonts w:hint="eastAsia" w:ascii="宋体" w:hAnsi="宋体" w:cs="宋体"/>
          <w:b w:val="0"/>
          <w:i w:val="0"/>
          <w:caps w:val="0"/>
          <w:color w:val="000000"/>
          <w:spacing w:val="0"/>
          <w:w w:val="100"/>
          <w:sz w:val="21"/>
        </w:rPr>
        <w:t>规定的，应提供相关证明资料。</w:t>
      </w:r>
    </w:p>
    <w:p>
      <w:pPr>
        <w:snapToGrid w:val="0"/>
        <w:spacing w:before="0" w:beforeAutospacing="0" w:after="0" w:afterAutospacing="0" w:line="360" w:lineRule="auto"/>
        <w:ind w:firstLine="420" w:firstLineChars="200"/>
        <w:jc w:val="left"/>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9.6</w:t>
      </w:r>
      <w:r>
        <w:rPr>
          <w:rFonts w:hint="eastAsia" w:ascii="宋体" w:hAnsi="宋体" w:cs="宋体"/>
          <w:b w:val="0"/>
          <w:i w:val="0"/>
          <w:caps w:val="0"/>
          <w:color w:val="000000"/>
          <w:spacing w:val="0"/>
          <w:w w:val="100"/>
          <w:sz w:val="21"/>
        </w:rPr>
        <w:t>供应商有融资、担保需求的，具体办理流程可向</w:t>
      </w:r>
      <w:r>
        <w:rPr>
          <w:rFonts w:hint="eastAsia" w:ascii="宋体" w:hAnsi="宋体" w:cs="宋体"/>
          <w:b/>
          <w:bCs/>
          <w:i w:val="0"/>
          <w:caps w:val="0"/>
          <w:color w:val="000000"/>
          <w:spacing w:val="0"/>
          <w:w w:val="100"/>
          <w:sz w:val="21"/>
        </w:rPr>
        <w:t>磋商须知前附表</w:t>
      </w:r>
      <w:r>
        <w:rPr>
          <w:rFonts w:hint="eastAsia" w:ascii="宋体" w:hAnsi="宋体" w:cs="宋体"/>
          <w:b w:val="0"/>
          <w:i w:val="0"/>
          <w:caps w:val="0"/>
          <w:color w:val="000000"/>
          <w:spacing w:val="0"/>
          <w:w w:val="100"/>
          <w:sz w:val="21"/>
        </w:rPr>
        <w:t>所列金融机构和担保机构询问。</w:t>
      </w:r>
    </w:p>
    <w:p>
      <w:pPr>
        <w:snapToGrid w:val="0"/>
        <w:spacing w:before="0" w:beforeAutospacing="0" w:after="0" w:afterAutospacing="0" w:line="360" w:lineRule="auto"/>
        <w:ind w:hangingChars="376"/>
        <w:jc w:val="both"/>
        <w:textAlignment w:val="baseline"/>
        <w:rPr>
          <w:rFonts w:ascii="黑体" w:hAnsi="宋体" w:eastAsia="黑体"/>
          <w:b w:val="0"/>
          <w:i w:val="0"/>
          <w:caps w:val="0"/>
          <w:color w:val="000000"/>
          <w:spacing w:val="0"/>
          <w:w w:val="100"/>
          <w:sz w:val="20"/>
        </w:rPr>
      </w:pPr>
      <w:r>
        <w:rPr>
          <w:rFonts w:hint="eastAsia" w:ascii="黑体" w:hAnsi="宋体" w:eastAsia="黑体" w:cs="黑体"/>
          <w:b w:val="0"/>
          <w:i w:val="0"/>
          <w:caps w:val="0"/>
          <w:color w:val="000000"/>
          <w:spacing w:val="0"/>
          <w:w w:val="100"/>
          <w:sz w:val="21"/>
        </w:rPr>
        <w:t>二、磋商文件</w:t>
      </w:r>
    </w:p>
    <w:p>
      <w:pPr>
        <w:snapToGrid w:val="0"/>
        <w:spacing w:before="0" w:beforeAutospacing="0" w:after="0" w:afterAutospacing="0" w:line="360" w:lineRule="auto"/>
        <w:jc w:val="both"/>
        <w:textAlignment w:val="baseline"/>
        <w:rPr>
          <w:rFonts w:ascii="宋体"/>
          <w:b/>
          <w:bCs/>
          <w:i w:val="0"/>
          <w:caps w:val="0"/>
          <w:color w:val="000000"/>
          <w:spacing w:val="0"/>
          <w:w w:val="100"/>
          <w:sz w:val="20"/>
        </w:rPr>
      </w:pPr>
      <w:r>
        <w:rPr>
          <w:rFonts w:ascii="宋体" w:hAnsi="宋体" w:cs="宋体"/>
          <w:b/>
          <w:bCs/>
          <w:i w:val="0"/>
          <w:caps w:val="0"/>
          <w:color w:val="000000"/>
          <w:spacing w:val="0"/>
          <w:w w:val="100"/>
          <w:sz w:val="21"/>
        </w:rPr>
        <w:t>10</w:t>
      </w:r>
      <w:r>
        <w:rPr>
          <w:rFonts w:hint="eastAsia" w:ascii="宋体" w:hAnsi="宋体" w:cs="宋体"/>
          <w:b/>
          <w:bCs/>
          <w:i w:val="0"/>
          <w:caps w:val="0"/>
          <w:color w:val="000000"/>
          <w:spacing w:val="0"/>
          <w:w w:val="100"/>
          <w:sz w:val="21"/>
        </w:rPr>
        <w:t>．磋商文件的组成</w:t>
      </w:r>
    </w:p>
    <w:p>
      <w:pPr>
        <w:pStyle w:val="10"/>
        <w:snapToGrid w:val="0"/>
        <w:spacing w:before="0" w:beforeAutospacing="0" w:after="0" w:afterAutospacing="0" w:line="360" w:lineRule="auto"/>
        <w:ind w:firstLine="420" w:firstLineChars="200"/>
        <w:jc w:val="both"/>
        <w:textAlignment w:val="baseline"/>
        <w:rPr>
          <w:rFonts w:hAnsi="宋体" w:cs="Times New Roman"/>
          <w:b w:val="0"/>
          <w:i w:val="0"/>
          <w:caps w:val="0"/>
          <w:color w:val="000000"/>
          <w:spacing w:val="0"/>
          <w:w w:val="100"/>
          <w:sz w:val="21"/>
          <w:szCs w:val="21"/>
        </w:rPr>
      </w:pPr>
      <w:r>
        <w:rPr>
          <w:rFonts w:hAnsi="宋体"/>
          <w:b w:val="0"/>
          <w:i w:val="0"/>
          <w:caps w:val="0"/>
          <w:color w:val="000000"/>
          <w:spacing w:val="0"/>
          <w:w w:val="100"/>
          <w:sz w:val="21"/>
          <w:szCs w:val="21"/>
        </w:rPr>
        <w:t xml:space="preserve">10.1 </w:t>
      </w:r>
      <w:r>
        <w:rPr>
          <w:rFonts w:hint="eastAsia" w:hAnsi="宋体"/>
          <w:b w:val="0"/>
          <w:i w:val="0"/>
          <w:caps w:val="0"/>
          <w:color w:val="000000"/>
          <w:spacing w:val="0"/>
          <w:w w:val="100"/>
          <w:sz w:val="21"/>
          <w:szCs w:val="21"/>
        </w:rPr>
        <w:t>磋商文件由下列文件组成：</w:t>
      </w:r>
    </w:p>
    <w:p>
      <w:pPr>
        <w:pStyle w:val="10"/>
        <w:snapToGrid w:val="0"/>
        <w:spacing w:before="0" w:beforeAutospacing="0" w:after="0" w:afterAutospacing="0" w:line="360" w:lineRule="auto"/>
        <w:ind w:firstLine="420" w:firstLineChars="200"/>
        <w:jc w:val="both"/>
        <w:textAlignment w:val="baseline"/>
        <w:rPr>
          <w:rFonts w:hAnsi="宋体" w:cs="Times New Roman"/>
          <w:b w:val="0"/>
          <w:i w:val="0"/>
          <w:caps w:val="0"/>
          <w:color w:val="000000"/>
          <w:spacing w:val="0"/>
          <w:w w:val="100"/>
          <w:sz w:val="21"/>
          <w:szCs w:val="21"/>
        </w:rPr>
      </w:pPr>
      <w:r>
        <w:rPr>
          <w:rFonts w:hint="eastAsia" w:hAnsi="宋体"/>
          <w:b w:val="0"/>
          <w:i w:val="0"/>
          <w:caps w:val="0"/>
          <w:color w:val="000000"/>
          <w:spacing w:val="0"/>
          <w:w w:val="100"/>
          <w:sz w:val="21"/>
          <w:szCs w:val="21"/>
        </w:rPr>
        <w:t>第一章</w:t>
      </w:r>
      <w:r>
        <w:rPr>
          <w:rFonts w:hAnsi="宋体"/>
          <w:b w:val="0"/>
          <w:i w:val="0"/>
          <w:caps w:val="0"/>
          <w:color w:val="000000"/>
          <w:spacing w:val="0"/>
          <w:w w:val="100"/>
          <w:sz w:val="21"/>
          <w:szCs w:val="21"/>
        </w:rPr>
        <w:t xml:space="preserve"> </w:t>
      </w:r>
      <w:r>
        <w:rPr>
          <w:rFonts w:hint="eastAsia" w:hAnsi="宋体"/>
          <w:b w:val="0"/>
          <w:i w:val="0"/>
          <w:caps w:val="0"/>
          <w:color w:val="000000"/>
          <w:spacing w:val="0"/>
          <w:w w:val="100"/>
          <w:sz w:val="21"/>
          <w:szCs w:val="21"/>
        </w:rPr>
        <w:t>磋商邀请</w:t>
      </w:r>
    </w:p>
    <w:p>
      <w:pPr>
        <w:pStyle w:val="10"/>
        <w:snapToGrid w:val="0"/>
        <w:spacing w:before="0" w:beforeAutospacing="0" w:after="0" w:afterAutospacing="0" w:line="360" w:lineRule="auto"/>
        <w:ind w:firstLine="420" w:firstLineChars="200"/>
        <w:jc w:val="both"/>
        <w:textAlignment w:val="baseline"/>
        <w:rPr>
          <w:rFonts w:hAnsi="宋体" w:cs="Times New Roman"/>
          <w:b w:val="0"/>
          <w:i w:val="0"/>
          <w:caps w:val="0"/>
          <w:color w:val="000000"/>
          <w:spacing w:val="0"/>
          <w:w w:val="100"/>
          <w:sz w:val="21"/>
          <w:szCs w:val="21"/>
        </w:rPr>
      </w:pPr>
      <w:r>
        <w:rPr>
          <w:rFonts w:hint="eastAsia" w:hAnsi="宋体"/>
          <w:b w:val="0"/>
          <w:i w:val="0"/>
          <w:caps w:val="0"/>
          <w:color w:val="000000"/>
          <w:spacing w:val="0"/>
          <w:w w:val="100"/>
          <w:sz w:val="21"/>
          <w:szCs w:val="21"/>
        </w:rPr>
        <w:t>第二章</w:t>
      </w:r>
      <w:r>
        <w:rPr>
          <w:rFonts w:hAnsi="宋体"/>
          <w:b w:val="0"/>
          <w:i w:val="0"/>
          <w:caps w:val="0"/>
          <w:color w:val="000000"/>
          <w:spacing w:val="0"/>
          <w:w w:val="100"/>
          <w:sz w:val="21"/>
          <w:szCs w:val="21"/>
        </w:rPr>
        <w:t xml:space="preserve"> </w:t>
      </w:r>
      <w:r>
        <w:rPr>
          <w:rFonts w:hint="eastAsia" w:hAnsi="宋体"/>
          <w:b w:val="0"/>
          <w:i w:val="0"/>
          <w:caps w:val="0"/>
          <w:color w:val="000000"/>
          <w:spacing w:val="0"/>
          <w:w w:val="100"/>
          <w:sz w:val="21"/>
          <w:szCs w:val="21"/>
        </w:rPr>
        <w:t>磋商须知</w:t>
      </w:r>
    </w:p>
    <w:p>
      <w:pPr>
        <w:pStyle w:val="10"/>
        <w:snapToGrid w:val="0"/>
        <w:spacing w:before="0" w:beforeAutospacing="0" w:after="0" w:afterAutospacing="0" w:line="360" w:lineRule="auto"/>
        <w:ind w:firstLine="420" w:firstLineChars="200"/>
        <w:jc w:val="both"/>
        <w:textAlignment w:val="baseline"/>
        <w:rPr>
          <w:rFonts w:hAnsi="宋体" w:cs="Times New Roman"/>
          <w:b w:val="0"/>
          <w:i w:val="0"/>
          <w:caps w:val="0"/>
          <w:color w:val="000000"/>
          <w:spacing w:val="0"/>
          <w:w w:val="100"/>
          <w:sz w:val="21"/>
          <w:szCs w:val="21"/>
        </w:rPr>
      </w:pPr>
      <w:r>
        <w:rPr>
          <w:rFonts w:hint="eastAsia" w:hAnsi="宋体"/>
          <w:b w:val="0"/>
          <w:i w:val="0"/>
          <w:caps w:val="0"/>
          <w:color w:val="000000"/>
          <w:spacing w:val="0"/>
          <w:w w:val="100"/>
          <w:sz w:val="21"/>
          <w:szCs w:val="21"/>
        </w:rPr>
        <w:t>第三章</w:t>
      </w:r>
      <w:r>
        <w:rPr>
          <w:rFonts w:hAnsi="宋体"/>
          <w:b w:val="0"/>
          <w:i w:val="0"/>
          <w:caps w:val="0"/>
          <w:color w:val="000000"/>
          <w:spacing w:val="0"/>
          <w:w w:val="100"/>
          <w:sz w:val="21"/>
          <w:szCs w:val="21"/>
        </w:rPr>
        <w:t xml:space="preserve"> </w:t>
      </w:r>
      <w:r>
        <w:rPr>
          <w:rFonts w:hint="eastAsia" w:hAnsi="宋体"/>
          <w:b w:val="0"/>
          <w:i w:val="0"/>
          <w:caps w:val="0"/>
          <w:color w:val="000000"/>
          <w:spacing w:val="0"/>
          <w:w w:val="100"/>
          <w:sz w:val="21"/>
          <w:szCs w:val="21"/>
        </w:rPr>
        <w:t>政府采购合同桥式</w:t>
      </w:r>
    </w:p>
    <w:p>
      <w:pPr>
        <w:pStyle w:val="10"/>
        <w:snapToGrid w:val="0"/>
        <w:spacing w:before="0" w:beforeAutospacing="0" w:after="0" w:afterAutospacing="0" w:line="360" w:lineRule="auto"/>
        <w:ind w:firstLine="420" w:firstLineChars="200"/>
        <w:jc w:val="both"/>
        <w:textAlignment w:val="baseline"/>
        <w:rPr>
          <w:rFonts w:hAnsi="宋体" w:cs="Times New Roman"/>
          <w:b w:val="0"/>
          <w:i w:val="0"/>
          <w:caps w:val="0"/>
          <w:color w:val="000000"/>
          <w:spacing w:val="0"/>
          <w:w w:val="100"/>
          <w:sz w:val="21"/>
          <w:szCs w:val="21"/>
        </w:rPr>
      </w:pPr>
      <w:r>
        <w:rPr>
          <w:rFonts w:hint="eastAsia" w:hAnsi="宋体"/>
          <w:b w:val="0"/>
          <w:i w:val="0"/>
          <w:caps w:val="0"/>
          <w:color w:val="000000"/>
          <w:spacing w:val="0"/>
          <w:w w:val="100"/>
          <w:sz w:val="21"/>
          <w:szCs w:val="21"/>
        </w:rPr>
        <w:t>第四章</w:t>
      </w:r>
      <w:r>
        <w:rPr>
          <w:rFonts w:hAnsi="宋体"/>
          <w:b w:val="0"/>
          <w:i w:val="0"/>
          <w:caps w:val="0"/>
          <w:color w:val="000000"/>
          <w:spacing w:val="0"/>
          <w:w w:val="100"/>
          <w:sz w:val="21"/>
          <w:szCs w:val="21"/>
        </w:rPr>
        <w:t xml:space="preserve"> </w:t>
      </w:r>
      <w:r>
        <w:rPr>
          <w:rFonts w:hint="eastAsia" w:hAnsi="宋体"/>
          <w:b w:val="0"/>
          <w:i w:val="0"/>
          <w:caps w:val="0"/>
          <w:color w:val="000000"/>
          <w:spacing w:val="0"/>
          <w:w w:val="100"/>
          <w:sz w:val="21"/>
          <w:szCs w:val="21"/>
        </w:rPr>
        <w:t>采购需求</w:t>
      </w:r>
    </w:p>
    <w:p>
      <w:pPr>
        <w:pStyle w:val="10"/>
        <w:snapToGrid w:val="0"/>
        <w:spacing w:before="0" w:beforeAutospacing="0" w:after="0" w:afterAutospacing="0" w:line="360" w:lineRule="auto"/>
        <w:ind w:firstLine="420" w:firstLineChars="200"/>
        <w:jc w:val="both"/>
        <w:textAlignment w:val="baseline"/>
        <w:rPr>
          <w:rFonts w:hAnsi="宋体" w:cs="Times New Roman"/>
          <w:b w:val="0"/>
          <w:i w:val="0"/>
          <w:caps w:val="0"/>
          <w:color w:val="000000"/>
          <w:spacing w:val="0"/>
          <w:w w:val="100"/>
          <w:sz w:val="21"/>
          <w:szCs w:val="21"/>
        </w:rPr>
      </w:pPr>
      <w:r>
        <w:rPr>
          <w:rFonts w:hint="eastAsia" w:hAnsi="宋体"/>
          <w:b w:val="0"/>
          <w:i w:val="0"/>
          <w:caps w:val="0"/>
          <w:color w:val="000000"/>
          <w:spacing w:val="0"/>
          <w:w w:val="100"/>
          <w:sz w:val="21"/>
          <w:szCs w:val="21"/>
        </w:rPr>
        <w:t>第五章</w:t>
      </w:r>
      <w:r>
        <w:rPr>
          <w:rFonts w:hAnsi="宋体"/>
          <w:b w:val="0"/>
          <w:i w:val="0"/>
          <w:caps w:val="0"/>
          <w:color w:val="000000"/>
          <w:spacing w:val="0"/>
          <w:w w:val="100"/>
          <w:sz w:val="21"/>
          <w:szCs w:val="21"/>
        </w:rPr>
        <w:t xml:space="preserve"> </w:t>
      </w:r>
      <w:r>
        <w:rPr>
          <w:rFonts w:hint="eastAsia" w:hAnsi="宋体"/>
          <w:b w:val="0"/>
          <w:i w:val="0"/>
          <w:caps w:val="0"/>
          <w:color w:val="000000"/>
          <w:spacing w:val="0"/>
          <w:w w:val="100"/>
          <w:sz w:val="21"/>
          <w:szCs w:val="21"/>
        </w:rPr>
        <w:t>响应文件组成</w:t>
      </w:r>
    </w:p>
    <w:p>
      <w:pPr>
        <w:pStyle w:val="10"/>
        <w:snapToGrid w:val="0"/>
        <w:spacing w:before="0" w:beforeAutospacing="0" w:after="0" w:afterAutospacing="0" w:line="360" w:lineRule="auto"/>
        <w:ind w:firstLine="420" w:firstLineChars="200"/>
        <w:jc w:val="both"/>
        <w:textAlignment w:val="baseline"/>
        <w:rPr>
          <w:rFonts w:hAnsi="宋体" w:cs="Times New Roman"/>
          <w:b w:val="0"/>
          <w:i w:val="0"/>
          <w:caps w:val="0"/>
          <w:color w:val="000000"/>
          <w:spacing w:val="0"/>
          <w:w w:val="100"/>
          <w:sz w:val="21"/>
          <w:szCs w:val="21"/>
        </w:rPr>
      </w:pPr>
      <w:r>
        <w:rPr>
          <w:rFonts w:ascii="宋体" w:hAnsi="Courier New" w:cs="宋体"/>
          <w:b w:val="0"/>
          <w:i w:val="0"/>
          <w:caps w:val="0"/>
          <w:color w:val="000000"/>
          <w:spacing w:val="0"/>
          <w:w w:val="100"/>
          <w:sz w:val="21"/>
          <w:szCs w:val="21"/>
        </w:rPr>
        <w:t>10.2</w:t>
      </w:r>
      <w:r>
        <w:rPr>
          <w:rFonts w:hint="eastAsia" w:hAnsi="宋体"/>
          <w:b w:val="0"/>
          <w:i w:val="0"/>
          <w:caps w:val="0"/>
          <w:color w:val="000000"/>
          <w:spacing w:val="0"/>
          <w:w w:val="100"/>
          <w:sz w:val="21"/>
          <w:szCs w:val="21"/>
        </w:rPr>
        <w:t>磋商小组根据与供应商磋商情况可能实质性变动的内容，包括采购需求中的技术、服务要求以及合同条款，</w:t>
      </w:r>
      <w:r>
        <w:rPr>
          <w:rFonts w:hint="eastAsia"/>
          <w:b w:val="0"/>
          <w:i w:val="0"/>
          <w:caps w:val="0"/>
          <w:color w:val="000000"/>
          <w:spacing w:val="0"/>
          <w:w w:val="100"/>
          <w:sz w:val="21"/>
          <w:szCs w:val="21"/>
        </w:rPr>
        <w:t>在</w:t>
      </w:r>
      <w:r>
        <w:rPr>
          <w:rFonts w:hint="eastAsia"/>
          <w:b/>
          <w:bCs/>
          <w:i w:val="0"/>
          <w:caps w:val="0"/>
          <w:color w:val="000000"/>
          <w:spacing w:val="0"/>
          <w:w w:val="100"/>
          <w:sz w:val="21"/>
          <w:szCs w:val="21"/>
        </w:rPr>
        <w:t>磋商须知前附表</w:t>
      </w:r>
      <w:r>
        <w:rPr>
          <w:rFonts w:hint="eastAsia"/>
          <w:b w:val="0"/>
          <w:i w:val="0"/>
          <w:caps w:val="0"/>
          <w:color w:val="000000"/>
          <w:spacing w:val="0"/>
          <w:w w:val="100"/>
          <w:sz w:val="21"/>
          <w:szCs w:val="21"/>
        </w:rPr>
        <w:t>中明确。</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10.3</w:t>
      </w:r>
      <w:r>
        <w:rPr>
          <w:rFonts w:hint="eastAsia" w:ascii="宋体" w:hAnsi="宋体" w:cs="宋体"/>
          <w:b w:val="0"/>
          <w:i w:val="0"/>
          <w:caps w:val="0"/>
          <w:color w:val="000000"/>
          <w:spacing w:val="0"/>
          <w:w w:val="100"/>
          <w:sz w:val="21"/>
        </w:rPr>
        <w:t>供应商应仔细阅读磋商文件的全部内容，按照磋商文件要求编制</w:t>
      </w:r>
      <w:r>
        <w:rPr>
          <w:rFonts w:hint="eastAsia" w:cs="宋体"/>
          <w:b w:val="0"/>
          <w:i w:val="0"/>
          <w:caps w:val="0"/>
          <w:color w:val="000000"/>
          <w:spacing w:val="0"/>
          <w:w w:val="100"/>
          <w:sz w:val="21"/>
        </w:rPr>
        <w:t>响应</w:t>
      </w:r>
      <w:r>
        <w:rPr>
          <w:rFonts w:hint="eastAsia" w:ascii="宋体" w:hAnsi="宋体" w:cs="宋体"/>
          <w:b w:val="0"/>
          <w:i w:val="0"/>
          <w:caps w:val="0"/>
          <w:color w:val="000000"/>
          <w:spacing w:val="0"/>
          <w:w w:val="100"/>
          <w:sz w:val="21"/>
        </w:rPr>
        <w:t>文件。任何对磋商文件的忽略或误解不能作为</w:t>
      </w:r>
      <w:r>
        <w:rPr>
          <w:rFonts w:hint="eastAsia" w:cs="宋体"/>
          <w:b w:val="0"/>
          <w:i w:val="0"/>
          <w:caps w:val="0"/>
          <w:color w:val="000000"/>
          <w:spacing w:val="0"/>
          <w:w w:val="100"/>
          <w:sz w:val="21"/>
        </w:rPr>
        <w:t>响应</w:t>
      </w:r>
      <w:r>
        <w:rPr>
          <w:rFonts w:hint="eastAsia" w:ascii="宋体" w:hAnsi="宋体" w:cs="宋体"/>
          <w:b w:val="0"/>
          <w:i w:val="0"/>
          <w:caps w:val="0"/>
          <w:color w:val="000000"/>
          <w:spacing w:val="0"/>
          <w:w w:val="100"/>
          <w:sz w:val="21"/>
        </w:rPr>
        <w:t>文件存在缺陷或瑕疵的理由，其风险由供应商承担。</w:t>
      </w:r>
    </w:p>
    <w:p>
      <w:pPr>
        <w:snapToGrid w:val="0"/>
        <w:spacing w:before="0" w:beforeAutospacing="0" w:after="0" w:afterAutospacing="0" w:line="360" w:lineRule="auto"/>
        <w:jc w:val="both"/>
        <w:textAlignment w:val="baseline"/>
        <w:rPr>
          <w:rFonts w:ascii="宋体"/>
          <w:b/>
          <w:bCs/>
          <w:i w:val="0"/>
          <w:caps w:val="0"/>
          <w:color w:val="000000"/>
          <w:spacing w:val="0"/>
          <w:w w:val="100"/>
          <w:sz w:val="20"/>
        </w:rPr>
      </w:pPr>
      <w:r>
        <w:rPr>
          <w:rFonts w:ascii="宋体" w:hAnsi="宋体" w:cs="宋体"/>
          <w:b/>
          <w:bCs/>
          <w:i w:val="0"/>
          <w:caps w:val="0"/>
          <w:color w:val="000000"/>
          <w:spacing w:val="0"/>
          <w:w w:val="100"/>
          <w:sz w:val="21"/>
        </w:rPr>
        <w:t>11.</w:t>
      </w:r>
      <w:r>
        <w:rPr>
          <w:rFonts w:hint="eastAsia" w:ascii="宋体" w:hAnsi="宋体" w:cs="宋体"/>
          <w:b/>
          <w:bCs/>
          <w:i w:val="0"/>
          <w:caps w:val="0"/>
          <w:color w:val="000000"/>
          <w:spacing w:val="0"/>
          <w:w w:val="100"/>
          <w:sz w:val="21"/>
        </w:rPr>
        <w:t>磋商文件的提供期限</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11.1</w:t>
      </w:r>
      <w:r>
        <w:rPr>
          <w:rFonts w:hint="eastAsia" w:ascii="宋体" w:hAnsi="宋体" w:cs="宋体"/>
          <w:b w:val="0"/>
          <w:i w:val="0"/>
          <w:caps w:val="0"/>
          <w:color w:val="000000"/>
          <w:spacing w:val="0"/>
          <w:w w:val="100"/>
          <w:sz w:val="21"/>
        </w:rPr>
        <w:t>磋商文件的提供期限自开始发出之日起不得少于五个工作日。具体提供期限见</w:t>
      </w:r>
      <w:r>
        <w:rPr>
          <w:rFonts w:hint="eastAsia" w:ascii="宋体" w:hAnsi="宋体" w:cs="宋体"/>
          <w:b/>
          <w:bCs/>
          <w:i w:val="0"/>
          <w:caps w:val="0"/>
          <w:color w:val="000000"/>
          <w:spacing w:val="0"/>
          <w:w w:val="100"/>
          <w:sz w:val="21"/>
        </w:rPr>
        <w:t>磋商文件前附表</w:t>
      </w:r>
      <w:r>
        <w:rPr>
          <w:rFonts w:hint="eastAsia" w:ascii="宋体" w:hAnsi="宋体" w:cs="宋体"/>
          <w:b w:val="0"/>
          <w:i w:val="0"/>
          <w:caps w:val="0"/>
          <w:color w:val="000000"/>
          <w:spacing w:val="0"/>
          <w:w w:val="100"/>
          <w:sz w:val="21"/>
        </w:rPr>
        <w:t>。</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11.2</w:t>
      </w:r>
      <w:r>
        <w:rPr>
          <w:rFonts w:hint="eastAsia" w:ascii="宋体" w:hAnsi="宋体" w:cs="宋体"/>
          <w:b w:val="0"/>
          <w:i w:val="0"/>
          <w:caps w:val="0"/>
          <w:color w:val="000000"/>
          <w:spacing w:val="0"/>
          <w:w w:val="100"/>
          <w:sz w:val="21"/>
        </w:rPr>
        <w:t>供应商应持</w:t>
      </w:r>
      <w:r>
        <w:rPr>
          <w:rFonts w:hint="eastAsia" w:ascii="宋体" w:hAnsi="宋体" w:cs="宋体"/>
          <w:b/>
          <w:bCs/>
          <w:i w:val="0"/>
          <w:caps w:val="0"/>
          <w:color w:val="000000"/>
          <w:spacing w:val="0"/>
          <w:w w:val="100"/>
          <w:sz w:val="21"/>
        </w:rPr>
        <w:t>磋商文件前附表</w:t>
      </w:r>
      <w:r>
        <w:rPr>
          <w:rFonts w:hint="eastAsia" w:ascii="宋体" w:hAnsi="宋体" w:cs="宋体"/>
          <w:b w:val="0"/>
          <w:i w:val="0"/>
          <w:caps w:val="0"/>
          <w:color w:val="000000"/>
          <w:spacing w:val="0"/>
          <w:w w:val="100"/>
          <w:sz w:val="21"/>
        </w:rPr>
        <w:t>规定的资料领取或购买磋商文件。</w:t>
      </w:r>
    </w:p>
    <w:p>
      <w:pPr>
        <w:pStyle w:val="10"/>
        <w:snapToGrid w:val="0"/>
        <w:spacing w:before="0" w:beforeAutospacing="0" w:after="0" w:afterAutospacing="0" w:line="360" w:lineRule="auto"/>
        <w:jc w:val="both"/>
        <w:textAlignment w:val="baseline"/>
        <w:rPr>
          <w:rFonts w:hAnsi="宋体" w:cs="Times New Roman"/>
          <w:b w:val="0"/>
          <w:i w:val="0"/>
          <w:caps w:val="0"/>
          <w:color w:val="000000"/>
          <w:spacing w:val="0"/>
          <w:w w:val="100"/>
          <w:sz w:val="21"/>
          <w:szCs w:val="21"/>
        </w:rPr>
      </w:pPr>
      <w:r>
        <w:rPr>
          <w:rFonts w:hAnsi="宋体"/>
          <w:b/>
          <w:bCs/>
          <w:i w:val="0"/>
          <w:caps w:val="0"/>
          <w:color w:val="000000"/>
          <w:spacing w:val="0"/>
          <w:w w:val="100"/>
          <w:sz w:val="21"/>
          <w:szCs w:val="21"/>
        </w:rPr>
        <w:t>12.</w:t>
      </w:r>
      <w:r>
        <w:rPr>
          <w:rFonts w:hint="eastAsia" w:hAnsi="宋体"/>
          <w:b/>
          <w:bCs/>
          <w:i w:val="0"/>
          <w:caps w:val="0"/>
          <w:color w:val="000000"/>
          <w:spacing w:val="0"/>
          <w:w w:val="100"/>
          <w:sz w:val="21"/>
          <w:szCs w:val="21"/>
        </w:rPr>
        <w:t>提交首次响应文件的截止时间</w:t>
      </w:r>
    </w:p>
    <w:p>
      <w:pPr>
        <w:pStyle w:val="10"/>
        <w:snapToGrid w:val="0"/>
        <w:spacing w:before="0" w:beforeAutospacing="0" w:after="0" w:afterAutospacing="0" w:line="360" w:lineRule="auto"/>
        <w:ind w:firstLine="420" w:firstLineChars="200"/>
        <w:jc w:val="both"/>
        <w:textAlignment w:val="baseline"/>
        <w:rPr>
          <w:rFonts w:hAnsi="宋体" w:cs="Times New Roman"/>
          <w:b w:val="0"/>
          <w:i w:val="0"/>
          <w:caps w:val="0"/>
          <w:color w:val="000000"/>
          <w:spacing w:val="0"/>
          <w:w w:val="100"/>
          <w:sz w:val="21"/>
          <w:szCs w:val="21"/>
        </w:rPr>
      </w:pPr>
      <w:r>
        <w:rPr>
          <w:rFonts w:hAnsi="宋体"/>
          <w:b w:val="0"/>
          <w:i w:val="0"/>
          <w:caps w:val="0"/>
          <w:color w:val="000000"/>
          <w:spacing w:val="0"/>
          <w:w w:val="100"/>
          <w:sz w:val="21"/>
          <w:szCs w:val="21"/>
        </w:rPr>
        <w:t>12.1</w:t>
      </w:r>
      <w:r>
        <w:rPr>
          <w:rFonts w:hint="eastAsia" w:hAnsi="宋体"/>
          <w:b w:val="0"/>
          <w:i w:val="0"/>
          <w:caps w:val="0"/>
          <w:color w:val="000000"/>
          <w:spacing w:val="0"/>
          <w:w w:val="100"/>
          <w:sz w:val="21"/>
          <w:szCs w:val="21"/>
        </w:rPr>
        <w:t>供应商提交首次响应文件截止时间见</w:t>
      </w:r>
      <w:r>
        <w:rPr>
          <w:rFonts w:hint="eastAsia" w:hAnsi="宋体"/>
          <w:b/>
          <w:bCs/>
          <w:i w:val="0"/>
          <w:caps w:val="0"/>
          <w:color w:val="000000"/>
          <w:spacing w:val="0"/>
          <w:w w:val="100"/>
          <w:sz w:val="21"/>
          <w:szCs w:val="21"/>
        </w:rPr>
        <w:t>磋商须知前附表</w:t>
      </w:r>
      <w:r>
        <w:rPr>
          <w:rFonts w:hint="eastAsia" w:hAnsi="宋体"/>
          <w:b w:val="0"/>
          <w:i w:val="0"/>
          <w:caps w:val="0"/>
          <w:color w:val="000000"/>
          <w:spacing w:val="0"/>
          <w:w w:val="100"/>
          <w:sz w:val="21"/>
          <w:szCs w:val="21"/>
        </w:rPr>
        <w:t>。</w:t>
      </w:r>
    </w:p>
    <w:p>
      <w:pPr>
        <w:snapToGrid w:val="0"/>
        <w:spacing w:before="0" w:beforeAutospacing="0" w:after="0" w:afterAutospacing="0" w:line="360" w:lineRule="auto"/>
        <w:jc w:val="both"/>
        <w:textAlignment w:val="baseline"/>
        <w:rPr>
          <w:rFonts w:ascii="宋体"/>
          <w:b/>
          <w:bCs/>
          <w:i w:val="0"/>
          <w:caps w:val="0"/>
          <w:color w:val="000000"/>
          <w:spacing w:val="0"/>
          <w:w w:val="100"/>
          <w:sz w:val="20"/>
        </w:rPr>
      </w:pPr>
      <w:r>
        <w:rPr>
          <w:rFonts w:ascii="宋体" w:hAnsi="宋体" w:cs="宋体"/>
          <w:b/>
          <w:bCs/>
          <w:i w:val="0"/>
          <w:caps w:val="0"/>
          <w:color w:val="000000"/>
          <w:spacing w:val="0"/>
          <w:w w:val="100"/>
          <w:sz w:val="21"/>
        </w:rPr>
        <w:t>13.</w:t>
      </w:r>
      <w:r>
        <w:rPr>
          <w:rFonts w:hint="eastAsia" w:ascii="宋体" w:hAnsi="宋体" w:cs="宋体"/>
          <w:b/>
          <w:bCs/>
          <w:i w:val="0"/>
          <w:caps w:val="0"/>
          <w:color w:val="000000"/>
          <w:spacing w:val="0"/>
          <w:w w:val="100"/>
          <w:sz w:val="21"/>
        </w:rPr>
        <w:t>磋商文件的澄清</w:t>
      </w:r>
      <w:r>
        <w:rPr>
          <w:rFonts w:hint="eastAsia" w:ascii="宋体" w:hAnsi="宋体" w:cs="宋体"/>
          <w:b/>
          <w:bCs/>
          <w:i w:val="0"/>
          <w:caps w:val="0"/>
          <w:color w:val="000000"/>
          <w:spacing w:val="0"/>
          <w:w w:val="100"/>
          <w:kern w:val="0"/>
          <w:sz w:val="21"/>
          <w:lang w:val="zh-CN"/>
        </w:rPr>
        <w:t>或者</w:t>
      </w:r>
      <w:r>
        <w:rPr>
          <w:rFonts w:hint="eastAsia" w:ascii="宋体" w:hAnsi="宋体" w:cs="宋体"/>
          <w:b/>
          <w:bCs/>
          <w:i w:val="0"/>
          <w:caps w:val="0"/>
          <w:color w:val="000000"/>
          <w:spacing w:val="0"/>
          <w:w w:val="100"/>
          <w:sz w:val="21"/>
        </w:rPr>
        <w:t>修改</w:t>
      </w:r>
    </w:p>
    <w:p>
      <w:pPr>
        <w:snapToGrid w:val="0"/>
        <w:spacing w:before="0" w:beforeAutospacing="0" w:after="0" w:afterAutospacing="0" w:line="360" w:lineRule="auto"/>
        <w:ind w:right="-105" w:firstLine="420" w:firstLineChars="200"/>
        <w:jc w:val="both"/>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sz w:val="21"/>
        </w:rPr>
        <w:t>13.1</w:t>
      </w:r>
      <w:r>
        <w:rPr>
          <w:rFonts w:hint="eastAsia" w:ascii="宋体" w:hAnsi="宋体" w:cs="宋体"/>
          <w:b w:val="0"/>
          <w:i w:val="0"/>
          <w:caps w:val="0"/>
          <w:color w:val="000000"/>
          <w:spacing w:val="0"/>
          <w:w w:val="100"/>
          <w:sz w:val="21"/>
        </w:rPr>
        <w:t>在</w:t>
      </w:r>
      <w:r>
        <w:rPr>
          <w:rFonts w:hint="eastAsia" w:ascii="宋体" w:hAnsi="宋体" w:cs="宋体"/>
          <w:b w:val="0"/>
          <w:i w:val="0"/>
          <w:caps w:val="0"/>
          <w:color w:val="000000"/>
          <w:spacing w:val="0"/>
          <w:w w:val="100"/>
          <w:kern w:val="0"/>
          <w:sz w:val="21"/>
        </w:rPr>
        <w:t>提交首次响应文件截止之日前，采购人、采购代理机构可以对已发出的磋商文件进行必要的澄清或者修改。</w:t>
      </w:r>
      <w:r>
        <w:rPr>
          <w:rFonts w:ascii="宋体" w:hAnsi="宋体" w:cs="宋体"/>
          <w:b w:val="0"/>
          <w:i w:val="0"/>
          <w:caps w:val="0"/>
          <w:color w:val="000000"/>
          <w:spacing w:val="0"/>
          <w:w w:val="100"/>
          <w:kern w:val="0"/>
          <w:sz w:val="21"/>
        </w:rPr>
        <w:t xml:space="preserve"> </w:t>
      </w:r>
    </w:p>
    <w:p>
      <w:pPr>
        <w:snapToGrid w:val="0"/>
        <w:spacing w:before="0" w:beforeAutospacing="0" w:after="0" w:afterAutospacing="0" w:line="360" w:lineRule="auto"/>
        <w:ind w:right="-105" w:firstLine="420" w:firstLineChars="200"/>
        <w:jc w:val="both"/>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sz w:val="21"/>
        </w:rPr>
        <w:t>13.2</w:t>
      </w:r>
      <w:r>
        <w:rPr>
          <w:rFonts w:hint="eastAsia" w:ascii="宋体" w:hAnsi="宋体" w:cs="宋体"/>
          <w:b w:val="0"/>
          <w:i w:val="0"/>
          <w:caps w:val="0"/>
          <w:color w:val="000000"/>
          <w:spacing w:val="0"/>
          <w:w w:val="100"/>
          <w:kern w:val="0"/>
          <w:sz w:val="21"/>
        </w:rPr>
        <w:t>澄清或者修改的内容可能影响响应文件编制的，采购人、采购代理机构应当在提交首次响应文件截止之日</w:t>
      </w:r>
      <w:r>
        <w:rPr>
          <w:rFonts w:ascii="宋体" w:hAnsi="宋体" w:cs="宋体"/>
          <w:b w:val="0"/>
          <w:i w:val="0"/>
          <w:caps w:val="0"/>
          <w:color w:val="000000"/>
          <w:spacing w:val="0"/>
          <w:w w:val="100"/>
          <w:kern w:val="0"/>
          <w:sz w:val="21"/>
        </w:rPr>
        <w:t>3</w:t>
      </w:r>
      <w:r>
        <w:rPr>
          <w:rFonts w:hint="eastAsia" w:ascii="宋体" w:hAnsi="宋体" w:cs="宋体"/>
          <w:b w:val="0"/>
          <w:i w:val="0"/>
          <w:caps w:val="0"/>
          <w:color w:val="000000"/>
          <w:spacing w:val="0"/>
          <w:w w:val="100"/>
          <w:kern w:val="0"/>
          <w:sz w:val="21"/>
        </w:rPr>
        <w:t>个工作日前，以书面形式通知所有接收磋商文件的供应商，不足</w:t>
      </w:r>
      <w:r>
        <w:rPr>
          <w:rFonts w:ascii="宋体" w:hAnsi="宋体" w:cs="宋体"/>
          <w:b w:val="0"/>
          <w:i w:val="0"/>
          <w:caps w:val="0"/>
          <w:color w:val="000000"/>
          <w:spacing w:val="0"/>
          <w:w w:val="100"/>
          <w:kern w:val="0"/>
          <w:sz w:val="21"/>
        </w:rPr>
        <w:t>3</w:t>
      </w:r>
      <w:r>
        <w:rPr>
          <w:rFonts w:hint="eastAsia" w:ascii="宋体" w:hAnsi="宋体" w:cs="宋体"/>
          <w:b w:val="0"/>
          <w:i w:val="0"/>
          <w:caps w:val="0"/>
          <w:color w:val="000000"/>
          <w:spacing w:val="0"/>
          <w:w w:val="100"/>
          <w:kern w:val="0"/>
          <w:sz w:val="21"/>
        </w:rPr>
        <w:t>个工作日的，顺延供应商提交首次响应文件截止时间。</w:t>
      </w:r>
    </w:p>
    <w:p>
      <w:pPr>
        <w:pStyle w:val="10"/>
        <w:snapToGrid w:val="0"/>
        <w:spacing w:before="0" w:beforeAutospacing="0" w:after="0" w:afterAutospacing="0" w:line="360" w:lineRule="auto"/>
        <w:ind w:firstLine="420" w:firstLineChars="200"/>
        <w:jc w:val="both"/>
        <w:textAlignment w:val="baseline"/>
        <w:rPr>
          <w:rFonts w:cs="Times New Roman"/>
          <w:b w:val="0"/>
          <w:i w:val="0"/>
          <w:caps w:val="0"/>
          <w:color w:val="000000"/>
          <w:spacing w:val="0"/>
          <w:w w:val="100"/>
          <w:sz w:val="21"/>
          <w:szCs w:val="21"/>
        </w:rPr>
      </w:pPr>
      <w:r>
        <w:rPr>
          <w:rFonts w:ascii="宋体" w:hAnsi="Courier New" w:cs="宋体"/>
          <w:b w:val="0"/>
          <w:i w:val="0"/>
          <w:caps w:val="0"/>
          <w:color w:val="000000"/>
          <w:spacing w:val="0"/>
          <w:w w:val="100"/>
          <w:sz w:val="21"/>
          <w:szCs w:val="21"/>
        </w:rPr>
        <w:t>13.2</w:t>
      </w:r>
      <w:r>
        <w:rPr>
          <w:rFonts w:hint="eastAsia" w:hAnsi="宋体"/>
          <w:b w:val="0"/>
          <w:i w:val="0"/>
          <w:caps w:val="0"/>
          <w:color w:val="000000"/>
          <w:spacing w:val="0"/>
          <w:w w:val="100"/>
          <w:sz w:val="21"/>
          <w:szCs w:val="21"/>
        </w:rPr>
        <w:t>提交首次响应文件截止时间前对磋商文件澄清或者修改内容，为磋商文件的组成部分。</w:t>
      </w:r>
    </w:p>
    <w:p>
      <w:pPr>
        <w:snapToGrid w:val="0"/>
        <w:spacing w:before="0" w:beforeAutospacing="0" w:after="0" w:afterAutospacing="0" w:line="360" w:lineRule="auto"/>
        <w:ind w:hangingChars="376"/>
        <w:jc w:val="both"/>
        <w:textAlignment w:val="baseline"/>
        <w:rPr>
          <w:rFonts w:ascii="黑体" w:hAnsi="宋体" w:eastAsia="黑体"/>
          <w:b w:val="0"/>
          <w:i w:val="0"/>
          <w:caps w:val="0"/>
          <w:color w:val="000000"/>
          <w:spacing w:val="0"/>
          <w:w w:val="100"/>
          <w:sz w:val="20"/>
        </w:rPr>
      </w:pPr>
      <w:r>
        <w:rPr>
          <w:rFonts w:hint="eastAsia" w:ascii="黑体" w:hAnsi="宋体" w:eastAsia="黑体" w:cs="黑体"/>
          <w:b w:val="0"/>
          <w:i w:val="0"/>
          <w:caps w:val="0"/>
          <w:color w:val="000000"/>
          <w:spacing w:val="0"/>
          <w:w w:val="100"/>
          <w:sz w:val="21"/>
        </w:rPr>
        <w:t>三、响应文件</w:t>
      </w:r>
    </w:p>
    <w:p>
      <w:pPr>
        <w:snapToGrid w:val="0"/>
        <w:spacing w:before="0" w:beforeAutospacing="0" w:after="0" w:afterAutospacing="0" w:line="360" w:lineRule="auto"/>
        <w:jc w:val="both"/>
        <w:textAlignment w:val="baseline"/>
        <w:rPr>
          <w:rFonts w:ascii="宋体"/>
          <w:b/>
          <w:bCs/>
          <w:i w:val="0"/>
          <w:caps w:val="0"/>
          <w:color w:val="000000"/>
          <w:spacing w:val="0"/>
          <w:w w:val="100"/>
          <w:sz w:val="20"/>
        </w:rPr>
      </w:pPr>
      <w:r>
        <w:rPr>
          <w:rFonts w:ascii="宋体" w:hAnsi="宋体" w:cs="宋体"/>
          <w:b/>
          <w:bCs/>
          <w:i w:val="0"/>
          <w:caps w:val="0"/>
          <w:color w:val="000000"/>
          <w:spacing w:val="0"/>
          <w:w w:val="100"/>
          <w:sz w:val="21"/>
        </w:rPr>
        <w:t>14.</w:t>
      </w:r>
      <w:r>
        <w:rPr>
          <w:rFonts w:hint="eastAsia" w:ascii="宋体" w:hAnsi="宋体" w:cs="宋体"/>
          <w:b/>
          <w:bCs/>
          <w:i w:val="0"/>
          <w:caps w:val="0"/>
          <w:color w:val="000000"/>
          <w:spacing w:val="0"/>
          <w:w w:val="100"/>
          <w:sz w:val="21"/>
        </w:rPr>
        <w:t>一般要求</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 xml:space="preserve">14.1 </w:t>
      </w:r>
      <w:r>
        <w:rPr>
          <w:rFonts w:hint="eastAsia" w:ascii="宋体" w:hAnsi="宋体" w:cs="宋体"/>
          <w:b w:val="0"/>
          <w:i w:val="0"/>
          <w:caps w:val="0"/>
          <w:color w:val="000000"/>
          <w:spacing w:val="0"/>
          <w:w w:val="100"/>
          <w:sz w:val="21"/>
        </w:rPr>
        <w:t>供应商应仔细阅读磋商文件的所有内容，按磋商文件的要求编制响应文件，并保证所提供的全部资料的真实性，以使其响应文件对磋商文件做出实质性的响应。</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 xml:space="preserve">14.2 </w:t>
      </w:r>
      <w:r>
        <w:rPr>
          <w:rFonts w:hint="eastAsia" w:ascii="宋体" w:hAnsi="宋体" w:cs="宋体"/>
          <w:b w:val="0"/>
          <w:i w:val="0"/>
          <w:caps w:val="0"/>
          <w:color w:val="000000"/>
          <w:spacing w:val="0"/>
          <w:w w:val="100"/>
          <w:sz w:val="21"/>
        </w:rPr>
        <w:t>供应商提交的响应文件及供应商与采购人或采购代理机构、磋商小组就有关磋商的所有来往函电均使用中文。供应商可以提交其它语言的资料，但应附中文注释，在有差异时以中文为准。</w:t>
      </w:r>
    </w:p>
    <w:p>
      <w:pPr>
        <w:pStyle w:val="10"/>
        <w:snapToGrid w:val="0"/>
        <w:spacing w:before="0" w:beforeAutospacing="0" w:after="0" w:afterAutospacing="0" w:line="360" w:lineRule="auto"/>
        <w:ind w:firstLine="420" w:firstLineChars="200"/>
        <w:jc w:val="both"/>
        <w:textAlignment w:val="baseline"/>
        <w:rPr>
          <w:rFonts w:hAnsi="宋体" w:cs="Times New Roman"/>
          <w:b w:val="0"/>
          <w:i w:val="0"/>
          <w:caps w:val="0"/>
          <w:color w:val="000000"/>
          <w:spacing w:val="0"/>
          <w:w w:val="100"/>
          <w:sz w:val="21"/>
          <w:szCs w:val="21"/>
        </w:rPr>
      </w:pPr>
      <w:r>
        <w:rPr>
          <w:rFonts w:hAnsi="宋体"/>
          <w:b w:val="0"/>
          <w:i w:val="0"/>
          <w:caps w:val="0"/>
          <w:color w:val="000000"/>
          <w:spacing w:val="0"/>
          <w:w w:val="100"/>
          <w:sz w:val="21"/>
          <w:szCs w:val="21"/>
        </w:rPr>
        <w:t xml:space="preserve">14.3 </w:t>
      </w:r>
      <w:r>
        <w:rPr>
          <w:rFonts w:hint="eastAsia" w:hAnsi="宋体"/>
          <w:b w:val="0"/>
          <w:i w:val="0"/>
          <w:caps w:val="0"/>
          <w:color w:val="000000"/>
          <w:spacing w:val="0"/>
          <w:w w:val="100"/>
          <w:sz w:val="21"/>
          <w:szCs w:val="21"/>
        </w:rPr>
        <w:t>计量单位应使用我国法定计量单位，未列明时应默认为我国法定计量单位。</w:t>
      </w:r>
    </w:p>
    <w:p>
      <w:pPr>
        <w:pStyle w:val="10"/>
        <w:snapToGrid w:val="0"/>
        <w:spacing w:before="0" w:beforeAutospacing="0" w:after="0" w:afterAutospacing="0" w:line="360" w:lineRule="auto"/>
        <w:ind w:firstLine="420" w:firstLineChars="200"/>
        <w:jc w:val="both"/>
        <w:textAlignment w:val="baseline"/>
        <w:rPr>
          <w:rFonts w:hAnsi="宋体" w:cs="Times New Roman"/>
          <w:b w:val="0"/>
          <w:i w:val="0"/>
          <w:caps w:val="0"/>
          <w:color w:val="000000"/>
          <w:spacing w:val="0"/>
          <w:w w:val="100"/>
          <w:sz w:val="21"/>
          <w:szCs w:val="21"/>
        </w:rPr>
      </w:pPr>
      <w:r>
        <w:rPr>
          <w:rFonts w:hAnsi="宋体"/>
          <w:b w:val="0"/>
          <w:i w:val="0"/>
          <w:caps w:val="0"/>
          <w:color w:val="000000"/>
          <w:spacing w:val="0"/>
          <w:w w:val="100"/>
          <w:sz w:val="21"/>
          <w:szCs w:val="21"/>
        </w:rPr>
        <w:t xml:space="preserve">14.4 </w:t>
      </w:r>
      <w:r>
        <w:rPr>
          <w:rFonts w:hint="eastAsia" w:hAnsi="宋体"/>
          <w:b w:val="0"/>
          <w:i w:val="0"/>
          <w:caps w:val="0"/>
          <w:color w:val="000000"/>
          <w:spacing w:val="0"/>
          <w:w w:val="100"/>
          <w:sz w:val="21"/>
          <w:szCs w:val="21"/>
        </w:rPr>
        <w:t>响应文件应采用书面形式，电报、传真、电子邮件形式的响应文件概不接受。</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 xml:space="preserve">14.5 </w:t>
      </w:r>
      <w:r>
        <w:rPr>
          <w:rFonts w:hint="eastAsia" w:ascii="宋体" w:hAnsi="宋体" w:cs="宋体"/>
          <w:b w:val="0"/>
          <w:i w:val="0"/>
          <w:caps w:val="0"/>
          <w:color w:val="000000"/>
          <w:spacing w:val="0"/>
          <w:w w:val="100"/>
          <w:sz w:val="21"/>
        </w:rPr>
        <w:t>供应商应按磋商文件中提供的响应文件格式填写。</w:t>
      </w:r>
    </w:p>
    <w:p>
      <w:pPr>
        <w:snapToGrid w:val="0"/>
        <w:spacing w:before="0" w:beforeAutospacing="0" w:after="0" w:afterAutospacing="0" w:line="360" w:lineRule="auto"/>
        <w:jc w:val="both"/>
        <w:textAlignment w:val="baseline"/>
        <w:rPr>
          <w:rFonts w:ascii="宋体"/>
          <w:b/>
          <w:bCs/>
          <w:i w:val="0"/>
          <w:caps w:val="0"/>
          <w:color w:val="000000"/>
          <w:spacing w:val="0"/>
          <w:w w:val="100"/>
          <w:sz w:val="20"/>
        </w:rPr>
      </w:pPr>
      <w:r>
        <w:rPr>
          <w:rFonts w:ascii="宋体" w:hAnsi="宋体" w:cs="宋体"/>
          <w:b/>
          <w:bCs/>
          <w:i w:val="0"/>
          <w:caps w:val="0"/>
          <w:color w:val="000000"/>
          <w:spacing w:val="0"/>
          <w:w w:val="100"/>
          <w:sz w:val="21"/>
        </w:rPr>
        <w:t>15.</w:t>
      </w:r>
      <w:r>
        <w:rPr>
          <w:rFonts w:hint="eastAsia" w:ascii="宋体" w:hAnsi="宋体" w:cs="宋体"/>
          <w:b/>
          <w:bCs/>
          <w:i w:val="0"/>
          <w:caps w:val="0"/>
          <w:color w:val="000000"/>
          <w:spacing w:val="0"/>
          <w:w w:val="100"/>
          <w:sz w:val="21"/>
        </w:rPr>
        <w:t>响应文件的组成</w:t>
      </w:r>
    </w:p>
    <w:p>
      <w:pPr>
        <w:snapToGrid w:val="0"/>
        <w:spacing w:before="156" w:beforeAutospacing="0" w:after="0" w:afterAutospacing="0" w:line="360" w:lineRule="auto"/>
        <w:jc w:val="both"/>
        <w:textAlignment w:val="baseline"/>
        <w:rPr>
          <w:rFonts w:ascii="黑体" w:hAnsi="宋体" w:eastAsia="黑体"/>
          <w:b w:val="0"/>
          <w:i w:val="0"/>
          <w:caps w:val="0"/>
          <w:color w:val="000000"/>
          <w:spacing w:val="0"/>
          <w:w w:val="100"/>
          <w:sz w:val="20"/>
        </w:rPr>
      </w:pPr>
      <w:r>
        <w:rPr>
          <w:rFonts w:hint="eastAsia" w:ascii="黑体" w:hAnsi="宋体" w:eastAsia="黑体" w:cs="黑体"/>
          <w:b/>
          <w:bCs/>
          <w:i w:val="0"/>
          <w:caps w:val="0"/>
          <w:color w:val="000000"/>
          <w:spacing w:val="0"/>
          <w:w w:val="100"/>
          <w:sz w:val="21"/>
        </w:rPr>
        <w:t>商务</w:t>
      </w:r>
      <w:r>
        <w:rPr>
          <w:rFonts w:hint="eastAsia" w:ascii="黑体" w:hAnsi="华文中宋" w:eastAsia="黑体" w:cs="黑体"/>
          <w:b/>
          <w:bCs/>
          <w:i w:val="0"/>
          <w:caps w:val="0"/>
          <w:color w:val="000000"/>
          <w:spacing w:val="0"/>
          <w:w w:val="100"/>
          <w:sz w:val="21"/>
        </w:rPr>
        <w:t>文件</w:t>
      </w:r>
    </w:p>
    <w:p>
      <w:pPr>
        <w:snapToGrid w:val="0"/>
        <w:spacing w:before="156"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一、投标函</w:t>
      </w:r>
    </w:p>
    <w:p>
      <w:pPr>
        <w:snapToGrid w:val="0"/>
        <w:spacing w:before="156"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二、开标一览表</w:t>
      </w:r>
    </w:p>
    <w:p>
      <w:pPr>
        <w:snapToGrid w:val="0"/>
        <w:spacing w:before="156"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三、投标报价明细表</w:t>
      </w:r>
    </w:p>
    <w:p>
      <w:pPr>
        <w:snapToGrid w:val="0"/>
        <w:spacing w:before="156"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四、商务条款响应</w:t>
      </w: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偏离表</w:t>
      </w:r>
    </w:p>
    <w:p>
      <w:pPr>
        <w:snapToGrid w:val="0"/>
        <w:spacing w:before="156"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五、投标保证金</w:t>
      </w:r>
    </w:p>
    <w:p>
      <w:pPr>
        <w:snapToGrid w:val="0"/>
        <w:spacing w:before="156"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六、投标人资格证明文件</w:t>
      </w:r>
    </w:p>
    <w:p>
      <w:pPr>
        <w:snapToGrid w:val="0"/>
        <w:spacing w:before="156" w:beforeAutospacing="0" w:after="0" w:afterAutospacing="0" w:line="360" w:lineRule="auto"/>
        <w:jc w:val="both"/>
        <w:textAlignment w:val="baseline"/>
        <w:rPr>
          <w:rFonts w:ascii="宋体"/>
          <w:b/>
          <w:bCs/>
          <w:i w:val="0"/>
          <w:caps w:val="0"/>
          <w:color w:val="000000"/>
          <w:spacing w:val="0"/>
          <w:w w:val="100"/>
          <w:sz w:val="20"/>
        </w:rPr>
      </w:pPr>
      <w:r>
        <w:rPr>
          <w:rFonts w:hint="eastAsia" w:ascii="宋体" w:hAnsi="宋体" w:cs="宋体"/>
          <w:b/>
          <w:bCs/>
          <w:i w:val="0"/>
          <w:caps w:val="0"/>
          <w:color w:val="000000"/>
          <w:spacing w:val="0"/>
          <w:w w:val="100"/>
          <w:sz w:val="21"/>
        </w:rPr>
        <w:t>技</w:t>
      </w:r>
      <w:r>
        <w:rPr>
          <w:rFonts w:hint="eastAsia" w:ascii="黑体" w:hAnsi="宋体" w:eastAsia="黑体" w:cs="黑体"/>
          <w:b/>
          <w:bCs/>
          <w:i w:val="0"/>
          <w:caps w:val="0"/>
          <w:color w:val="000000"/>
          <w:spacing w:val="0"/>
          <w:w w:val="100"/>
          <w:sz w:val="21"/>
        </w:rPr>
        <w:t>术</w:t>
      </w:r>
      <w:r>
        <w:rPr>
          <w:rFonts w:hint="eastAsia" w:ascii="黑体" w:hAnsi="华文中宋" w:eastAsia="黑体" w:cs="黑体"/>
          <w:b/>
          <w:bCs/>
          <w:i w:val="0"/>
          <w:caps w:val="0"/>
          <w:color w:val="000000"/>
          <w:spacing w:val="0"/>
          <w:w w:val="100"/>
          <w:sz w:val="21"/>
        </w:rPr>
        <w:t>文件</w:t>
      </w:r>
    </w:p>
    <w:p>
      <w:pPr>
        <w:snapToGrid w:val="0"/>
        <w:spacing w:before="156" w:beforeAutospacing="0" w:after="0" w:afterAutospacing="0" w:line="240" w:lineRule="exact"/>
        <w:ind w:firstLine="420" w:firstLineChars="200"/>
        <w:jc w:val="left"/>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七、管理服务方案</w:t>
      </w:r>
    </w:p>
    <w:p>
      <w:pPr>
        <w:snapToGrid w:val="0"/>
        <w:spacing w:before="0" w:beforeAutospacing="0" w:after="0" w:afterAutospacing="0" w:line="360" w:lineRule="auto"/>
        <w:jc w:val="both"/>
        <w:textAlignment w:val="baseline"/>
        <w:rPr>
          <w:rFonts w:ascii="宋体"/>
          <w:b/>
          <w:bCs/>
          <w:i w:val="0"/>
          <w:caps w:val="0"/>
          <w:color w:val="000000"/>
          <w:spacing w:val="0"/>
          <w:w w:val="100"/>
          <w:sz w:val="20"/>
        </w:rPr>
      </w:pPr>
      <w:r>
        <w:rPr>
          <w:rFonts w:ascii="宋体" w:hAnsi="宋体" w:cs="宋体"/>
          <w:b/>
          <w:bCs/>
          <w:i w:val="0"/>
          <w:caps w:val="0"/>
          <w:color w:val="000000"/>
          <w:spacing w:val="0"/>
          <w:w w:val="100"/>
          <w:sz w:val="21"/>
        </w:rPr>
        <w:t>16.</w:t>
      </w:r>
      <w:r>
        <w:rPr>
          <w:rFonts w:hint="eastAsia" w:ascii="宋体" w:hAnsi="宋体" w:cs="宋体"/>
          <w:b/>
          <w:bCs/>
          <w:i w:val="0"/>
          <w:caps w:val="0"/>
          <w:color w:val="000000"/>
          <w:spacing w:val="0"/>
          <w:w w:val="100"/>
          <w:sz w:val="21"/>
        </w:rPr>
        <w:t>报价</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16.1</w:t>
      </w:r>
      <w:r>
        <w:rPr>
          <w:rFonts w:hint="eastAsia" w:ascii="宋体" w:hAnsi="宋体" w:cs="宋体"/>
          <w:b w:val="0"/>
          <w:i w:val="0"/>
          <w:caps w:val="0"/>
          <w:color w:val="000000"/>
          <w:spacing w:val="0"/>
          <w:w w:val="100"/>
          <w:sz w:val="21"/>
        </w:rPr>
        <w:t>供应商应当根据磋商文件要求和范围，以人民币报价，以元为单位，保留小数点后两位。</w:t>
      </w:r>
    </w:p>
    <w:p>
      <w:pPr>
        <w:pStyle w:val="22"/>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1"/>
        </w:rPr>
      </w:pPr>
      <w:r>
        <w:rPr>
          <w:rFonts w:ascii="宋体" w:hAnsi="宋体" w:cs="宋体"/>
          <w:b w:val="0"/>
          <w:i w:val="0"/>
          <w:caps w:val="0"/>
          <w:color w:val="000000"/>
          <w:spacing w:val="0"/>
          <w:w w:val="100"/>
          <w:sz w:val="21"/>
        </w:rPr>
        <w:t>16.2</w:t>
      </w:r>
      <w:r>
        <w:rPr>
          <w:rFonts w:hint="eastAsia" w:ascii="宋体" w:hAnsi="宋体" w:cs="宋体"/>
          <w:b w:val="0"/>
          <w:i w:val="0"/>
          <w:caps w:val="0"/>
          <w:color w:val="000000"/>
          <w:spacing w:val="0"/>
          <w:w w:val="100"/>
          <w:sz w:val="21"/>
        </w:rPr>
        <w:t>供应商应按第五章</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响应文件组成格式填写。</w:t>
      </w:r>
    </w:p>
    <w:p>
      <w:pPr>
        <w:pStyle w:val="10"/>
        <w:snapToGrid w:val="0"/>
        <w:spacing w:before="0" w:beforeAutospacing="0" w:after="0" w:afterAutospacing="0" w:line="360" w:lineRule="auto"/>
        <w:ind w:firstLine="420" w:firstLineChars="200"/>
        <w:jc w:val="both"/>
        <w:textAlignment w:val="baseline"/>
        <w:rPr>
          <w:rFonts w:hAnsi="宋体" w:cs="Times New Roman"/>
          <w:b w:val="0"/>
          <w:i w:val="0"/>
          <w:caps w:val="0"/>
          <w:color w:val="000000"/>
          <w:spacing w:val="0"/>
          <w:w w:val="100"/>
          <w:sz w:val="21"/>
          <w:szCs w:val="21"/>
        </w:rPr>
      </w:pPr>
      <w:r>
        <w:rPr>
          <w:rFonts w:hAnsi="宋体"/>
          <w:b w:val="0"/>
          <w:i w:val="0"/>
          <w:caps w:val="0"/>
          <w:color w:val="000000"/>
          <w:spacing w:val="0"/>
          <w:w w:val="100"/>
          <w:sz w:val="21"/>
          <w:szCs w:val="21"/>
        </w:rPr>
        <w:t>16.3</w:t>
      </w:r>
      <w:r>
        <w:rPr>
          <w:rFonts w:hint="eastAsia" w:hAnsi="宋体"/>
          <w:b w:val="0"/>
          <w:i w:val="0"/>
          <w:caps w:val="0"/>
          <w:color w:val="000000"/>
          <w:spacing w:val="0"/>
          <w:w w:val="100"/>
          <w:sz w:val="21"/>
          <w:szCs w:val="21"/>
        </w:rPr>
        <w:t>响应文件中标明的价格在合同执行过程中是固定不变的，不得以任何理由予以变更。以可变动价格提交的报价将被认为是非实质响应而被拒绝。</w:t>
      </w:r>
    </w:p>
    <w:p>
      <w:pPr>
        <w:pStyle w:val="10"/>
        <w:snapToGrid w:val="0"/>
        <w:spacing w:before="0" w:beforeAutospacing="0" w:after="0" w:afterAutospacing="0" w:line="360" w:lineRule="auto"/>
        <w:ind w:firstLine="420" w:firstLineChars="200"/>
        <w:jc w:val="both"/>
        <w:textAlignment w:val="baseline"/>
        <w:rPr>
          <w:rFonts w:hAnsi="宋体" w:cs="Times New Roman"/>
          <w:b w:val="0"/>
          <w:i w:val="0"/>
          <w:caps w:val="0"/>
          <w:color w:val="000000"/>
          <w:spacing w:val="0"/>
          <w:w w:val="100"/>
          <w:sz w:val="21"/>
          <w:szCs w:val="21"/>
        </w:rPr>
      </w:pPr>
      <w:r>
        <w:rPr>
          <w:rFonts w:hAnsi="宋体"/>
          <w:b w:val="0"/>
          <w:i w:val="0"/>
          <w:caps w:val="0"/>
          <w:color w:val="000000"/>
          <w:spacing w:val="0"/>
          <w:w w:val="100"/>
          <w:sz w:val="21"/>
          <w:szCs w:val="21"/>
        </w:rPr>
        <w:t>16.4</w:t>
      </w:r>
      <w:r>
        <w:rPr>
          <w:rFonts w:hint="eastAsia" w:hAnsi="宋体"/>
          <w:b w:val="0"/>
          <w:i w:val="0"/>
          <w:caps w:val="0"/>
          <w:color w:val="000000"/>
          <w:spacing w:val="0"/>
          <w:w w:val="100"/>
          <w:sz w:val="21"/>
          <w:szCs w:val="21"/>
          <w:lang w:val="zh-CN"/>
        </w:rPr>
        <w:t>供应商</w:t>
      </w:r>
      <w:r>
        <w:rPr>
          <w:rFonts w:hint="eastAsia" w:hAnsi="宋体"/>
          <w:b w:val="0"/>
          <w:i w:val="0"/>
          <w:caps w:val="0"/>
          <w:color w:val="000000"/>
          <w:spacing w:val="0"/>
          <w:w w:val="100"/>
          <w:sz w:val="21"/>
          <w:szCs w:val="21"/>
        </w:rPr>
        <w:t>的报价不得超过采购项目预算，采购项目预算或其计算方法见</w:t>
      </w:r>
      <w:r>
        <w:rPr>
          <w:rFonts w:hint="eastAsia" w:hAnsi="宋体"/>
          <w:b/>
          <w:bCs/>
          <w:i w:val="0"/>
          <w:caps w:val="0"/>
          <w:color w:val="000000"/>
          <w:spacing w:val="0"/>
          <w:w w:val="100"/>
          <w:sz w:val="21"/>
          <w:szCs w:val="21"/>
        </w:rPr>
        <w:t>磋商须知前附表</w:t>
      </w:r>
      <w:r>
        <w:rPr>
          <w:rFonts w:hint="eastAsia" w:hAnsi="宋体"/>
          <w:b w:val="0"/>
          <w:i w:val="0"/>
          <w:caps w:val="0"/>
          <w:color w:val="000000"/>
          <w:spacing w:val="0"/>
          <w:w w:val="100"/>
          <w:sz w:val="21"/>
          <w:szCs w:val="21"/>
        </w:rPr>
        <w:t>。</w:t>
      </w:r>
    </w:p>
    <w:p>
      <w:pPr>
        <w:pStyle w:val="10"/>
        <w:snapToGrid w:val="0"/>
        <w:spacing w:before="0" w:beforeAutospacing="0" w:after="0" w:afterAutospacing="0" w:line="360" w:lineRule="auto"/>
        <w:jc w:val="both"/>
        <w:textAlignment w:val="baseline"/>
        <w:rPr>
          <w:rFonts w:cs="Times New Roman"/>
          <w:b/>
          <w:bCs/>
          <w:i w:val="0"/>
          <w:caps w:val="0"/>
          <w:color w:val="000000"/>
          <w:spacing w:val="0"/>
          <w:w w:val="100"/>
          <w:sz w:val="21"/>
          <w:szCs w:val="21"/>
        </w:rPr>
      </w:pPr>
      <w:r>
        <w:rPr>
          <w:rFonts w:ascii="宋体" w:hAnsi="Courier New" w:cs="宋体"/>
          <w:b/>
          <w:bCs/>
          <w:i w:val="0"/>
          <w:caps w:val="0"/>
          <w:color w:val="000000"/>
          <w:spacing w:val="0"/>
          <w:w w:val="100"/>
          <w:sz w:val="21"/>
          <w:szCs w:val="21"/>
        </w:rPr>
        <w:t>17.</w:t>
      </w:r>
      <w:r>
        <w:rPr>
          <w:rFonts w:hint="eastAsia"/>
          <w:b/>
          <w:bCs/>
          <w:i w:val="0"/>
          <w:caps w:val="0"/>
          <w:color w:val="000000"/>
          <w:spacing w:val="0"/>
          <w:w w:val="100"/>
          <w:sz w:val="21"/>
          <w:szCs w:val="21"/>
        </w:rPr>
        <w:t>供应商符合磋商文件规定的证明文件</w:t>
      </w:r>
    </w:p>
    <w:p>
      <w:pPr>
        <w:snapToGrid w:val="0"/>
        <w:spacing w:before="0" w:beforeAutospacing="0" w:after="0" w:afterAutospacing="0" w:line="360" w:lineRule="auto"/>
        <w:ind w:firstLine="420" w:firstLineChars="200"/>
        <w:jc w:val="left"/>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17.1</w:t>
      </w:r>
      <w:r>
        <w:rPr>
          <w:rFonts w:hint="eastAsia" w:ascii="宋体" w:hAnsi="宋体" w:cs="宋体"/>
          <w:b w:val="0"/>
          <w:i w:val="0"/>
          <w:caps w:val="0"/>
          <w:color w:val="000000"/>
          <w:spacing w:val="0"/>
          <w:w w:val="100"/>
          <w:sz w:val="21"/>
        </w:rPr>
        <w:t>供应商应提交满足本章第</w:t>
      </w:r>
      <w:r>
        <w:rPr>
          <w:rFonts w:ascii="宋体" w:hAnsi="宋体" w:cs="宋体"/>
          <w:b w:val="0"/>
          <w:i w:val="0"/>
          <w:caps w:val="0"/>
          <w:color w:val="000000"/>
          <w:spacing w:val="0"/>
          <w:w w:val="100"/>
          <w:sz w:val="21"/>
        </w:rPr>
        <w:t>3.1</w:t>
      </w:r>
      <w:r>
        <w:rPr>
          <w:rFonts w:hint="eastAsia" w:ascii="宋体" w:hAnsi="宋体" w:cs="宋体"/>
          <w:b w:val="0"/>
          <w:i w:val="0"/>
          <w:caps w:val="0"/>
          <w:color w:val="000000"/>
          <w:spacing w:val="0"/>
          <w:w w:val="100"/>
          <w:sz w:val="21"/>
        </w:rPr>
        <w:t>款规定的资格条件要求的证明文件</w:t>
      </w:r>
      <w:r>
        <w:rPr>
          <w:rFonts w:ascii="宋体" w:cs="宋体"/>
          <w:b w:val="0"/>
          <w:i w:val="0"/>
          <w:caps w:val="0"/>
          <w:color w:val="000000"/>
          <w:spacing w:val="0"/>
          <w:w w:val="100"/>
          <w:sz w:val="21"/>
        </w:rPr>
        <w:t>,</w:t>
      </w:r>
      <w:r>
        <w:rPr>
          <w:rFonts w:hint="eastAsia" w:ascii="宋体" w:hAnsi="宋体" w:cs="宋体"/>
          <w:b w:val="0"/>
          <w:i w:val="0"/>
          <w:caps w:val="0"/>
          <w:color w:val="000000"/>
          <w:spacing w:val="0"/>
          <w:w w:val="100"/>
          <w:sz w:val="21"/>
        </w:rPr>
        <w:t>该证明文件作为响应文件的一部分。</w:t>
      </w:r>
    </w:p>
    <w:p>
      <w:pPr>
        <w:snapToGrid w:val="0"/>
        <w:spacing w:before="0" w:beforeAutospacing="0" w:after="0" w:afterAutospacing="0" w:line="360" w:lineRule="auto"/>
        <w:ind w:firstLine="420" w:firstLineChars="200"/>
        <w:jc w:val="left"/>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17.2</w:t>
      </w:r>
      <w:r>
        <w:rPr>
          <w:rFonts w:hint="eastAsia" w:ascii="宋体" w:hAnsi="宋体" w:cs="宋体"/>
          <w:b w:val="0"/>
          <w:i w:val="0"/>
          <w:caps w:val="0"/>
          <w:color w:val="000000"/>
          <w:spacing w:val="0"/>
          <w:w w:val="100"/>
          <w:sz w:val="21"/>
        </w:rPr>
        <w:t>如果供应商为联合体，则应提交联合体各方资格证明文件、联合体协议。否则，在评审时将其视为无效响应。</w:t>
      </w:r>
    </w:p>
    <w:p>
      <w:pPr>
        <w:snapToGrid w:val="0"/>
        <w:spacing w:before="156" w:beforeAutospacing="0" w:after="0" w:afterAutospacing="0" w:line="360" w:lineRule="auto"/>
        <w:ind w:firstLine="420" w:firstLineChars="200"/>
        <w:jc w:val="left"/>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 xml:space="preserve">17.3 </w:t>
      </w:r>
      <w:r>
        <w:rPr>
          <w:rFonts w:hint="eastAsia" w:ascii="宋体" w:hAnsi="宋体" w:cs="宋体"/>
          <w:b w:val="0"/>
          <w:i w:val="0"/>
          <w:caps w:val="0"/>
          <w:color w:val="000000"/>
          <w:spacing w:val="0"/>
          <w:w w:val="100"/>
          <w:sz w:val="21"/>
        </w:rPr>
        <w:t>除</w:t>
      </w:r>
      <w:r>
        <w:rPr>
          <w:rFonts w:hint="eastAsia" w:ascii="宋体" w:hAnsi="宋体" w:cs="宋体"/>
          <w:b/>
          <w:bCs/>
          <w:i w:val="0"/>
          <w:caps w:val="0"/>
          <w:color w:val="000000"/>
          <w:spacing w:val="0"/>
          <w:w w:val="100"/>
          <w:sz w:val="21"/>
        </w:rPr>
        <w:t>磋商须知前附表</w:t>
      </w:r>
      <w:r>
        <w:rPr>
          <w:rFonts w:hint="eastAsia" w:ascii="宋体" w:hAnsi="宋体" w:cs="宋体"/>
          <w:b w:val="0"/>
          <w:i w:val="0"/>
          <w:caps w:val="0"/>
          <w:color w:val="000000"/>
          <w:spacing w:val="0"/>
          <w:w w:val="100"/>
          <w:sz w:val="21"/>
        </w:rPr>
        <w:t>另有规定外，供应商提供的货物及服务不是供应商制造或拥有的，则必须提供经销、或代理采购货物、或采购货物提供售后服务的证明文件。（本项目不适用）</w:t>
      </w:r>
    </w:p>
    <w:p>
      <w:pPr>
        <w:snapToGrid w:val="0"/>
        <w:spacing w:before="156" w:beforeAutospacing="0" w:after="0" w:afterAutospacing="0" w:line="360" w:lineRule="auto"/>
        <w:jc w:val="left"/>
        <w:textAlignment w:val="baseline"/>
        <w:rPr>
          <w:rFonts w:ascii="宋体"/>
          <w:b/>
          <w:bCs/>
          <w:i w:val="0"/>
          <w:caps w:val="0"/>
          <w:color w:val="000000"/>
          <w:spacing w:val="0"/>
          <w:w w:val="100"/>
          <w:sz w:val="20"/>
        </w:rPr>
      </w:pPr>
      <w:r>
        <w:rPr>
          <w:rFonts w:ascii="宋体" w:hAnsi="宋体" w:cs="宋体"/>
          <w:b/>
          <w:bCs/>
          <w:i w:val="0"/>
          <w:caps w:val="0"/>
          <w:color w:val="000000"/>
          <w:spacing w:val="0"/>
          <w:w w:val="100"/>
          <w:sz w:val="21"/>
        </w:rPr>
        <w:t>18</w:t>
      </w:r>
      <w:r>
        <w:rPr>
          <w:rFonts w:hint="eastAsia" w:ascii="宋体" w:hAnsi="宋体" w:cs="宋体"/>
          <w:b/>
          <w:bCs/>
          <w:i w:val="0"/>
          <w:caps w:val="0"/>
          <w:color w:val="000000"/>
          <w:spacing w:val="0"/>
          <w:w w:val="100"/>
          <w:sz w:val="21"/>
        </w:rPr>
        <w:t>．样品提供</w:t>
      </w:r>
      <w:r>
        <w:rPr>
          <w:rFonts w:hint="eastAsia" w:ascii="宋体" w:hAnsi="宋体" w:cs="宋体"/>
          <w:b w:val="0"/>
          <w:i w:val="0"/>
          <w:caps w:val="0"/>
          <w:color w:val="000000"/>
          <w:spacing w:val="0"/>
          <w:w w:val="100"/>
          <w:sz w:val="21"/>
        </w:rPr>
        <w:t>（本项目不适用）</w:t>
      </w:r>
    </w:p>
    <w:p>
      <w:pPr>
        <w:snapToGrid w:val="0"/>
        <w:spacing w:before="156" w:beforeAutospacing="0" w:after="0" w:afterAutospacing="0" w:line="360" w:lineRule="auto"/>
        <w:ind w:firstLine="420" w:firstLineChars="200"/>
        <w:jc w:val="left"/>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 xml:space="preserve">18.1 </w:t>
      </w:r>
      <w:r>
        <w:rPr>
          <w:rFonts w:hint="eastAsia" w:ascii="宋体" w:hAnsi="宋体" w:cs="宋体"/>
          <w:b/>
          <w:bCs/>
          <w:i w:val="0"/>
          <w:caps w:val="0"/>
          <w:color w:val="000000"/>
          <w:spacing w:val="0"/>
          <w:w w:val="100"/>
          <w:sz w:val="21"/>
        </w:rPr>
        <w:t>磋商须知前附表</w:t>
      </w:r>
      <w:r>
        <w:rPr>
          <w:rFonts w:hint="eastAsia" w:ascii="宋体" w:hAnsi="宋体" w:cs="宋体"/>
          <w:b w:val="0"/>
          <w:i w:val="0"/>
          <w:caps w:val="0"/>
          <w:color w:val="000000"/>
          <w:spacing w:val="0"/>
          <w:w w:val="100"/>
          <w:sz w:val="21"/>
        </w:rPr>
        <w:t>规定供应商在磋商时提供样品的，供应商有以下情形之一的，在评审时将其视为无效响应。</w:t>
      </w:r>
    </w:p>
    <w:p>
      <w:pPr>
        <w:snapToGrid w:val="0"/>
        <w:spacing w:before="156" w:beforeAutospacing="0" w:after="0" w:afterAutospacing="0" w:line="360" w:lineRule="auto"/>
        <w:ind w:firstLine="420" w:firstLineChars="200"/>
        <w:jc w:val="left"/>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1</w:t>
      </w:r>
      <w:r>
        <w:rPr>
          <w:rFonts w:hint="eastAsia" w:ascii="宋体" w:hAnsi="宋体" w:cs="宋体"/>
          <w:b w:val="0"/>
          <w:i w:val="0"/>
          <w:caps w:val="0"/>
          <w:color w:val="000000"/>
          <w:spacing w:val="0"/>
          <w:w w:val="100"/>
          <w:sz w:val="21"/>
        </w:rPr>
        <w:t>）未在</w:t>
      </w:r>
      <w:r>
        <w:rPr>
          <w:rFonts w:hint="eastAsia" w:ascii="宋体" w:hAnsi="宋体" w:cs="宋体"/>
          <w:b/>
          <w:bCs/>
          <w:i w:val="0"/>
          <w:caps w:val="0"/>
          <w:color w:val="000000"/>
          <w:spacing w:val="0"/>
          <w:w w:val="100"/>
          <w:sz w:val="21"/>
        </w:rPr>
        <w:t>磋商须知前附表</w:t>
      </w:r>
      <w:r>
        <w:rPr>
          <w:rFonts w:hint="eastAsia" w:ascii="宋体" w:hAnsi="宋体" w:cs="宋体"/>
          <w:b w:val="0"/>
          <w:i w:val="0"/>
          <w:caps w:val="0"/>
          <w:color w:val="000000"/>
          <w:spacing w:val="0"/>
          <w:w w:val="100"/>
          <w:sz w:val="21"/>
        </w:rPr>
        <w:t>规定的提交时间、地点提交的；</w:t>
      </w:r>
    </w:p>
    <w:p>
      <w:pPr>
        <w:snapToGrid w:val="0"/>
        <w:spacing w:before="156" w:beforeAutospacing="0" w:after="0" w:afterAutospacing="0" w:line="360" w:lineRule="auto"/>
        <w:ind w:firstLine="420" w:firstLineChars="200"/>
        <w:jc w:val="left"/>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2</w:t>
      </w:r>
      <w:r>
        <w:rPr>
          <w:rFonts w:hint="eastAsia" w:ascii="宋体" w:hAnsi="宋体" w:cs="宋体"/>
          <w:b w:val="0"/>
          <w:i w:val="0"/>
          <w:caps w:val="0"/>
          <w:color w:val="000000"/>
          <w:spacing w:val="0"/>
          <w:w w:val="100"/>
          <w:sz w:val="21"/>
        </w:rPr>
        <w:t>）供应商提供的样品与响应文件中提供样品的型号、规格不一致的。</w:t>
      </w:r>
    </w:p>
    <w:p>
      <w:pPr>
        <w:snapToGrid w:val="0"/>
        <w:spacing w:before="0" w:beforeAutospacing="0" w:after="0" w:afterAutospacing="0" w:line="360" w:lineRule="auto"/>
        <w:jc w:val="both"/>
        <w:textAlignment w:val="baseline"/>
        <w:rPr>
          <w:rFonts w:ascii="宋体"/>
          <w:b/>
          <w:bCs/>
          <w:i w:val="0"/>
          <w:caps w:val="0"/>
          <w:color w:val="000000"/>
          <w:spacing w:val="0"/>
          <w:w w:val="100"/>
          <w:sz w:val="20"/>
        </w:rPr>
      </w:pPr>
      <w:r>
        <w:rPr>
          <w:rFonts w:ascii="宋体" w:hAnsi="宋体" w:cs="宋体"/>
          <w:b/>
          <w:bCs/>
          <w:i w:val="0"/>
          <w:caps w:val="0"/>
          <w:color w:val="000000"/>
          <w:spacing w:val="0"/>
          <w:w w:val="100"/>
          <w:sz w:val="21"/>
        </w:rPr>
        <w:t>19.</w:t>
      </w:r>
      <w:r>
        <w:rPr>
          <w:rFonts w:hint="eastAsia" w:ascii="宋体" w:hAnsi="宋体" w:cs="宋体"/>
          <w:b/>
          <w:bCs/>
          <w:i w:val="0"/>
          <w:caps w:val="0"/>
          <w:color w:val="000000"/>
          <w:spacing w:val="0"/>
          <w:w w:val="100"/>
          <w:sz w:val="21"/>
        </w:rPr>
        <w:t>磋商保证金</w:t>
      </w:r>
    </w:p>
    <w:p>
      <w:pPr>
        <w:pStyle w:val="10"/>
        <w:snapToGrid w:val="0"/>
        <w:spacing w:before="0" w:beforeAutospacing="0" w:after="0" w:afterAutospacing="0" w:line="360" w:lineRule="auto"/>
        <w:ind w:firstLine="420" w:firstLineChars="200"/>
        <w:jc w:val="both"/>
        <w:textAlignment w:val="baseline"/>
        <w:rPr>
          <w:rFonts w:hAnsi="宋体" w:cs="Times New Roman"/>
          <w:b w:val="0"/>
          <w:i w:val="0"/>
          <w:caps w:val="0"/>
          <w:color w:val="000000"/>
          <w:spacing w:val="0"/>
          <w:w w:val="100"/>
          <w:sz w:val="21"/>
          <w:szCs w:val="21"/>
        </w:rPr>
      </w:pPr>
      <w:r>
        <w:rPr>
          <w:rFonts w:hAnsi="宋体"/>
          <w:b w:val="0"/>
          <w:i w:val="0"/>
          <w:caps w:val="0"/>
          <w:color w:val="000000"/>
          <w:spacing w:val="0"/>
          <w:w w:val="100"/>
          <w:sz w:val="21"/>
          <w:szCs w:val="21"/>
        </w:rPr>
        <w:t>19.1</w:t>
      </w:r>
      <w:r>
        <w:rPr>
          <w:rFonts w:hint="eastAsia" w:hAnsi="宋体"/>
          <w:b/>
          <w:bCs/>
          <w:i w:val="0"/>
          <w:caps w:val="0"/>
          <w:color w:val="000000"/>
          <w:spacing w:val="0"/>
          <w:w w:val="100"/>
          <w:sz w:val="21"/>
          <w:szCs w:val="21"/>
        </w:rPr>
        <w:t>磋商须知前附表</w:t>
      </w:r>
      <w:r>
        <w:rPr>
          <w:rFonts w:hint="eastAsia" w:hAnsi="宋体"/>
          <w:b w:val="0"/>
          <w:i w:val="0"/>
          <w:caps w:val="0"/>
          <w:color w:val="000000"/>
          <w:spacing w:val="0"/>
          <w:w w:val="100"/>
          <w:sz w:val="21"/>
          <w:szCs w:val="21"/>
        </w:rPr>
        <w:t>规定交纳磋商保证金的，应按</w:t>
      </w:r>
      <w:r>
        <w:rPr>
          <w:rFonts w:hint="eastAsia" w:hAnsi="宋体"/>
          <w:b/>
          <w:bCs/>
          <w:i w:val="0"/>
          <w:caps w:val="0"/>
          <w:color w:val="000000"/>
          <w:spacing w:val="0"/>
          <w:w w:val="100"/>
          <w:sz w:val="21"/>
          <w:szCs w:val="21"/>
        </w:rPr>
        <w:t>磋商须知前附表</w:t>
      </w:r>
      <w:r>
        <w:rPr>
          <w:rFonts w:hint="eastAsia" w:hAnsi="宋体"/>
          <w:b w:val="0"/>
          <w:i w:val="0"/>
          <w:caps w:val="0"/>
          <w:color w:val="000000"/>
          <w:spacing w:val="0"/>
          <w:w w:val="100"/>
          <w:sz w:val="21"/>
          <w:szCs w:val="21"/>
        </w:rPr>
        <w:t>规定的磋商保证金形式交纳，不得以现金方式交纳，在提交首次响应文件截止时间前，向采购代理机构交纳不超过</w:t>
      </w:r>
      <w:r>
        <w:rPr>
          <w:rFonts w:hint="eastAsia" w:hAnsi="宋体"/>
          <w:b w:val="0"/>
          <w:i w:val="0"/>
          <w:caps w:val="0"/>
          <w:color w:val="000000"/>
          <w:spacing w:val="0"/>
          <w:w w:val="100"/>
          <w:sz w:val="21"/>
          <w:szCs w:val="21"/>
          <w:lang w:val="zh-CN"/>
        </w:rPr>
        <w:t>采购项目预算</w:t>
      </w:r>
      <w:r>
        <w:rPr>
          <w:rFonts w:hAnsi="宋体"/>
          <w:b w:val="0"/>
          <w:i w:val="0"/>
          <w:caps w:val="0"/>
          <w:color w:val="000000"/>
          <w:spacing w:val="0"/>
          <w:w w:val="100"/>
          <w:sz w:val="21"/>
          <w:szCs w:val="21"/>
          <w:lang w:val="zh-CN"/>
        </w:rPr>
        <w:t>2</w:t>
      </w:r>
      <w:r>
        <w:rPr>
          <w:rFonts w:hint="eastAsia" w:hAnsi="宋体"/>
          <w:b w:val="0"/>
          <w:i w:val="0"/>
          <w:caps w:val="0"/>
          <w:color w:val="000000"/>
          <w:spacing w:val="0"/>
          <w:w w:val="100"/>
          <w:sz w:val="21"/>
          <w:szCs w:val="21"/>
          <w:lang w:val="zh-CN"/>
        </w:rPr>
        <w:t>﹪</w:t>
      </w:r>
      <w:r>
        <w:rPr>
          <w:rFonts w:hint="eastAsia" w:hAnsi="宋体"/>
          <w:b w:val="0"/>
          <w:i w:val="0"/>
          <w:caps w:val="0"/>
          <w:color w:val="000000"/>
          <w:spacing w:val="0"/>
          <w:w w:val="100"/>
          <w:sz w:val="21"/>
          <w:szCs w:val="21"/>
        </w:rPr>
        <w:t>的磋商保证金</w:t>
      </w:r>
      <w:r>
        <w:rPr>
          <w:rFonts w:hAnsi="宋体"/>
          <w:b w:val="0"/>
          <w:i w:val="0"/>
          <w:caps w:val="0"/>
          <w:color w:val="000000"/>
          <w:spacing w:val="0"/>
          <w:w w:val="100"/>
          <w:sz w:val="21"/>
          <w:szCs w:val="21"/>
        </w:rPr>
        <w:t>(</w:t>
      </w:r>
      <w:r>
        <w:rPr>
          <w:rFonts w:hint="eastAsia" w:hAnsi="宋体"/>
          <w:b w:val="0"/>
          <w:i w:val="0"/>
          <w:caps w:val="0"/>
          <w:color w:val="000000"/>
          <w:spacing w:val="0"/>
          <w:w w:val="100"/>
          <w:sz w:val="21"/>
          <w:szCs w:val="21"/>
        </w:rPr>
        <w:t>数额采用四舍五入，计算至元</w:t>
      </w:r>
      <w:r>
        <w:rPr>
          <w:rFonts w:hAnsi="宋体"/>
          <w:b w:val="0"/>
          <w:i w:val="0"/>
          <w:caps w:val="0"/>
          <w:color w:val="000000"/>
          <w:spacing w:val="0"/>
          <w:w w:val="100"/>
          <w:sz w:val="21"/>
          <w:szCs w:val="21"/>
        </w:rPr>
        <w:t>)</w:t>
      </w:r>
      <w:r>
        <w:rPr>
          <w:rFonts w:hint="eastAsia" w:hAnsi="宋体"/>
          <w:b w:val="0"/>
          <w:i w:val="0"/>
          <w:caps w:val="0"/>
          <w:color w:val="000000"/>
          <w:spacing w:val="0"/>
          <w:w w:val="100"/>
          <w:sz w:val="21"/>
          <w:szCs w:val="21"/>
        </w:rPr>
        <w:t>。磋商保证金有效期应当与本章第</w:t>
      </w:r>
      <w:r>
        <w:rPr>
          <w:rFonts w:hAnsi="宋体"/>
          <w:b w:val="0"/>
          <w:i w:val="0"/>
          <w:caps w:val="0"/>
          <w:color w:val="000000"/>
          <w:spacing w:val="0"/>
          <w:w w:val="100"/>
          <w:sz w:val="21"/>
          <w:szCs w:val="21"/>
        </w:rPr>
        <w:t>20.1</w:t>
      </w:r>
      <w:r>
        <w:rPr>
          <w:rFonts w:hint="eastAsia" w:hAnsi="宋体"/>
          <w:b w:val="0"/>
          <w:i w:val="0"/>
          <w:caps w:val="0"/>
          <w:color w:val="000000"/>
          <w:spacing w:val="0"/>
          <w:w w:val="100"/>
          <w:sz w:val="21"/>
          <w:szCs w:val="21"/>
          <w:lang w:val="zh-CN"/>
        </w:rPr>
        <w:t>款</w:t>
      </w:r>
      <w:r>
        <w:rPr>
          <w:rFonts w:hint="eastAsia" w:hAnsi="宋体"/>
          <w:b w:val="0"/>
          <w:i w:val="0"/>
          <w:caps w:val="0"/>
          <w:color w:val="000000"/>
          <w:spacing w:val="0"/>
          <w:w w:val="100"/>
          <w:sz w:val="21"/>
          <w:szCs w:val="21"/>
        </w:rPr>
        <w:t>规定的响应文件有效期一致。</w:t>
      </w:r>
    </w:p>
    <w:p>
      <w:pPr>
        <w:snapToGrid w:val="0"/>
        <w:spacing w:before="0" w:beforeAutospacing="0" w:after="0" w:afterAutospacing="0" w:line="360" w:lineRule="auto"/>
        <w:ind w:firstLine="420" w:firstLineChars="200"/>
        <w:jc w:val="both"/>
        <w:textAlignment w:val="baseline"/>
        <w:rPr>
          <w:rFonts w:ascii="宋体"/>
          <w:b/>
          <w:bCs/>
          <w:i w:val="0"/>
          <w:caps w:val="0"/>
          <w:color w:val="000000"/>
          <w:spacing w:val="0"/>
          <w:w w:val="100"/>
          <w:sz w:val="20"/>
        </w:rPr>
      </w:pPr>
      <w:r>
        <w:rPr>
          <w:rFonts w:ascii="宋体" w:hAnsi="宋体" w:cs="宋体"/>
          <w:b w:val="0"/>
          <w:i w:val="0"/>
          <w:caps w:val="0"/>
          <w:color w:val="000000"/>
          <w:spacing w:val="0"/>
          <w:w w:val="100"/>
          <w:sz w:val="21"/>
        </w:rPr>
        <w:t>19.2</w:t>
      </w:r>
      <w:r>
        <w:rPr>
          <w:rFonts w:hint="eastAsia" w:ascii="宋体" w:hAnsi="宋体" w:cs="宋体"/>
          <w:b w:val="0"/>
          <w:i w:val="0"/>
          <w:caps w:val="0"/>
          <w:color w:val="000000"/>
          <w:spacing w:val="0"/>
          <w:w w:val="100"/>
          <w:kern w:val="0"/>
          <w:sz w:val="21"/>
          <w:lang w:val="zh-CN"/>
        </w:rPr>
        <w:t>供应商为联合体的，可以由联合体中的一方或者共同交纳磋商保证金，其交纳的磋商保证金，对联合体各方均具有约束力。</w:t>
      </w:r>
    </w:p>
    <w:p>
      <w:pPr>
        <w:pStyle w:val="10"/>
        <w:snapToGrid w:val="0"/>
        <w:spacing w:before="0" w:beforeAutospacing="0" w:after="0" w:afterAutospacing="0" w:line="360" w:lineRule="auto"/>
        <w:ind w:firstLine="420" w:firstLineChars="200"/>
        <w:jc w:val="both"/>
        <w:textAlignment w:val="baseline"/>
        <w:rPr>
          <w:rFonts w:hAnsi="宋体" w:cs="Times New Roman"/>
          <w:b w:val="0"/>
          <w:i w:val="0"/>
          <w:caps w:val="0"/>
          <w:color w:val="000000"/>
          <w:spacing w:val="0"/>
          <w:w w:val="100"/>
          <w:sz w:val="21"/>
          <w:szCs w:val="21"/>
        </w:rPr>
      </w:pPr>
      <w:r>
        <w:rPr>
          <w:rFonts w:hAnsi="宋体"/>
          <w:b w:val="0"/>
          <w:i w:val="0"/>
          <w:caps w:val="0"/>
          <w:color w:val="000000"/>
          <w:spacing w:val="0"/>
          <w:w w:val="100"/>
          <w:sz w:val="21"/>
          <w:szCs w:val="21"/>
        </w:rPr>
        <w:t>19.3</w:t>
      </w:r>
      <w:r>
        <w:rPr>
          <w:rFonts w:hint="eastAsia" w:hAnsi="宋体"/>
          <w:b w:val="0"/>
          <w:i w:val="0"/>
          <w:caps w:val="0"/>
          <w:color w:val="000000"/>
          <w:spacing w:val="0"/>
          <w:w w:val="100"/>
          <w:sz w:val="21"/>
          <w:szCs w:val="21"/>
        </w:rPr>
        <w:t>供应商未按照磋商文件要求提交磋商保证金的，响应无效。</w:t>
      </w:r>
    </w:p>
    <w:p>
      <w:pPr>
        <w:pStyle w:val="10"/>
        <w:tabs>
          <w:tab w:val="left" w:pos="6300"/>
        </w:tabs>
        <w:snapToGrid w:val="0"/>
        <w:spacing w:before="0" w:beforeAutospacing="0" w:after="0" w:afterAutospacing="0" w:line="360" w:lineRule="auto"/>
        <w:ind w:firstLine="420" w:firstLineChars="200"/>
        <w:jc w:val="both"/>
        <w:textAlignment w:val="baseline"/>
        <w:rPr>
          <w:rFonts w:hAnsi="宋体" w:cs="Times New Roman"/>
          <w:b w:val="0"/>
          <w:i w:val="0"/>
          <w:caps w:val="0"/>
          <w:color w:val="000000"/>
          <w:spacing w:val="0"/>
          <w:w w:val="100"/>
          <w:sz w:val="21"/>
          <w:szCs w:val="21"/>
        </w:rPr>
      </w:pPr>
      <w:r>
        <w:rPr>
          <w:rFonts w:hAnsi="宋体"/>
          <w:b w:val="0"/>
          <w:i w:val="0"/>
          <w:caps w:val="0"/>
          <w:color w:val="000000"/>
          <w:spacing w:val="0"/>
          <w:w w:val="100"/>
          <w:sz w:val="21"/>
          <w:szCs w:val="21"/>
        </w:rPr>
        <w:t>19.4</w:t>
      </w:r>
      <w:r>
        <w:rPr>
          <w:rFonts w:hint="eastAsia" w:hAnsi="宋体"/>
          <w:b w:val="0"/>
          <w:i w:val="0"/>
          <w:caps w:val="0"/>
          <w:color w:val="000000"/>
          <w:spacing w:val="0"/>
          <w:w w:val="100"/>
          <w:sz w:val="21"/>
          <w:szCs w:val="21"/>
        </w:rPr>
        <w:t>采购代理机构在成交通知书发出后</w:t>
      </w:r>
      <w:r>
        <w:rPr>
          <w:rFonts w:hAnsi="宋体"/>
          <w:b w:val="0"/>
          <w:i w:val="0"/>
          <w:caps w:val="0"/>
          <w:color w:val="000000"/>
          <w:spacing w:val="0"/>
          <w:w w:val="100"/>
          <w:sz w:val="21"/>
          <w:szCs w:val="21"/>
        </w:rPr>
        <w:t>5</w:t>
      </w:r>
      <w:r>
        <w:rPr>
          <w:rFonts w:hint="eastAsia" w:hAnsi="宋体"/>
          <w:b w:val="0"/>
          <w:i w:val="0"/>
          <w:caps w:val="0"/>
          <w:color w:val="000000"/>
          <w:spacing w:val="0"/>
          <w:w w:val="100"/>
          <w:sz w:val="21"/>
          <w:szCs w:val="21"/>
        </w:rPr>
        <w:t>个工作日内退还未成交供应商的磋商保证金；在采购合同签定后</w:t>
      </w:r>
      <w:r>
        <w:rPr>
          <w:rFonts w:hAnsi="宋体"/>
          <w:b w:val="0"/>
          <w:i w:val="0"/>
          <w:caps w:val="0"/>
          <w:color w:val="000000"/>
          <w:spacing w:val="0"/>
          <w:w w:val="100"/>
          <w:sz w:val="21"/>
          <w:szCs w:val="21"/>
        </w:rPr>
        <w:t>5</w:t>
      </w:r>
      <w:r>
        <w:rPr>
          <w:rFonts w:hint="eastAsia" w:hAnsi="宋体"/>
          <w:b w:val="0"/>
          <w:i w:val="0"/>
          <w:caps w:val="0"/>
          <w:color w:val="000000"/>
          <w:spacing w:val="0"/>
          <w:w w:val="100"/>
          <w:sz w:val="21"/>
          <w:szCs w:val="21"/>
        </w:rPr>
        <w:t>个工作日内退还成交供应商的磋商保证金，但因供应商自身原因导致无法及时退还的除外。</w:t>
      </w:r>
    </w:p>
    <w:p>
      <w:pPr>
        <w:pStyle w:val="10"/>
        <w:snapToGrid w:val="0"/>
        <w:spacing w:before="0" w:beforeAutospacing="0" w:after="0" w:afterAutospacing="0" w:line="360" w:lineRule="auto"/>
        <w:ind w:firstLine="420" w:firstLineChars="200"/>
        <w:jc w:val="both"/>
        <w:textAlignment w:val="baseline"/>
        <w:rPr>
          <w:rFonts w:cs="Times New Roman"/>
          <w:b w:val="0"/>
          <w:i w:val="0"/>
          <w:caps w:val="0"/>
          <w:color w:val="000000"/>
          <w:spacing w:val="0"/>
          <w:w w:val="100"/>
          <w:sz w:val="21"/>
          <w:szCs w:val="21"/>
        </w:rPr>
      </w:pPr>
      <w:r>
        <w:rPr>
          <w:rFonts w:ascii="宋体" w:hAnsi="Courier New" w:cs="宋体"/>
          <w:b w:val="0"/>
          <w:i w:val="0"/>
          <w:caps w:val="0"/>
          <w:color w:val="000000"/>
          <w:spacing w:val="0"/>
          <w:w w:val="100"/>
          <w:sz w:val="21"/>
          <w:szCs w:val="21"/>
        </w:rPr>
        <w:t xml:space="preserve">19.5 </w:t>
      </w:r>
      <w:r>
        <w:rPr>
          <w:rFonts w:hint="eastAsia"/>
          <w:b w:val="0"/>
          <w:i w:val="0"/>
          <w:caps w:val="0"/>
          <w:color w:val="000000"/>
          <w:spacing w:val="0"/>
          <w:w w:val="100"/>
          <w:sz w:val="21"/>
          <w:szCs w:val="21"/>
        </w:rPr>
        <w:t>有下列情形之一的，磋商保证金不予退还，并上缴本级财政国库：</w:t>
      </w:r>
    </w:p>
    <w:p>
      <w:pPr>
        <w:widowControl/>
        <w:snapToGrid w:val="0"/>
        <w:spacing w:before="0" w:beforeAutospacing="0" w:after="0" w:afterAutospacing="0" w:line="360" w:lineRule="auto"/>
        <w:ind w:firstLine="420" w:firstLineChars="200"/>
        <w:jc w:val="left"/>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w:t>
      </w:r>
      <w:r>
        <w:rPr>
          <w:rFonts w:ascii="宋体" w:hAnsi="宋体" w:cs="宋体"/>
          <w:b w:val="0"/>
          <w:i w:val="0"/>
          <w:caps w:val="0"/>
          <w:color w:val="000000"/>
          <w:spacing w:val="0"/>
          <w:w w:val="100"/>
          <w:kern w:val="0"/>
          <w:sz w:val="21"/>
        </w:rPr>
        <w:t>1</w:t>
      </w:r>
      <w:r>
        <w:rPr>
          <w:rFonts w:hint="eastAsia" w:ascii="宋体" w:hAnsi="宋体" w:cs="宋体"/>
          <w:b w:val="0"/>
          <w:i w:val="0"/>
          <w:caps w:val="0"/>
          <w:color w:val="000000"/>
          <w:spacing w:val="0"/>
          <w:w w:val="100"/>
          <w:kern w:val="0"/>
          <w:sz w:val="21"/>
        </w:rPr>
        <w:t>）供应商在提交首次响应文件截止时间后撤回响应文件的；</w:t>
      </w:r>
    </w:p>
    <w:p>
      <w:pPr>
        <w:widowControl/>
        <w:snapToGrid w:val="0"/>
        <w:spacing w:before="0" w:beforeAutospacing="0" w:after="0" w:afterAutospacing="0" w:line="360" w:lineRule="auto"/>
        <w:ind w:firstLine="420" w:firstLineChars="200"/>
        <w:jc w:val="left"/>
        <w:textAlignment w:val="baseline"/>
        <w:rPr>
          <w:b w:val="0"/>
          <w:i w:val="0"/>
          <w:caps w:val="0"/>
          <w:color w:val="000000"/>
          <w:spacing w:val="0"/>
          <w:w w:val="100"/>
          <w:kern w:val="0"/>
          <w:sz w:val="20"/>
        </w:rPr>
      </w:pPr>
      <w:r>
        <w:rPr>
          <w:rFonts w:hint="eastAsia" w:cs="宋体"/>
          <w:b w:val="0"/>
          <w:i w:val="0"/>
          <w:caps w:val="0"/>
          <w:color w:val="000000"/>
          <w:spacing w:val="0"/>
          <w:w w:val="100"/>
          <w:kern w:val="0"/>
          <w:sz w:val="21"/>
        </w:rPr>
        <w:t>（</w:t>
      </w:r>
      <w:r>
        <w:rPr>
          <w:rFonts w:ascii="Times New Roman" w:hAnsi="Times New Roman" w:eastAsia="宋体" w:cs="Times New Roman"/>
          <w:b w:val="0"/>
          <w:i w:val="0"/>
          <w:caps w:val="0"/>
          <w:color w:val="000000"/>
          <w:spacing w:val="0"/>
          <w:w w:val="100"/>
          <w:kern w:val="0"/>
          <w:sz w:val="21"/>
        </w:rPr>
        <w:t>2</w:t>
      </w:r>
      <w:r>
        <w:rPr>
          <w:rFonts w:hint="eastAsia" w:cs="宋体"/>
          <w:b w:val="0"/>
          <w:i w:val="0"/>
          <w:caps w:val="0"/>
          <w:color w:val="000000"/>
          <w:spacing w:val="0"/>
          <w:w w:val="100"/>
          <w:kern w:val="0"/>
          <w:sz w:val="21"/>
        </w:rPr>
        <w:t>）供应商在响应文件中提供虚假资料的；</w:t>
      </w:r>
    </w:p>
    <w:p>
      <w:pPr>
        <w:widowControl/>
        <w:snapToGrid w:val="0"/>
        <w:spacing w:before="0" w:beforeAutospacing="0" w:after="0" w:afterAutospacing="0" w:line="360" w:lineRule="auto"/>
        <w:ind w:firstLine="420" w:firstLineChars="200"/>
        <w:jc w:val="left"/>
        <w:textAlignment w:val="baseline"/>
        <w:rPr>
          <w:rFonts w:ascii="宋体"/>
          <w:b w:val="0"/>
          <w:i w:val="0"/>
          <w:caps w:val="0"/>
          <w:color w:val="000000"/>
          <w:spacing w:val="0"/>
          <w:w w:val="100"/>
          <w:kern w:val="0"/>
          <w:sz w:val="20"/>
        </w:rPr>
      </w:pPr>
      <w:r>
        <w:rPr>
          <w:rFonts w:hint="eastAsia" w:cs="宋体"/>
          <w:b w:val="0"/>
          <w:i w:val="0"/>
          <w:caps w:val="0"/>
          <w:color w:val="000000"/>
          <w:spacing w:val="0"/>
          <w:w w:val="100"/>
          <w:kern w:val="0"/>
          <w:sz w:val="21"/>
        </w:rPr>
        <w:t>（</w:t>
      </w:r>
      <w:r>
        <w:rPr>
          <w:rFonts w:ascii="Times New Roman" w:hAnsi="Times New Roman" w:eastAsia="宋体" w:cs="Times New Roman"/>
          <w:b w:val="0"/>
          <w:i w:val="0"/>
          <w:caps w:val="0"/>
          <w:color w:val="000000"/>
          <w:spacing w:val="0"/>
          <w:w w:val="100"/>
          <w:kern w:val="0"/>
          <w:sz w:val="21"/>
        </w:rPr>
        <w:t>3</w:t>
      </w:r>
      <w:r>
        <w:rPr>
          <w:rFonts w:hint="eastAsia" w:cs="宋体"/>
          <w:b w:val="0"/>
          <w:i w:val="0"/>
          <w:caps w:val="0"/>
          <w:color w:val="000000"/>
          <w:spacing w:val="0"/>
          <w:w w:val="100"/>
          <w:kern w:val="0"/>
          <w:sz w:val="21"/>
        </w:rPr>
        <w:t>）</w:t>
      </w:r>
      <w:r>
        <w:rPr>
          <w:rFonts w:hint="eastAsia" w:cs="宋体"/>
          <w:b w:val="0"/>
          <w:i w:val="0"/>
          <w:caps w:val="0"/>
          <w:color w:val="000000"/>
          <w:spacing w:val="0"/>
          <w:w w:val="100"/>
          <w:sz w:val="21"/>
        </w:rPr>
        <w:t>确定成交结果后，无正当理由放弃成交资格的；</w:t>
      </w:r>
    </w:p>
    <w:p>
      <w:pPr>
        <w:widowControl/>
        <w:snapToGrid w:val="0"/>
        <w:spacing w:before="0" w:beforeAutospacing="0" w:after="0" w:afterAutospacing="0" w:line="360" w:lineRule="auto"/>
        <w:ind w:firstLine="525" w:firstLineChars="250"/>
        <w:jc w:val="left"/>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 xml:space="preserve">(4) </w:t>
      </w:r>
      <w:r>
        <w:rPr>
          <w:rFonts w:hint="eastAsia" w:ascii="宋体" w:hAnsi="宋体" w:cs="宋体"/>
          <w:b w:val="0"/>
          <w:i w:val="0"/>
          <w:caps w:val="0"/>
          <w:color w:val="000000"/>
          <w:spacing w:val="0"/>
          <w:w w:val="100"/>
          <w:kern w:val="0"/>
          <w:sz w:val="21"/>
        </w:rPr>
        <w:t>除因不可抗力或磋商文件认可的情形以外，成交供应商不与采购人签订合同的；</w:t>
      </w:r>
    </w:p>
    <w:p>
      <w:pPr>
        <w:widowControl/>
        <w:snapToGrid w:val="0"/>
        <w:spacing w:before="0" w:beforeAutospacing="0" w:after="0" w:afterAutospacing="0" w:line="360" w:lineRule="auto"/>
        <w:ind w:firstLine="420" w:firstLineChars="200"/>
        <w:jc w:val="left"/>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w:t>
      </w:r>
      <w:r>
        <w:rPr>
          <w:rFonts w:ascii="宋体" w:hAnsi="宋体" w:cs="宋体"/>
          <w:b w:val="0"/>
          <w:i w:val="0"/>
          <w:caps w:val="0"/>
          <w:color w:val="000000"/>
          <w:spacing w:val="0"/>
          <w:w w:val="100"/>
          <w:kern w:val="0"/>
          <w:sz w:val="21"/>
        </w:rPr>
        <w:t>5</w:t>
      </w:r>
      <w:r>
        <w:rPr>
          <w:rFonts w:hint="eastAsia" w:ascii="宋体" w:hAnsi="宋体" w:cs="宋体"/>
          <w:b w:val="0"/>
          <w:i w:val="0"/>
          <w:caps w:val="0"/>
          <w:color w:val="000000"/>
          <w:spacing w:val="0"/>
          <w:w w:val="100"/>
          <w:kern w:val="0"/>
          <w:sz w:val="21"/>
        </w:rPr>
        <w:t>）供应商与采购人、其他供应商或者采购代理机构恶意串通的；</w:t>
      </w:r>
    </w:p>
    <w:p>
      <w:pPr>
        <w:widowControl/>
        <w:snapToGrid w:val="0"/>
        <w:spacing w:before="0" w:beforeAutospacing="0" w:after="0" w:afterAutospacing="0" w:line="360" w:lineRule="auto"/>
        <w:ind w:firstLine="420" w:firstLineChars="200"/>
        <w:jc w:val="left"/>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w:t>
      </w:r>
      <w:r>
        <w:rPr>
          <w:rFonts w:ascii="宋体" w:hAnsi="宋体" w:cs="宋体"/>
          <w:b w:val="0"/>
          <w:i w:val="0"/>
          <w:caps w:val="0"/>
          <w:color w:val="000000"/>
          <w:spacing w:val="0"/>
          <w:w w:val="100"/>
          <w:kern w:val="0"/>
          <w:sz w:val="21"/>
        </w:rPr>
        <w:t>6</w:t>
      </w:r>
      <w:r>
        <w:rPr>
          <w:rFonts w:hint="eastAsia" w:ascii="宋体" w:hAnsi="宋体" w:cs="宋体"/>
          <w:b w:val="0"/>
          <w:i w:val="0"/>
          <w:caps w:val="0"/>
          <w:color w:val="000000"/>
          <w:spacing w:val="0"/>
          <w:w w:val="100"/>
          <w:kern w:val="0"/>
          <w:sz w:val="21"/>
        </w:rPr>
        <w:t>）磋商文件规定的其他情形。</w:t>
      </w:r>
    </w:p>
    <w:p>
      <w:pPr>
        <w:snapToGrid w:val="0"/>
        <w:spacing w:before="0" w:beforeAutospacing="0" w:after="0" w:afterAutospacing="0" w:line="360" w:lineRule="auto"/>
        <w:jc w:val="both"/>
        <w:textAlignment w:val="baseline"/>
        <w:rPr>
          <w:rFonts w:ascii="宋体"/>
          <w:b/>
          <w:bCs/>
          <w:i w:val="0"/>
          <w:caps w:val="0"/>
          <w:color w:val="000000"/>
          <w:spacing w:val="0"/>
          <w:w w:val="100"/>
          <w:sz w:val="20"/>
        </w:rPr>
      </w:pPr>
      <w:r>
        <w:rPr>
          <w:rFonts w:ascii="宋体" w:hAnsi="宋体" w:cs="宋体"/>
          <w:b/>
          <w:bCs/>
          <w:i w:val="0"/>
          <w:caps w:val="0"/>
          <w:color w:val="000000"/>
          <w:spacing w:val="0"/>
          <w:w w:val="100"/>
          <w:sz w:val="21"/>
        </w:rPr>
        <w:t>20.</w:t>
      </w:r>
      <w:r>
        <w:rPr>
          <w:rFonts w:hint="eastAsia" w:hAnsi="宋体" w:cs="宋体"/>
          <w:b/>
          <w:bCs/>
          <w:i w:val="0"/>
          <w:caps w:val="0"/>
          <w:color w:val="000000"/>
          <w:spacing w:val="0"/>
          <w:w w:val="100"/>
          <w:sz w:val="21"/>
        </w:rPr>
        <w:t>响应文件</w:t>
      </w:r>
      <w:r>
        <w:rPr>
          <w:rFonts w:hint="eastAsia" w:ascii="宋体" w:hAnsi="宋体" w:cs="宋体"/>
          <w:b/>
          <w:bCs/>
          <w:i w:val="0"/>
          <w:caps w:val="0"/>
          <w:color w:val="000000"/>
          <w:spacing w:val="0"/>
          <w:w w:val="100"/>
          <w:sz w:val="21"/>
        </w:rPr>
        <w:t>有效期</w:t>
      </w:r>
    </w:p>
    <w:p>
      <w:pPr>
        <w:snapToGrid w:val="0"/>
        <w:spacing w:before="0" w:beforeAutospacing="0" w:after="0" w:afterAutospacing="0" w:line="360" w:lineRule="auto"/>
        <w:ind w:firstLine="420" w:firstLineChars="200"/>
        <w:jc w:val="left"/>
        <w:textAlignment w:val="baseline"/>
        <w:rPr>
          <w:rFonts w:hAnsi="宋体"/>
          <w:b w:val="0"/>
          <w:i w:val="0"/>
          <w:caps w:val="0"/>
          <w:color w:val="000000"/>
          <w:spacing w:val="0"/>
          <w:w w:val="100"/>
          <w:sz w:val="20"/>
        </w:rPr>
      </w:pPr>
      <w:r>
        <w:rPr>
          <w:rFonts w:ascii="宋体" w:hAnsi="宋体" w:cs="宋体"/>
          <w:b w:val="0"/>
          <w:i w:val="0"/>
          <w:caps w:val="0"/>
          <w:color w:val="000000"/>
          <w:spacing w:val="0"/>
          <w:w w:val="100"/>
          <w:sz w:val="21"/>
        </w:rPr>
        <w:t>20.1</w:t>
      </w:r>
      <w:r>
        <w:rPr>
          <w:rFonts w:hint="eastAsia" w:ascii="宋体" w:hAnsi="宋体" w:cs="宋体"/>
          <w:b w:val="0"/>
          <w:i w:val="0"/>
          <w:caps w:val="0"/>
          <w:color w:val="000000"/>
          <w:spacing w:val="0"/>
          <w:w w:val="100"/>
          <w:sz w:val="21"/>
        </w:rPr>
        <w:t>响应文件有效期见</w:t>
      </w:r>
      <w:r>
        <w:rPr>
          <w:rFonts w:hint="eastAsia" w:ascii="宋体" w:hAnsi="宋体" w:cs="宋体"/>
          <w:b/>
          <w:bCs/>
          <w:i w:val="0"/>
          <w:caps w:val="0"/>
          <w:color w:val="000000"/>
          <w:spacing w:val="0"/>
          <w:w w:val="100"/>
          <w:sz w:val="21"/>
        </w:rPr>
        <w:t>磋商须知前附表</w:t>
      </w:r>
      <w:r>
        <w:rPr>
          <w:rFonts w:hint="eastAsia" w:ascii="宋体" w:hAnsi="宋体" w:cs="宋体"/>
          <w:b w:val="0"/>
          <w:i w:val="0"/>
          <w:caps w:val="0"/>
          <w:color w:val="000000"/>
          <w:spacing w:val="0"/>
          <w:w w:val="100"/>
          <w:sz w:val="21"/>
        </w:rPr>
        <w:t>，在此期间响应文件对供应商具有法律约束力，从</w:t>
      </w:r>
      <w:r>
        <w:rPr>
          <w:rFonts w:hint="eastAsia" w:ascii="宋体" w:hAnsi="宋体" w:cs="宋体"/>
          <w:b w:val="0"/>
          <w:i w:val="0"/>
          <w:caps w:val="0"/>
          <w:color w:val="000000"/>
          <w:spacing w:val="0"/>
          <w:w w:val="100"/>
          <w:kern w:val="0"/>
          <w:sz w:val="21"/>
        </w:rPr>
        <w:t>提交首次响应文件截止时间</w:t>
      </w:r>
      <w:r>
        <w:rPr>
          <w:rFonts w:hint="eastAsia" w:hAnsi="宋体" w:cs="宋体"/>
          <w:b w:val="0"/>
          <w:i w:val="0"/>
          <w:caps w:val="0"/>
          <w:color w:val="000000"/>
          <w:spacing w:val="0"/>
          <w:w w:val="100"/>
          <w:sz w:val="21"/>
        </w:rPr>
        <w:t>之日起计算。响应文件有效期不足的将被视为无效响应。</w:t>
      </w:r>
    </w:p>
    <w:p>
      <w:pPr>
        <w:snapToGrid w:val="0"/>
        <w:spacing w:before="0" w:beforeAutospacing="0" w:after="0" w:afterAutospacing="0" w:line="360" w:lineRule="auto"/>
        <w:jc w:val="both"/>
        <w:textAlignment w:val="baseline"/>
        <w:rPr>
          <w:rFonts w:ascii="宋体"/>
          <w:b/>
          <w:bCs/>
          <w:i w:val="0"/>
          <w:caps w:val="0"/>
          <w:color w:val="000000"/>
          <w:spacing w:val="0"/>
          <w:w w:val="100"/>
          <w:sz w:val="20"/>
        </w:rPr>
      </w:pPr>
      <w:r>
        <w:rPr>
          <w:rFonts w:ascii="宋体" w:hAnsi="宋体" w:cs="宋体"/>
          <w:b/>
          <w:bCs/>
          <w:i w:val="0"/>
          <w:caps w:val="0"/>
          <w:color w:val="000000"/>
          <w:spacing w:val="0"/>
          <w:w w:val="100"/>
          <w:sz w:val="21"/>
        </w:rPr>
        <w:t>21.</w:t>
      </w:r>
      <w:r>
        <w:rPr>
          <w:rFonts w:hint="eastAsia" w:ascii="宋体" w:hAnsi="宋体" w:cs="宋体"/>
          <w:b/>
          <w:bCs/>
          <w:i w:val="0"/>
          <w:caps w:val="0"/>
          <w:color w:val="000000"/>
          <w:spacing w:val="0"/>
          <w:w w:val="100"/>
          <w:sz w:val="21"/>
        </w:rPr>
        <w:t>响应文件的签署及规定</w:t>
      </w:r>
    </w:p>
    <w:p>
      <w:pPr>
        <w:pStyle w:val="10"/>
        <w:snapToGrid w:val="0"/>
        <w:spacing w:before="0" w:beforeAutospacing="0" w:after="0" w:afterAutospacing="0" w:line="360" w:lineRule="auto"/>
        <w:ind w:firstLine="420" w:firstLineChars="200"/>
        <w:jc w:val="both"/>
        <w:textAlignment w:val="baseline"/>
        <w:rPr>
          <w:rFonts w:hAnsi="宋体" w:cs="Times New Roman"/>
          <w:b w:val="0"/>
          <w:i w:val="0"/>
          <w:caps w:val="0"/>
          <w:color w:val="000000"/>
          <w:spacing w:val="0"/>
          <w:w w:val="100"/>
          <w:sz w:val="21"/>
          <w:szCs w:val="21"/>
        </w:rPr>
      </w:pPr>
      <w:r>
        <w:rPr>
          <w:rFonts w:hAnsi="宋体"/>
          <w:b w:val="0"/>
          <w:i w:val="0"/>
          <w:caps w:val="0"/>
          <w:color w:val="000000"/>
          <w:spacing w:val="0"/>
          <w:w w:val="100"/>
          <w:sz w:val="21"/>
          <w:szCs w:val="21"/>
        </w:rPr>
        <w:t>21.1</w:t>
      </w:r>
      <w:r>
        <w:rPr>
          <w:rFonts w:hint="eastAsia" w:hAnsi="宋体"/>
          <w:b w:val="0"/>
          <w:i w:val="0"/>
          <w:caps w:val="0"/>
          <w:color w:val="000000"/>
          <w:spacing w:val="0"/>
          <w:w w:val="100"/>
          <w:sz w:val="21"/>
          <w:szCs w:val="21"/>
        </w:rPr>
        <w:t>响应文件的正本和副本应装订成册，正本一份，副本份数见</w:t>
      </w:r>
      <w:r>
        <w:rPr>
          <w:rFonts w:hint="eastAsia" w:hAnsi="宋体"/>
          <w:b/>
          <w:bCs/>
          <w:i w:val="0"/>
          <w:caps w:val="0"/>
          <w:color w:val="000000"/>
          <w:spacing w:val="0"/>
          <w:w w:val="100"/>
          <w:sz w:val="21"/>
          <w:szCs w:val="21"/>
        </w:rPr>
        <w:t>磋商须知前附表</w:t>
      </w:r>
      <w:r>
        <w:rPr>
          <w:rFonts w:hint="eastAsia" w:hAnsi="宋体"/>
          <w:b w:val="0"/>
          <w:i w:val="0"/>
          <w:caps w:val="0"/>
          <w:color w:val="000000"/>
          <w:spacing w:val="0"/>
          <w:w w:val="100"/>
          <w:sz w:val="21"/>
          <w:szCs w:val="21"/>
        </w:rPr>
        <w:t>。正本和副本的封面上应标记“正本”或“副本”的字样，当正本和副本有差异时，以正本为准。</w:t>
      </w:r>
    </w:p>
    <w:p>
      <w:pPr>
        <w:pStyle w:val="10"/>
        <w:snapToGrid w:val="0"/>
        <w:spacing w:before="0" w:beforeAutospacing="0" w:after="0" w:afterAutospacing="0" w:line="360" w:lineRule="auto"/>
        <w:ind w:firstLine="420" w:firstLineChars="200"/>
        <w:jc w:val="both"/>
        <w:textAlignment w:val="baseline"/>
        <w:rPr>
          <w:rFonts w:hAnsi="宋体" w:cs="Times New Roman"/>
          <w:b w:val="0"/>
          <w:i w:val="0"/>
          <w:caps w:val="0"/>
          <w:color w:val="000000"/>
          <w:spacing w:val="0"/>
          <w:w w:val="100"/>
          <w:sz w:val="21"/>
          <w:szCs w:val="21"/>
        </w:rPr>
      </w:pPr>
      <w:r>
        <w:rPr>
          <w:rFonts w:hAnsi="宋体"/>
          <w:b w:val="0"/>
          <w:i w:val="0"/>
          <w:caps w:val="0"/>
          <w:color w:val="000000"/>
          <w:spacing w:val="0"/>
          <w:w w:val="100"/>
          <w:sz w:val="21"/>
          <w:szCs w:val="21"/>
        </w:rPr>
        <w:t xml:space="preserve">21.2 </w:t>
      </w:r>
      <w:r>
        <w:rPr>
          <w:rFonts w:hint="eastAsia" w:hAnsi="宋体"/>
          <w:b w:val="0"/>
          <w:i w:val="0"/>
          <w:caps w:val="0"/>
          <w:color w:val="000000"/>
          <w:spacing w:val="0"/>
          <w:w w:val="100"/>
          <w:sz w:val="21"/>
          <w:szCs w:val="21"/>
        </w:rPr>
        <w:t>响应文件正本和副本应按磋商文件要求签章处盖单位章和由法定代表人或其委托代理人签字；任何加行、涂改、增删，应有法定代表人或其委托代理人在旁边签字。否则，将导致响应文件无效。</w:t>
      </w:r>
    </w:p>
    <w:p>
      <w:pPr>
        <w:pStyle w:val="10"/>
        <w:snapToGrid w:val="0"/>
        <w:spacing w:before="0" w:beforeAutospacing="0" w:after="0" w:afterAutospacing="0" w:line="360" w:lineRule="auto"/>
        <w:ind w:firstLine="420" w:firstLineChars="200"/>
        <w:jc w:val="both"/>
        <w:textAlignment w:val="baseline"/>
        <w:rPr>
          <w:rFonts w:hAnsi="宋体" w:cs="Times New Roman"/>
          <w:b w:val="0"/>
          <w:i w:val="0"/>
          <w:caps w:val="0"/>
          <w:color w:val="000000"/>
          <w:spacing w:val="0"/>
          <w:w w:val="100"/>
          <w:sz w:val="21"/>
          <w:szCs w:val="21"/>
        </w:rPr>
      </w:pPr>
      <w:r>
        <w:rPr>
          <w:rFonts w:hAnsi="宋体"/>
          <w:b w:val="0"/>
          <w:i w:val="0"/>
          <w:caps w:val="0"/>
          <w:color w:val="000000"/>
          <w:spacing w:val="0"/>
          <w:w w:val="100"/>
          <w:sz w:val="21"/>
          <w:szCs w:val="21"/>
        </w:rPr>
        <w:t xml:space="preserve">21.3 </w:t>
      </w:r>
      <w:r>
        <w:rPr>
          <w:rFonts w:hint="eastAsia" w:hAnsi="宋体"/>
          <w:b w:val="0"/>
          <w:i w:val="0"/>
          <w:caps w:val="0"/>
          <w:color w:val="000000"/>
          <w:spacing w:val="0"/>
          <w:w w:val="100"/>
          <w:sz w:val="21"/>
          <w:szCs w:val="21"/>
        </w:rPr>
        <w:t>在磋商过程中，供应商按磋商文件规定和磋商小组要求提交的最后报价</w:t>
      </w:r>
      <w:r>
        <w:rPr>
          <w:rFonts w:hAnsi="宋体"/>
          <w:b w:val="0"/>
          <w:i w:val="0"/>
          <w:caps w:val="0"/>
          <w:color w:val="000000"/>
          <w:spacing w:val="0"/>
          <w:w w:val="100"/>
          <w:sz w:val="21"/>
          <w:szCs w:val="21"/>
        </w:rPr>
        <w:t>(</w:t>
      </w:r>
      <w:r>
        <w:rPr>
          <w:rFonts w:hint="eastAsia" w:hAnsi="宋体"/>
          <w:b w:val="0"/>
          <w:i w:val="0"/>
          <w:caps w:val="0"/>
          <w:color w:val="000000"/>
          <w:spacing w:val="0"/>
          <w:w w:val="100"/>
          <w:sz w:val="21"/>
          <w:szCs w:val="21"/>
        </w:rPr>
        <w:t>或者重新提交的响应文件和最后报价</w:t>
      </w:r>
      <w:r>
        <w:rPr>
          <w:rFonts w:hAnsi="宋体"/>
          <w:b w:val="0"/>
          <w:i w:val="0"/>
          <w:caps w:val="0"/>
          <w:color w:val="000000"/>
          <w:spacing w:val="0"/>
          <w:w w:val="100"/>
          <w:sz w:val="21"/>
          <w:szCs w:val="21"/>
        </w:rPr>
        <w:t>)</w:t>
      </w:r>
      <w:r>
        <w:rPr>
          <w:rFonts w:hint="eastAsia" w:hAnsi="宋体"/>
          <w:b w:val="0"/>
          <w:i w:val="0"/>
          <w:caps w:val="0"/>
          <w:color w:val="000000"/>
          <w:spacing w:val="0"/>
          <w:w w:val="100"/>
          <w:sz w:val="21"/>
          <w:szCs w:val="21"/>
        </w:rPr>
        <w:t>，一式两份，可打印或用不退色墨水书写，但需经法定代表人或其委托代理人签字，或者加盖供应商单位章。否则，将导致响应文件无效。</w:t>
      </w:r>
    </w:p>
    <w:p>
      <w:pPr>
        <w:snapToGrid w:val="0"/>
        <w:spacing w:before="0" w:beforeAutospacing="0" w:after="0" w:afterAutospacing="0" w:line="360" w:lineRule="auto"/>
        <w:jc w:val="both"/>
        <w:textAlignment w:val="baseline"/>
        <w:rPr>
          <w:rFonts w:ascii="黑体" w:hAnsi="宋体" w:eastAsia="黑体"/>
          <w:b w:val="0"/>
          <w:i w:val="0"/>
          <w:caps w:val="0"/>
          <w:color w:val="000000"/>
          <w:spacing w:val="0"/>
          <w:w w:val="100"/>
          <w:sz w:val="20"/>
        </w:rPr>
      </w:pPr>
      <w:r>
        <w:rPr>
          <w:rFonts w:hint="eastAsia" w:ascii="黑体" w:hAnsi="宋体" w:eastAsia="黑体" w:cs="黑体"/>
          <w:b w:val="0"/>
          <w:i w:val="0"/>
          <w:caps w:val="0"/>
          <w:color w:val="000000"/>
          <w:spacing w:val="0"/>
          <w:w w:val="100"/>
          <w:sz w:val="21"/>
        </w:rPr>
        <w:t>四、响应文件的递交</w:t>
      </w:r>
    </w:p>
    <w:p>
      <w:pPr>
        <w:snapToGrid w:val="0"/>
        <w:spacing w:before="0" w:beforeAutospacing="0" w:after="0" w:afterAutospacing="0" w:line="360" w:lineRule="auto"/>
        <w:jc w:val="both"/>
        <w:textAlignment w:val="baseline"/>
        <w:rPr>
          <w:rFonts w:ascii="宋体"/>
          <w:b/>
          <w:bCs/>
          <w:i w:val="0"/>
          <w:caps w:val="0"/>
          <w:color w:val="000000"/>
          <w:spacing w:val="0"/>
          <w:w w:val="100"/>
          <w:sz w:val="20"/>
        </w:rPr>
      </w:pPr>
      <w:r>
        <w:rPr>
          <w:rFonts w:ascii="宋体" w:hAnsi="宋体" w:cs="宋体"/>
          <w:b/>
          <w:bCs/>
          <w:i w:val="0"/>
          <w:caps w:val="0"/>
          <w:color w:val="000000"/>
          <w:spacing w:val="0"/>
          <w:w w:val="100"/>
          <w:sz w:val="21"/>
        </w:rPr>
        <w:t>22.</w:t>
      </w:r>
      <w:r>
        <w:rPr>
          <w:rFonts w:hint="eastAsia" w:ascii="宋体" w:hAnsi="宋体" w:cs="宋体"/>
          <w:b/>
          <w:bCs/>
          <w:i w:val="0"/>
          <w:caps w:val="0"/>
          <w:color w:val="000000"/>
          <w:spacing w:val="0"/>
          <w:w w:val="100"/>
          <w:sz w:val="21"/>
        </w:rPr>
        <w:t>响应文件的密封和标记</w:t>
      </w:r>
    </w:p>
    <w:p>
      <w:pPr>
        <w:pStyle w:val="10"/>
        <w:snapToGrid w:val="0"/>
        <w:spacing w:before="0" w:beforeAutospacing="0" w:after="0" w:afterAutospacing="0" w:line="360" w:lineRule="auto"/>
        <w:ind w:firstLine="420" w:firstLineChars="200"/>
        <w:jc w:val="both"/>
        <w:textAlignment w:val="baseline"/>
        <w:rPr>
          <w:rFonts w:hAnsi="宋体" w:cs="Times New Roman"/>
          <w:b w:val="0"/>
          <w:i w:val="0"/>
          <w:caps w:val="0"/>
          <w:color w:val="000000"/>
          <w:spacing w:val="0"/>
          <w:w w:val="100"/>
          <w:sz w:val="21"/>
          <w:szCs w:val="21"/>
        </w:rPr>
      </w:pPr>
      <w:r>
        <w:rPr>
          <w:rFonts w:hAnsi="宋体"/>
          <w:b w:val="0"/>
          <w:i w:val="0"/>
          <w:caps w:val="0"/>
          <w:color w:val="000000"/>
          <w:spacing w:val="0"/>
          <w:w w:val="100"/>
          <w:sz w:val="21"/>
          <w:szCs w:val="21"/>
        </w:rPr>
        <w:t>22.1</w:t>
      </w:r>
      <w:r>
        <w:rPr>
          <w:rFonts w:hint="eastAsia" w:hAnsi="宋体"/>
          <w:b w:val="0"/>
          <w:i w:val="0"/>
          <w:caps w:val="0"/>
          <w:color w:val="000000"/>
          <w:spacing w:val="0"/>
          <w:w w:val="100"/>
          <w:sz w:val="21"/>
          <w:szCs w:val="21"/>
        </w:rPr>
        <w:t>响应文件应密封包装，加贴封条，并在封套的封口处盖供应商单位章或者由法定代表人或其委托代理人签字。</w:t>
      </w:r>
    </w:p>
    <w:p>
      <w:pPr>
        <w:snapToGrid w:val="0"/>
        <w:spacing w:before="0" w:beforeAutospacing="0" w:after="0" w:afterAutospacing="0" w:line="360" w:lineRule="auto"/>
        <w:ind w:firstLine="420" w:firstLineChars="200"/>
        <w:jc w:val="left"/>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22.2</w:t>
      </w:r>
      <w:r>
        <w:rPr>
          <w:rFonts w:hint="eastAsia" w:ascii="宋体" w:hAnsi="宋体" w:cs="宋体"/>
          <w:b w:val="0"/>
          <w:i w:val="0"/>
          <w:caps w:val="0"/>
          <w:color w:val="000000"/>
          <w:spacing w:val="0"/>
          <w:w w:val="100"/>
          <w:sz w:val="21"/>
        </w:rPr>
        <w:t>响应文件封套上应写明的内容见</w:t>
      </w:r>
      <w:r>
        <w:rPr>
          <w:rFonts w:hint="eastAsia" w:ascii="宋体" w:hAnsi="宋体" w:cs="宋体"/>
          <w:b/>
          <w:bCs/>
          <w:i w:val="0"/>
          <w:caps w:val="0"/>
          <w:color w:val="000000"/>
          <w:spacing w:val="0"/>
          <w:w w:val="100"/>
          <w:sz w:val="21"/>
        </w:rPr>
        <w:t>磋商须知前附表。</w:t>
      </w:r>
    </w:p>
    <w:p>
      <w:pPr>
        <w:snapToGrid w:val="0"/>
        <w:spacing w:before="0" w:beforeAutospacing="0" w:after="0" w:afterAutospacing="0" w:line="360" w:lineRule="auto"/>
        <w:ind w:firstLine="420" w:firstLineChars="200"/>
        <w:jc w:val="left"/>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22.3</w:t>
      </w:r>
      <w:r>
        <w:rPr>
          <w:rFonts w:hint="eastAsia" w:ascii="宋体" w:hAnsi="宋体" w:cs="宋体"/>
          <w:b w:val="0"/>
          <w:i w:val="0"/>
          <w:caps w:val="0"/>
          <w:color w:val="000000"/>
          <w:spacing w:val="0"/>
          <w:w w:val="100"/>
          <w:sz w:val="21"/>
        </w:rPr>
        <w:t>响应文件如果未按上述规定密封和加写标记，采购人或采购代理机构将拒绝接收。</w:t>
      </w:r>
    </w:p>
    <w:p>
      <w:pPr>
        <w:snapToGrid w:val="0"/>
        <w:spacing w:before="0" w:beforeAutospacing="0" w:after="0" w:afterAutospacing="0" w:line="360" w:lineRule="auto"/>
        <w:jc w:val="both"/>
        <w:textAlignment w:val="baseline"/>
        <w:rPr>
          <w:rFonts w:ascii="宋体"/>
          <w:b/>
          <w:bCs/>
          <w:i w:val="0"/>
          <w:caps w:val="0"/>
          <w:color w:val="000000"/>
          <w:spacing w:val="0"/>
          <w:w w:val="100"/>
          <w:sz w:val="20"/>
        </w:rPr>
      </w:pPr>
      <w:r>
        <w:rPr>
          <w:rFonts w:ascii="宋体" w:hAnsi="宋体" w:cs="宋体"/>
          <w:b/>
          <w:bCs/>
          <w:i w:val="0"/>
          <w:caps w:val="0"/>
          <w:color w:val="000000"/>
          <w:spacing w:val="0"/>
          <w:w w:val="100"/>
          <w:sz w:val="21"/>
        </w:rPr>
        <w:t>23.</w:t>
      </w:r>
      <w:r>
        <w:rPr>
          <w:rFonts w:hint="eastAsia" w:ascii="宋体" w:hAnsi="宋体" w:cs="宋体"/>
          <w:b/>
          <w:bCs/>
          <w:i w:val="0"/>
          <w:caps w:val="0"/>
          <w:color w:val="000000"/>
          <w:spacing w:val="0"/>
          <w:w w:val="100"/>
          <w:sz w:val="21"/>
        </w:rPr>
        <w:t>响应文件的</w:t>
      </w:r>
      <w:r>
        <w:rPr>
          <w:rFonts w:hint="eastAsia" w:ascii="宋体" w:hAnsi="宋体" w:cs="宋体"/>
          <w:b/>
          <w:bCs/>
          <w:i w:val="0"/>
          <w:caps w:val="0"/>
          <w:color w:val="000000"/>
          <w:spacing w:val="0"/>
          <w:w w:val="100"/>
          <w:kern w:val="0"/>
          <w:sz w:val="21"/>
          <w:lang w:val="zh-CN"/>
        </w:rPr>
        <w:t>补充、修改或者撤回</w:t>
      </w:r>
    </w:p>
    <w:p>
      <w:pPr>
        <w:pStyle w:val="10"/>
        <w:snapToGrid w:val="0"/>
        <w:spacing w:before="0" w:beforeAutospacing="0" w:after="0" w:afterAutospacing="0" w:line="360" w:lineRule="auto"/>
        <w:ind w:firstLine="420" w:firstLineChars="200"/>
        <w:jc w:val="both"/>
        <w:textAlignment w:val="baseline"/>
        <w:rPr>
          <w:rFonts w:hAnsi="宋体" w:cs="Times New Roman"/>
          <w:b w:val="0"/>
          <w:i w:val="0"/>
          <w:caps w:val="0"/>
          <w:color w:val="000000"/>
          <w:spacing w:val="0"/>
          <w:w w:val="100"/>
          <w:sz w:val="21"/>
          <w:szCs w:val="21"/>
        </w:rPr>
      </w:pPr>
      <w:r>
        <w:rPr>
          <w:rFonts w:hAnsi="宋体"/>
          <w:b w:val="0"/>
          <w:i w:val="0"/>
          <w:caps w:val="0"/>
          <w:color w:val="000000"/>
          <w:spacing w:val="0"/>
          <w:w w:val="100"/>
          <w:sz w:val="21"/>
          <w:szCs w:val="21"/>
        </w:rPr>
        <w:t>23.1</w:t>
      </w:r>
      <w:r>
        <w:rPr>
          <w:rFonts w:hint="eastAsia" w:hAnsi="宋体"/>
          <w:b w:val="0"/>
          <w:i w:val="0"/>
          <w:caps w:val="0"/>
          <w:color w:val="000000"/>
          <w:spacing w:val="0"/>
          <w:w w:val="100"/>
          <w:sz w:val="21"/>
          <w:szCs w:val="21"/>
        </w:rPr>
        <w:t>供应商在提交首次响应文件截止时间前，可以对所提交的首次响应文件进行补充、修改或者撤回，并书面通知采购人、采购代理机构。该通知应有供应商法定代表人或其委托代理人签字。</w:t>
      </w:r>
    </w:p>
    <w:p>
      <w:pPr>
        <w:pStyle w:val="10"/>
        <w:snapToGrid w:val="0"/>
        <w:spacing w:before="0" w:beforeAutospacing="0" w:after="0" w:afterAutospacing="0" w:line="360" w:lineRule="auto"/>
        <w:ind w:firstLine="420" w:firstLineChars="200"/>
        <w:jc w:val="both"/>
        <w:textAlignment w:val="baseline"/>
        <w:rPr>
          <w:rFonts w:hAnsi="宋体" w:cs="Times New Roman"/>
          <w:b w:val="0"/>
          <w:i w:val="0"/>
          <w:caps w:val="0"/>
          <w:color w:val="000000"/>
          <w:spacing w:val="0"/>
          <w:w w:val="100"/>
          <w:sz w:val="21"/>
          <w:szCs w:val="21"/>
        </w:rPr>
      </w:pPr>
      <w:r>
        <w:rPr>
          <w:rFonts w:hAnsi="宋体"/>
          <w:b w:val="0"/>
          <w:i w:val="0"/>
          <w:caps w:val="0"/>
          <w:color w:val="000000"/>
          <w:spacing w:val="0"/>
          <w:w w:val="100"/>
          <w:sz w:val="21"/>
          <w:szCs w:val="21"/>
        </w:rPr>
        <w:t>23.2</w:t>
      </w:r>
      <w:r>
        <w:rPr>
          <w:rFonts w:hint="eastAsia" w:hAnsi="宋体"/>
          <w:b w:val="0"/>
          <w:i w:val="0"/>
          <w:caps w:val="0"/>
          <w:color w:val="000000"/>
          <w:spacing w:val="0"/>
          <w:w w:val="100"/>
          <w:sz w:val="21"/>
          <w:szCs w:val="21"/>
          <w:lang w:val="zh-CN"/>
        </w:rPr>
        <w:t>补充、修改的内容与响应文件不一致时，以补充、修改的内容为准。</w:t>
      </w:r>
    </w:p>
    <w:p>
      <w:pPr>
        <w:snapToGrid w:val="0"/>
        <w:spacing w:before="0" w:beforeAutospacing="0" w:after="0" w:afterAutospacing="0" w:line="360" w:lineRule="auto"/>
        <w:jc w:val="both"/>
        <w:textAlignment w:val="baseline"/>
        <w:rPr>
          <w:rFonts w:ascii="宋体"/>
          <w:b/>
          <w:bCs/>
          <w:i w:val="0"/>
          <w:caps w:val="0"/>
          <w:color w:val="000000"/>
          <w:spacing w:val="0"/>
          <w:w w:val="100"/>
          <w:sz w:val="20"/>
        </w:rPr>
      </w:pPr>
      <w:r>
        <w:rPr>
          <w:rFonts w:ascii="宋体" w:hAnsi="宋体" w:cs="宋体"/>
          <w:b/>
          <w:bCs/>
          <w:i w:val="0"/>
          <w:caps w:val="0"/>
          <w:color w:val="000000"/>
          <w:spacing w:val="0"/>
          <w:w w:val="100"/>
          <w:sz w:val="21"/>
        </w:rPr>
        <w:t>24.</w:t>
      </w:r>
      <w:r>
        <w:rPr>
          <w:rFonts w:hint="eastAsia" w:ascii="宋体" w:hAnsi="宋体" w:cs="宋体"/>
          <w:b/>
          <w:bCs/>
          <w:i w:val="0"/>
          <w:caps w:val="0"/>
          <w:color w:val="000000"/>
          <w:spacing w:val="0"/>
          <w:w w:val="100"/>
          <w:sz w:val="21"/>
        </w:rPr>
        <w:t>响应文件的递交与接收</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 xml:space="preserve">24.1 </w:t>
      </w:r>
      <w:r>
        <w:rPr>
          <w:rFonts w:hint="eastAsia" w:ascii="宋体" w:hAnsi="宋体" w:cs="宋体"/>
          <w:b w:val="0"/>
          <w:i w:val="0"/>
          <w:caps w:val="0"/>
          <w:color w:val="000000"/>
          <w:spacing w:val="0"/>
          <w:w w:val="100"/>
          <w:sz w:val="21"/>
        </w:rPr>
        <w:t>供应商应在</w:t>
      </w:r>
      <w:r>
        <w:rPr>
          <w:rFonts w:hint="eastAsia" w:ascii="宋体" w:hAnsi="宋体" w:cs="宋体"/>
          <w:b w:val="0"/>
          <w:i w:val="0"/>
          <w:caps w:val="0"/>
          <w:color w:val="000000"/>
          <w:spacing w:val="0"/>
          <w:w w:val="100"/>
          <w:kern w:val="0"/>
          <w:sz w:val="21"/>
        </w:rPr>
        <w:t>提交首次响应文件截止时间</w:t>
      </w:r>
      <w:r>
        <w:rPr>
          <w:rFonts w:hint="eastAsia" w:ascii="宋体" w:hAnsi="宋体" w:cs="宋体"/>
          <w:b w:val="0"/>
          <w:i w:val="0"/>
          <w:caps w:val="0"/>
          <w:color w:val="000000"/>
          <w:spacing w:val="0"/>
          <w:w w:val="100"/>
          <w:sz w:val="21"/>
        </w:rPr>
        <w:t>前，将响应文件送达</w:t>
      </w:r>
      <w:r>
        <w:rPr>
          <w:rFonts w:hint="eastAsia" w:ascii="宋体" w:hAnsi="宋体" w:cs="宋体"/>
          <w:b/>
          <w:bCs/>
          <w:i w:val="0"/>
          <w:caps w:val="0"/>
          <w:color w:val="000000"/>
          <w:spacing w:val="0"/>
          <w:w w:val="100"/>
          <w:sz w:val="21"/>
        </w:rPr>
        <w:t>磋商须知前附表</w:t>
      </w:r>
      <w:r>
        <w:rPr>
          <w:rFonts w:hint="eastAsia" w:ascii="宋体" w:hAnsi="宋体" w:cs="宋体"/>
          <w:b w:val="0"/>
          <w:i w:val="0"/>
          <w:caps w:val="0"/>
          <w:color w:val="000000"/>
          <w:spacing w:val="0"/>
          <w:w w:val="100"/>
          <w:sz w:val="21"/>
        </w:rPr>
        <w:t>中指定的地点。</w:t>
      </w:r>
      <w:r>
        <w:rPr>
          <w:rFonts w:hint="eastAsia" w:hAnsi="宋体" w:cs="宋体"/>
          <w:b w:val="0"/>
          <w:i w:val="0"/>
          <w:caps w:val="0"/>
          <w:color w:val="000000"/>
          <w:spacing w:val="0"/>
          <w:w w:val="100"/>
          <w:kern w:val="0"/>
          <w:sz w:val="21"/>
        </w:rPr>
        <w:t>在截止时间后送达的响应文件，采购人、采购代理机构或者磋商小组应当拒收。</w:t>
      </w:r>
    </w:p>
    <w:p>
      <w:pPr>
        <w:pStyle w:val="10"/>
        <w:snapToGrid w:val="0"/>
        <w:spacing w:before="0" w:beforeAutospacing="0" w:after="0" w:afterAutospacing="0" w:line="360" w:lineRule="auto"/>
        <w:ind w:firstLine="420" w:firstLineChars="200"/>
        <w:jc w:val="both"/>
        <w:textAlignment w:val="baseline"/>
        <w:rPr>
          <w:rFonts w:hAnsi="宋体" w:cs="Times New Roman"/>
          <w:b w:val="0"/>
          <w:i w:val="0"/>
          <w:caps w:val="0"/>
          <w:color w:val="000000"/>
          <w:spacing w:val="0"/>
          <w:w w:val="100"/>
          <w:sz w:val="21"/>
          <w:szCs w:val="21"/>
        </w:rPr>
      </w:pPr>
      <w:r>
        <w:rPr>
          <w:rFonts w:hAnsi="宋体"/>
          <w:b w:val="0"/>
          <w:i w:val="0"/>
          <w:caps w:val="0"/>
          <w:color w:val="000000"/>
          <w:spacing w:val="0"/>
          <w:w w:val="100"/>
          <w:sz w:val="21"/>
          <w:szCs w:val="21"/>
        </w:rPr>
        <w:t>24.2</w:t>
      </w:r>
      <w:r>
        <w:rPr>
          <w:rFonts w:hint="eastAsia" w:hAnsi="宋体"/>
          <w:b w:val="0"/>
          <w:i w:val="0"/>
          <w:caps w:val="0"/>
          <w:color w:val="000000"/>
          <w:spacing w:val="0"/>
          <w:w w:val="100"/>
          <w:sz w:val="21"/>
          <w:szCs w:val="21"/>
        </w:rPr>
        <w:t>在提交首次响应文件截止时间后，由供应商代表当场查验响应文件的密封状况，采购人或采购代理机构不当场拆封响应文件。</w:t>
      </w:r>
    </w:p>
    <w:p>
      <w:pPr>
        <w:snapToGrid w:val="0"/>
        <w:spacing w:before="0" w:beforeAutospacing="0" w:after="0" w:afterAutospacing="0" w:line="360" w:lineRule="auto"/>
        <w:jc w:val="both"/>
        <w:textAlignment w:val="baseline"/>
        <w:rPr>
          <w:rFonts w:ascii="黑体" w:hAnsi="宋体" w:eastAsia="黑体"/>
          <w:b w:val="0"/>
          <w:i w:val="0"/>
          <w:caps w:val="0"/>
          <w:color w:val="000000"/>
          <w:spacing w:val="0"/>
          <w:w w:val="100"/>
          <w:sz w:val="20"/>
        </w:rPr>
      </w:pPr>
      <w:r>
        <w:rPr>
          <w:rFonts w:hint="eastAsia" w:ascii="黑体" w:hAnsi="宋体" w:eastAsia="黑体" w:cs="黑体"/>
          <w:b w:val="0"/>
          <w:i w:val="0"/>
          <w:caps w:val="0"/>
          <w:color w:val="000000"/>
          <w:spacing w:val="0"/>
          <w:w w:val="100"/>
          <w:sz w:val="21"/>
        </w:rPr>
        <w:t>五、响应文件的磋商与评审</w:t>
      </w:r>
    </w:p>
    <w:p>
      <w:pPr>
        <w:tabs>
          <w:tab w:val="left" w:pos="0"/>
        </w:tabs>
        <w:snapToGrid w:val="0"/>
        <w:spacing w:before="0" w:beforeAutospacing="0" w:after="0" w:afterAutospacing="0" w:line="360" w:lineRule="auto"/>
        <w:jc w:val="both"/>
        <w:textAlignment w:val="baseline"/>
        <w:rPr>
          <w:rFonts w:ascii="宋体"/>
          <w:b/>
          <w:bCs/>
          <w:i w:val="0"/>
          <w:caps w:val="0"/>
          <w:color w:val="000000"/>
          <w:spacing w:val="0"/>
          <w:w w:val="100"/>
          <w:sz w:val="20"/>
        </w:rPr>
      </w:pPr>
      <w:r>
        <w:rPr>
          <w:rFonts w:ascii="宋体" w:hAnsi="宋体" w:cs="宋体"/>
          <w:b/>
          <w:bCs/>
          <w:i w:val="0"/>
          <w:caps w:val="0"/>
          <w:color w:val="000000"/>
          <w:spacing w:val="0"/>
          <w:w w:val="100"/>
          <w:sz w:val="21"/>
        </w:rPr>
        <w:t>25.</w:t>
      </w:r>
      <w:r>
        <w:rPr>
          <w:rFonts w:hint="eastAsia" w:ascii="宋体" w:hAnsi="宋体" w:cs="宋体"/>
          <w:b/>
          <w:bCs/>
          <w:i w:val="0"/>
          <w:caps w:val="0"/>
          <w:color w:val="000000"/>
          <w:spacing w:val="0"/>
          <w:w w:val="100"/>
          <w:sz w:val="21"/>
        </w:rPr>
        <w:t>磋商程序</w:t>
      </w:r>
    </w:p>
    <w:p>
      <w:pPr>
        <w:widowControl/>
        <w:snapToGrid w:val="0"/>
        <w:spacing w:before="0" w:beforeAutospacing="0" w:after="0" w:afterAutospacing="0" w:line="360" w:lineRule="auto"/>
        <w:ind w:firstLine="420"/>
        <w:jc w:val="left"/>
        <w:textAlignment w:val="baseline"/>
        <w:rPr>
          <w:rFonts w:ascii="宋体"/>
          <w:b w:val="0"/>
          <w:i w:val="0"/>
          <w:caps w:val="0"/>
          <w:color w:val="000000"/>
          <w:spacing w:val="0"/>
          <w:w w:val="100"/>
          <w:sz w:val="20"/>
        </w:rPr>
      </w:pPr>
      <w:r>
        <w:rPr>
          <w:rFonts w:ascii="宋体" w:hAnsi="宋体" w:cs="宋体"/>
          <w:b w:val="0"/>
          <w:i w:val="0"/>
          <w:caps w:val="0"/>
          <w:color w:val="000000"/>
          <w:spacing w:val="0"/>
          <w:w w:val="100"/>
          <w:kern w:val="0"/>
          <w:sz w:val="21"/>
        </w:rPr>
        <w:t>25.1</w:t>
      </w:r>
      <w:r>
        <w:rPr>
          <w:rFonts w:hint="eastAsia" w:ascii="宋体" w:hAnsi="宋体" w:cs="宋体"/>
          <w:b w:val="0"/>
          <w:i w:val="0"/>
          <w:caps w:val="0"/>
          <w:color w:val="000000"/>
          <w:spacing w:val="0"/>
          <w:w w:val="100"/>
          <w:kern w:val="0"/>
          <w:sz w:val="21"/>
        </w:rPr>
        <w:t>磋商程序：响应文件审查、磋商（包括澄清）、响应文件评审、</w:t>
      </w:r>
      <w:r>
        <w:rPr>
          <w:rFonts w:hint="eastAsia" w:ascii="宋体" w:hAnsi="宋体" w:cs="宋体"/>
          <w:b w:val="0"/>
          <w:i w:val="0"/>
          <w:caps w:val="0"/>
          <w:color w:val="000000"/>
          <w:spacing w:val="0"/>
          <w:w w:val="100"/>
          <w:sz w:val="21"/>
        </w:rPr>
        <w:t>提出成交供应商。其中，</w:t>
      </w:r>
      <w:r>
        <w:rPr>
          <w:rFonts w:hint="eastAsia" w:ascii="宋体" w:hAnsi="宋体" w:cs="宋体"/>
          <w:b w:val="0"/>
          <w:i w:val="0"/>
          <w:caps w:val="0"/>
          <w:color w:val="000000"/>
          <w:spacing w:val="0"/>
          <w:w w:val="100"/>
          <w:kern w:val="0"/>
          <w:sz w:val="21"/>
        </w:rPr>
        <w:t>磋商按</w:t>
      </w:r>
      <w:r>
        <w:rPr>
          <w:rFonts w:hint="eastAsia" w:ascii="宋体" w:hAnsi="宋体" w:cs="宋体"/>
          <w:b w:val="0"/>
          <w:i w:val="0"/>
          <w:caps w:val="0"/>
          <w:color w:val="000000"/>
          <w:spacing w:val="0"/>
          <w:w w:val="100"/>
          <w:sz w:val="21"/>
        </w:rPr>
        <w:t>本章</w:t>
      </w:r>
      <w:r>
        <w:rPr>
          <w:rFonts w:hint="eastAsia" w:hAnsi="宋体" w:cs="宋体"/>
          <w:b w:val="0"/>
          <w:i w:val="0"/>
          <w:caps w:val="0"/>
          <w:color w:val="000000"/>
          <w:spacing w:val="0"/>
          <w:w w:val="100"/>
          <w:sz w:val="21"/>
        </w:rPr>
        <w:t>第</w:t>
      </w:r>
      <w:r>
        <w:rPr>
          <w:rFonts w:ascii="宋体" w:hAnsi="宋体" w:cs="宋体"/>
          <w:b w:val="0"/>
          <w:i w:val="0"/>
          <w:caps w:val="0"/>
          <w:color w:val="000000"/>
          <w:spacing w:val="0"/>
          <w:w w:val="100"/>
          <w:sz w:val="21"/>
        </w:rPr>
        <w:t>30.1</w:t>
      </w:r>
      <w:r>
        <w:rPr>
          <w:rFonts w:hint="eastAsia" w:ascii="宋体" w:hAnsi="宋体" w:cs="宋体"/>
          <w:b w:val="0"/>
          <w:i w:val="0"/>
          <w:caps w:val="0"/>
          <w:color w:val="000000"/>
          <w:spacing w:val="0"/>
          <w:w w:val="100"/>
          <w:kern w:val="0"/>
          <w:sz w:val="21"/>
          <w:lang w:val="zh-CN"/>
        </w:rPr>
        <w:t>款或者</w:t>
      </w:r>
      <w:r>
        <w:rPr>
          <w:rFonts w:hint="eastAsia" w:ascii="宋体" w:hAnsi="宋体" w:cs="宋体"/>
          <w:b w:val="0"/>
          <w:i w:val="0"/>
          <w:caps w:val="0"/>
          <w:color w:val="000000"/>
          <w:spacing w:val="0"/>
          <w:w w:val="100"/>
          <w:sz w:val="21"/>
        </w:rPr>
        <w:t>第</w:t>
      </w:r>
      <w:r>
        <w:rPr>
          <w:rFonts w:ascii="宋体" w:hAnsi="宋体" w:cs="宋体"/>
          <w:b w:val="0"/>
          <w:i w:val="0"/>
          <w:caps w:val="0"/>
          <w:color w:val="000000"/>
          <w:spacing w:val="0"/>
          <w:w w:val="100"/>
          <w:sz w:val="21"/>
        </w:rPr>
        <w:t>30.2</w:t>
      </w:r>
      <w:r>
        <w:rPr>
          <w:rFonts w:hint="eastAsia" w:ascii="宋体" w:hAnsi="宋体" w:cs="宋体"/>
          <w:b w:val="0"/>
          <w:i w:val="0"/>
          <w:caps w:val="0"/>
          <w:color w:val="000000"/>
          <w:spacing w:val="0"/>
          <w:w w:val="100"/>
          <w:kern w:val="0"/>
          <w:sz w:val="21"/>
          <w:lang w:val="zh-CN"/>
        </w:rPr>
        <w:t>款</w:t>
      </w:r>
      <w:r>
        <w:rPr>
          <w:rFonts w:hint="eastAsia" w:hAnsi="宋体" w:cs="宋体"/>
          <w:b w:val="0"/>
          <w:i w:val="0"/>
          <w:caps w:val="0"/>
          <w:color w:val="000000"/>
          <w:spacing w:val="0"/>
          <w:w w:val="100"/>
          <w:sz w:val="21"/>
        </w:rPr>
        <w:t>情形</w:t>
      </w:r>
      <w:r>
        <w:rPr>
          <w:rFonts w:hint="eastAsia" w:ascii="宋体" w:hAnsi="宋体" w:cs="宋体"/>
          <w:b w:val="0"/>
          <w:i w:val="0"/>
          <w:caps w:val="0"/>
          <w:color w:val="000000"/>
          <w:spacing w:val="0"/>
          <w:w w:val="100"/>
          <w:sz w:val="21"/>
        </w:rPr>
        <w:t>进行。</w:t>
      </w:r>
    </w:p>
    <w:p>
      <w:pPr>
        <w:widowControl/>
        <w:snapToGrid w:val="0"/>
        <w:spacing w:before="0" w:beforeAutospacing="0" w:after="0" w:afterAutospacing="0" w:line="360" w:lineRule="auto"/>
        <w:jc w:val="both"/>
        <w:textAlignment w:val="baseline"/>
        <w:rPr>
          <w:rFonts w:ascii="宋体"/>
          <w:b/>
          <w:bCs/>
          <w:i w:val="0"/>
          <w:caps w:val="0"/>
          <w:color w:val="000000"/>
          <w:spacing w:val="0"/>
          <w:w w:val="100"/>
          <w:sz w:val="20"/>
        </w:rPr>
      </w:pPr>
      <w:r>
        <w:rPr>
          <w:rFonts w:ascii="宋体" w:hAnsi="宋体" w:cs="宋体"/>
          <w:b/>
          <w:bCs/>
          <w:i w:val="0"/>
          <w:caps w:val="0"/>
          <w:color w:val="000000"/>
          <w:spacing w:val="0"/>
          <w:w w:val="100"/>
          <w:kern w:val="0"/>
          <w:sz w:val="21"/>
        </w:rPr>
        <w:t>26.</w:t>
      </w:r>
      <w:r>
        <w:rPr>
          <w:rFonts w:hint="eastAsia" w:ascii="宋体" w:hAnsi="宋体" w:cs="宋体"/>
          <w:b/>
          <w:bCs/>
          <w:i w:val="0"/>
          <w:caps w:val="0"/>
          <w:color w:val="000000"/>
          <w:spacing w:val="0"/>
          <w:w w:val="100"/>
          <w:kern w:val="0"/>
          <w:sz w:val="21"/>
        </w:rPr>
        <w:t>响应文件审查</w:t>
      </w:r>
    </w:p>
    <w:p>
      <w:pPr>
        <w:snapToGrid w:val="0"/>
        <w:spacing w:before="156"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 xml:space="preserve">26.1 </w:t>
      </w:r>
      <w:r>
        <w:rPr>
          <w:rFonts w:hint="eastAsia" w:ascii="宋体" w:hAnsi="宋体" w:cs="宋体"/>
          <w:b w:val="0"/>
          <w:i w:val="0"/>
          <w:caps w:val="0"/>
          <w:color w:val="000000"/>
          <w:spacing w:val="0"/>
          <w:w w:val="100"/>
          <w:sz w:val="21"/>
        </w:rPr>
        <w:t>资格性审查：根据本章第</w:t>
      </w:r>
      <w:r>
        <w:rPr>
          <w:rFonts w:ascii="宋体" w:hAnsi="宋体" w:cs="宋体"/>
          <w:b w:val="0"/>
          <w:i w:val="0"/>
          <w:caps w:val="0"/>
          <w:color w:val="000000"/>
          <w:spacing w:val="0"/>
          <w:w w:val="100"/>
          <w:sz w:val="21"/>
        </w:rPr>
        <w:t>3.1</w:t>
      </w:r>
      <w:r>
        <w:rPr>
          <w:rFonts w:hint="eastAsia" w:ascii="宋体" w:hAnsi="宋体" w:cs="宋体"/>
          <w:b w:val="0"/>
          <w:i w:val="0"/>
          <w:caps w:val="0"/>
          <w:color w:val="000000"/>
          <w:spacing w:val="0"/>
          <w:w w:val="100"/>
          <w:sz w:val="21"/>
        </w:rPr>
        <w:t>项规定的供应商资格条件要求，对响应文件的资格证明等进行审查，以确定供应商是否具备磋商资格条件。</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26.2</w:t>
      </w:r>
      <w:r>
        <w:rPr>
          <w:rFonts w:hint="eastAsia" w:ascii="宋体" w:hAnsi="宋体" w:cs="宋体"/>
          <w:b w:val="0"/>
          <w:i w:val="0"/>
          <w:caps w:val="0"/>
          <w:color w:val="000000"/>
          <w:spacing w:val="0"/>
          <w:w w:val="100"/>
          <w:sz w:val="21"/>
        </w:rPr>
        <w:t>符合性审查</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对响应文件</w:t>
      </w: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包括首次提交的响应文件、重新提交的响应文件</w:t>
      </w: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的有效性、完整性和响应程度进行审查，以确定是否对磋商文件的实质性要求作出响应。</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26.3</w:t>
      </w:r>
      <w:r>
        <w:rPr>
          <w:rFonts w:hint="eastAsia" w:ascii="宋体" w:hAnsi="宋体" w:cs="宋体"/>
          <w:b w:val="0"/>
          <w:i w:val="0"/>
          <w:caps w:val="0"/>
          <w:color w:val="000000"/>
          <w:spacing w:val="0"/>
          <w:w w:val="100"/>
          <w:sz w:val="21"/>
        </w:rPr>
        <w:t>响应文件审查结束后，磋商小组所有成员集中与单一供应商分别进行磋商，并给予所有参加磋商的供应商平等的磋商机会。供应商应派其法定代表人或委托代理人参加磋商。</w:t>
      </w:r>
    </w:p>
    <w:p>
      <w:pPr>
        <w:pStyle w:val="10"/>
        <w:snapToGrid w:val="0"/>
        <w:spacing w:before="0" w:beforeAutospacing="0" w:after="0" w:afterAutospacing="0" w:line="360" w:lineRule="auto"/>
        <w:jc w:val="both"/>
        <w:textAlignment w:val="baseline"/>
        <w:rPr>
          <w:rFonts w:hAnsi="宋体" w:cs="Times New Roman"/>
          <w:b/>
          <w:bCs/>
          <w:i w:val="0"/>
          <w:caps w:val="0"/>
          <w:color w:val="000000"/>
          <w:spacing w:val="0"/>
          <w:w w:val="100"/>
          <w:sz w:val="21"/>
          <w:szCs w:val="21"/>
        </w:rPr>
      </w:pPr>
      <w:r>
        <w:rPr>
          <w:rFonts w:hAnsi="宋体"/>
          <w:b/>
          <w:bCs/>
          <w:i w:val="0"/>
          <w:caps w:val="0"/>
          <w:color w:val="000000"/>
          <w:spacing w:val="0"/>
          <w:w w:val="100"/>
          <w:sz w:val="21"/>
          <w:szCs w:val="21"/>
        </w:rPr>
        <w:t>27.</w:t>
      </w:r>
      <w:r>
        <w:rPr>
          <w:rFonts w:hint="eastAsia" w:hAnsi="宋体"/>
          <w:b/>
          <w:bCs/>
          <w:i w:val="0"/>
          <w:caps w:val="0"/>
          <w:color w:val="000000"/>
          <w:spacing w:val="0"/>
          <w:w w:val="100"/>
          <w:sz w:val="21"/>
          <w:szCs w:val="21"/>
        </w:rPr>
        <w:t>实质性响应</w:t>
      </w:r>
    </w:p>
    <w:p>
      <w:pPr>
        <w:pStyle w:val="10"/>
        <w:snapToGrid w:val="0"/>
        <w:spacing w:before="0" w:beforeAutospacing="0" w:after="0" w:afterAutospacing="0" w:line="360" w:lineRule="auto"/>
        <w:ind w:firstLine="420" w:firstLineChars="200"/>
        <w:jc w:val="both"/>
        <w:textAlignment w:val="baseline"/>
        <w:rPr>
          <w:rFonts w:hAnsi="宋体" w:cs="Times New Roman"/>
          <w:b w:val="0"/>
          <w:i w:val="0"/>
          <w:caps w:val="0"/>
          <w:color w:val="000000"/>
          <w:spacing w:val="0"/>
          <w:w w:val="100"/>
          <w:sz w:val="21"/>
          <w:szCs w:val="21"/>
          <w:u w:val="single" w:color="000000"/>
        </w:rPr>
      </w:pPr>
      <w:r>
        <w:rPr>
          <w:rFonts w:hAnsi="宋体"/>
          <w:b w:val="0"/>
          <w:i w:val="0"/>
          <w:caps w:val="0"/>
          <w:color w:val="000000"/>
          <w:spacing w:val="0"/>
          <w:w w:val="100"/>
          <w:sz w:val="21"/>
          <w:szCs w:val="21"/>
        </w:rPr>
        <w:t>27.1</w:t>
      </w:r>
      <w:r>
        <w:rPr>
          <w:rFonts w:hint="eastAsia" w:hAnsi="宋体"/>
          <w:b w:val="0"/>
          <w:i w:val="0"/>
          <w:caps w:val="0"/>
          <w:color w:val="000000"/>
          <w:spacing w:val="0"/>
          <w:w w:val="100"/>
          <w:sz w:val="21"/>
          <w:szCs w:val="21"/>
        </w:rPr>
        <w:t>实质性响应是指响应文件</w:t>
      </w:r>
      <w:r>
        <w:rPr>
          <w:rFonts w:hAnsi="宋体"/>
          <w:b w:val="0"/>
          <w:i w:val="0"/>
          <w:caps w:val="0"/>
          <w:color w:val="000000"/>
          <w:spacing w:val="0"/>
          <w:w w:val="100"/>
          <w:sz w:val="21"/>
          <w:szCs w:val="21"/>
        </w:rPr>
        <w:t>(</w:t>
      </w:r>
      <w:r>
        <w:rPr>
          <w:rFonts w:hint="eastAsia" w:hAnsi="宋体"/>
          <w:b w:val="0"/>
          <w:i w:val="0"/>
          <w:caps w:val="0"/>
          <w:color w:val="000000"/>
          <w:spacing w:val="0"/>
          <w:w w:val="100"/>
          <w:sz w:val="21"/>
          <w:szCs w:val="21"/>
        </w:rPr>
        <w:t>包括首次响应文件、重新提交的响应文件</w:t>
      </w:r>
      <w:r>
        <w:rPr>
          <w:rFonts w:hAnsi="宋体"/>
          <w:b w:val="0"/>
          <w:i w:val="0"/>
          <w:caps w:val="0"/>
          <w:color w:val="000000"/>
          <w:spacing w:val="0"/>
          <w:w w:val="100"/>
          <w:sz w:val="21"/>
          <w:szCs w:val="21"/>
        </w:rPr>
        <w:t>)</w:t>
      </w:r>
      <w:r>
        <w:rPr>
          <w:rFonts w:hint="eastAsia" w:hAnsi="宋体"/>
          <w:b w:val="0"/>
          <w:i w:val="0"/>
          <w:caps w:val="0"/>
          <w:color w:val="000000"/>
          <w:spacing w:val="0"/>
          <w:w w:val="100"/>
          <w:sz w:val="21"/>
          <w:szCs w:val="21"/>
        </w:rPr>
        <w:t>与磋商文件要求的所有条款、条件和规格相符，没有偏离。偏离</w:t>
      </w:r>
      <w:r>
        <w:rPr>
          <w:rFonts w:hint="eastAsia"/>
          <w:b w:val="0"/>
          <w:i w:val="0"/>
          <w:caps w:val="0"/>
          <w:color w:val="000000"/>
          <w:spacing w:val="0"/>
          <w:w w:val="100"/>
          <w:sz w:val="21"/>
          <w:szCs w:val="21"/>
        </w:rPr>
        <w:t>指不满足、或不响应</w:t>
      </w:r>
      <w:r>
        <w:rPr>
          <w:rFonts w:hint="eastAsia" w:hAnsi="宋体"/>
          <w:b w:val="0"/>
          <w:i w:val="0"/>
          <w:caps w:val="0"/>
          <w:color w:val="000000"/>
          <w:spacing w:val="0"/>
          <w:w w:val="100"/>
          <w:sz w:val="21"/>
          <w:szCs w:val="21"/>
        </w:rPr>
        <w:t>磋商文件</w:t>
      </w:r>
      <w:r>
        <w:rPr>
          <w:rFonts w:hint="eastAsia"/>
          <w:b w:val="0"/>
          <w:i w:val="0"/>
          <w:caps w:val="0"/>
          <w:color w:val="000000"/>
          <w:spacing w:val="0"/>
          <w:w w:val="100"/>
          <w:sz w:val="21"/>
          <w:szCs w:val="21"/>
        </w:rPr>
        <w:t>的要求。</w:t>
      </w:r>
    </w:p>
    <w:p>
      <w:pPr>
        <w:tabs>
          <w:tab w:val="left" w:pos="0"/>
          <w:tab w:val="left" w:pos="7560"/>
          <w:tab w:val="left" w:pos="7740"/>
          <w:tab w:val="left" w:pos="7920"/>
        </w:tabs>
        <w:snapToGrid w:val="0"/>
        <w:spacing w:before="0" w:beforeAutospacing="0" w:after="0" w:afterAutospacing="0" w:line="360" w:lineRule="auto"/>
        <w:ind w:right="23" w:firstLine="420" w:firstLineChars="200"/>
        <w:jc w:val="both"/>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27.2</w:t>
      </w:r>
      <w:r>
        <w:rPr>
          <w:rFonts w:hint="eastAsia" w:ascii="宋体" w:hAnsi="宋体" w:cs="宋体"/>
          <w:b w:val="0"/>
          <w:i w:val="0"/>
          <w:caps w:val="0"/>
          <w:color w:val="000000"/>
          <w:spacing w:val="0"/>
          <w:w w:val="100"/>
          <w:sz w:val="21"/>
        </w:rPr>
        <w:t>响应文件是否实质性响应磋商文件要求由磋商小组依据磋商文件规定认定。</w:t>
      </w:r>
      <w:r>
        <w:rPr>
          <w:rFonts w:hint="eastAsia" w:ascii="宋体" w:hAnsi="宋体" w:cs="宋体"/>
          <w:b w:val="0"/>
          <w:i w:val="0"/>
          <w:caps w:val="0"/>
          <w:color w:val="000000"/>
          <w:spacing w:val="0"/>
          <w:w w:val="100"/>
          <w:kern w:val="0"/>
          <w:sz w:val="21"/>
        </w:rPr>
        <w:t>磋商小组</w:t>
      </w:r>
      <w:r>
        <w:rPr>
          <w:rFonts w:hint="eastAsia" w:ascii="宋体" w:hAnsi="宋体" w:cs="宋体"/>
          <w:b w:val="0"/>
          <w:i w:val="0"/>
          <w:caps w:val="0"/>
          <w:color w:val="000000"/>
          <w:spacing w:val="0"/>
          <w:w w:val="100"/>
          <w:sz w:val="21"/>
        </w:rPr>
        <w:t>决定响应文件的响应性只根据响应文件本身的真实无误的内容，而不依据外部的证据。</w:t>
      </w:r>
    </w:p>
    <w:p>
      <w:pPr>
        <w:pStyle w:val="10"/>
        <w:snapToGrid w:val="0"/>
        <w:spacing w:before="0" w:beforeAutospacing="0" w:after="0" w:afterAutospacing="0" w:line="360" w:lineRule="auto"/>
        <w:jc w:val="both"/>
        <w:textAlignment w:val="baseline"/>
        <w:rPr>
          <w:rFonts w:ascii="宋体" w:hAnsi="Courier New" w:cs="宋体"/>
          <w:b/>
          <w:bCs/>
          <w:i w:val="0"/>
          <w:caps w:val="0"/>
          <w:color w:val="000000"/>
          <w:spacing w:val="0"/>
          <w:w w:val="100"/>
          <w:sz w:val="21"/>
          <w:szCs w:val="21"/>
        </w:rPr>
      </w:pPr>
      <w:r>
        <w:rPr>
          <w:rFonts w:ascii="宋体" w:hAnsi="Courier New" w:cs="宋体"/>
          <w:b/>
          <w:bCs/>
          <w:i w:val="0"/>
          <w:caps w:val="0"/>
          <w:color w:val="000000"/>
          <w:spacing w:val="0"/>
          <w:w w:val="100"/>
          <w:sz w:val="21"/>
          <w:szCs w:val="21"/>
        </w:rPr>
        <w:t>28.</w:t>
      </w:r>
      <w:r>
        <w:rPr>
          <w:rFonts w:hint="eastAsia"/>
          <w:b/>
          <w:bCs/>
          <w:i w:val="0"/>
          <w:caps w:val="0"/>
          <w:color w:val="000000"/>
          <w:spacing w:val="0"/>
          <w:w w:val="100"/>
          <w:sz w:val="21"/>
          <w:szCs w:val="21"/>
        </w:rPr>
        <w:t>无效响应</w:t>
      </w:r>
      <w:r>
        <w:rPr>
          <w:rFonts w:ascii="宋体" w:hAnsi="Courier New" w:cs="宋体"/>
          <w:b/>
          <w:bCs/>
          <w:i w:val="0"/>
          <w:caps w:val="0"/>
          <w:color w:val="000000"/>
          <w:spacing w:val="0"/>
          <w:w w:val="100"/>
          <w:sz w:val="21"/>
          <w:szCs w:val="21"/>
        </w:rPr>
        <w:t xml:space="preserve"> </w:t>
      </w:r>
    </w:p>
    <w:p>
      <w:pPr>
        <w:pStyle w:val="10"/>
        <w:snapToGrid w:val="0"/>
        <w:spacing w:before="0" w:beforeAutospacing="0" w:after="0" w:afterAutospacing="0" w:line="360" w:lineRule="auto"/>
        <w:ind w:firstLine="411" w:firstLineChars="196"/>
        <w:jc w:val="both"/>
        <w:textAlignment w:val="baseline"/>
        <w:rPr>
          <w:rFonts w:hAnsi="宋体" w:cs="Times New Roman"/>
          <w:b/>
          <w:bCs/>
          <w:i w:val="0"/>
          <w:caps w:val="0"/>
          <w:color w:val="000000"/>
          <w:spacing w:val="0"/>
          <w:w w:val="100"/>
          <w:sz w:val="21"/>
          <w:szCs w:val="21"/>
        </w:rPr>
      </w:pPr>
      <w:r>
        <w:rPr>
          <w:rFonts w:ascii="宋体" w:hAnsi="Courier New" w:cs="宋体"/>
          <w:b w:val="0"/>
          <w:i w:val="0"/>
          <w:caps w:val="0"/>
          <w:color w:val="000000"/>
          <w:spacing w:val="0"/>
          <w:w w:val="100"/>
          <w:sz w:val="21"/>
          <w:szCs w:val="21"/>
        </w:rPr>
        <w:t>28.1</w:t>
      </w:r>
      <w:r>
        <w:rPr>
          <w:rFonts w:hint="eastAsia"/>
          <w:b w:val="0"/>
          <w:i w:val="0"/>
          <w:caps w:val="0"/>
          <w:color w:val="000000"/>
          <w:spacing w:val="0"/>
          <w:w w:val="100"/>
          <w:sz w:val="21"/>
          <w:szCs w:val="21"/>
        </w:rPr>
        <w:t>磋商小组在对资格性和符合性进行审查时，有下列情况之一的，属无效响应，磋商小组应当告知有关供应商：</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1</w:t>
      </w:r>
      <w:r>
        <w:rPr>
          <w:rFonts w:hint="eastAsia" w:ascii="宋体" w:hAnsi="宋体" w:cs="宋体"/>
          <w:b w:val="0"/>
          <w:i w:val="0"/>
          <w:caps w:val="0"/>
          <w:color w:val="000000"/>
          <w:spacing w:val="0"/>
          <w:w w:val="100"/>
          <w:sz w:val="21"/>
        </w:rPr>
        <w:t>）供应商不具备本章第</w:t>
      </w:r>
      <w:r>
        <w:rPr>
          <w:rFonts w:ascii="宋体" w:hAnsi="宋体" w:cs="宋体"/>
          <w:b w:val="0"/>
          <w:i w:val="0"/>
          <w:caps w:val="0"/>
          <w:color w:val="000000"/>
          <w:spacing w:val="0"/>
          <w:w w:val="100"/>
          <w:sz w:val="21"/>
        </w:rPr>
        <w:t>3.1</w:t>
      </w:r>
      <w:r>
        <w:rPr>
          <w:rFonts w:hint="eastAsia" w:ascii="宋体" w:hAnsi="宋体" w:cs="宋体"/>
          <w:b w:val="0"/>
          <w:i w:val="0"/>
          <w:caps w:val="0"/>
          <w:color w:val="000000"/>
          <w:spacing w:val="0"/>
          <w:w w:val="100"/>
          <w:sz w:val="21"/>
        </w:rPr>
        <w:t>款规定的供应商资格条件要求，或存在本章第</w:t>
      </w:r>
      <w:r>
        <w:rPr>
          <w:rFonts w:ascii="宋体" w:hAnsi="宋体" w:cs="宋体"/>
          <w:b w:val="0"/>
          <w:i w:val="0"/>
          <w:caps w:val="0"/>
          <w:color w:val="000000"/>
          <w:spacing w:val="0"/>
          <w:w w:val="100"/>
          <w:sz w:val="21"/>
        </w:rPr>
        <w:t>3.3</w:t>
      </w:r>
      <w:r>
        <w:rPr>
          <w:rFonts w:hint="eastAsia" w:ascii="宋体" w:hAnsi="宋体" w:cs="宋体"/>
          <w:b w:val="0"/>
          <w:i w:val="0"/>
          <w:caps w:val="0"/>
          <w:color w:val="000000"/>
          <w:spacing w:val="0"/>
          <w:w w:val="100"/>
          <w:sz w:val="21"/>
        </w:rPr>
        <w:t>款情形的；</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2</w:t>
      </w:r>
      <w:r>
        <w:rPr>
          <w:rFonts w:hint="eastAsia" w:ascii="宋体" w:hAnsi="宋体" w:cs="宋体"/>
          <w:b w:val="0"/>
          <w:i w:val="0"/>
          <w:caps w:val="0"/>
          <w:color w:val="000000"/>
          <w:spacing w:val="0"/>
          <w:w w:val="100"/>
          <w:sz w:val="21"/>
        </w:rPr>
        <w:t>）联合体不符合本章第</w:t>
      </w:r>
      <w:r>
        <w:rPr>
          <w:rFonts w:ascii="宋体" w:hAnsi="宋体" w:cs="宋体"/>
          <w:b w:val="0"/>
          <w:i w:val="0"/>
          <w:caps w:val="0"/>
          <w:color w:val="000000"/>
          <w:spacing w:val="0"/>
          <w:w w:val="100"/>
          <w:sz w:val="21"/>
        </w:rPr>
        <w:t>3.2</w:t>
      </w:r>
      <w:r>
        <w:rPr>
          <w:rFonts w:hint="eastAsia" w:ascii="宋体" w:hAnsi="宋体" w:cs="宋体"/>
          <w:b w:val="0"/>
          <w:i w:val="0"/>
          <w:caps w:val="0"/>
          <w:color w:val="000000"/>
          <w:spacing w:val="0"/>
          <w:w w:val="100"/>
          <w:sz w:val="21"/>
        </w:rPr>
        <w:t>款规定的；</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3</w:t>
      </w:r>
      <w:r>
        <w:rPr>
          <w:rFonts w:hint="eastAsia" w:ascii="宋体" w:hAnsi="宋体" w:cs="宋体"/>
          <w:b w:val="0"/>
          <w:i w:val="0"/>
          <w:caps w:val="0"/>
          <w:color w:val="000000"/>
          <w:spacing w:val="0"/>
          <w:w w:val="100"/>
          <w:sz w:val="21"/>
        </w:rPr>
        <w:t>）应交未交磋商保证金或金额不足、磋商保证金缴纳形式不符合磋商文件要求的；</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4</w:t>
      </w:r>
      <w:r>
        <w:rPr>
          <w:rFonts w:hint="eastAsia" w:ascii="宋体" w:hAnsi="宋体" w:cs="宋体"/>
          <w:b w:val="0"/>
          <w:i w:val="0"/>
          <w:caps w:val="0"/>
          <w:color w:val="000000"/>
          <w:spacing w:val="0"/>
          <w:w w:val="100"/>
          <w:sz w:val="21"/>
        </w:rPr>
        <w:t>）响应文件未按照磋商文件要求签署、盖章的；</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4</w:t>
      </w:r>
      <w:r>
        <w:rPr>
          <w:rFonts w:hint="eastAsia" w:ascii="宋体" w:hAnsi="宋体" w:cs="宋体"/>
          <w:b w:val="0"/>
          <w:i w:val="0"/>
          <w:caps w:val="0"/>
          <w:color w:val="000000"/>
          <w:spacing w:val="0"/>
          <w:w w:val="100"/>
          <w:sz w:val="21"/>
        </w:rPr>
        <w:t>）响应文件不满足本章第</w:t>
      </w:r>
      <w:r>
        <w:rPr>
          <w:rFonts w:ascii="宋体" w:hAnsi="宋体" w:cs="宋体"/>
          <w:b w:val="0"/>
          <w:i w:val="0"/>
          <w:caps w:val="0"/>
          <w:color w:val="000000"/>
          <w:spacing w:val="0"/>
          <w:w w:val="100"/>
          <w:sz w:val="21"/>
        </w:rPr>
        <w:t>27.1</w:t>
      </w:r>
      <w:r>
        <w:rPr>
          <w:rFonts w:hint="eastAsia" w:ascii="宋体" w:hAnsi="宋体" w:cs="宋体"/>
          <w:b w:val="0"/>
          <w:i w:val="0"/>
          <w:caps w:val="0"/>
          <w:color w:val="000000"/>
          <w:spacing w:val="0"/>
          <w:w w:val="100"/>
          <w:sz w:val="21"/>
        </w:rPr>
        <w:t>款规定的实质性要求的；</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5</w:t>
      </w:r>
      <w:r>
        <w:rPr>
          <w:rFonts w:hint="eastAsia" w:ascii="宋体" w:hAnsi="宋体" w:cs="宋体"/>
          <w:b w:val="0"/>
          <w:i w:val="0"/>
          <w:caps w:val="0"/>
          <w:color w:val="000000"/>
          <w:spacing w:val="0"/>
          <w:w w:val="100"/>
          <w:sz w:val="21"/>
        </w:rPr>
        <w:t>）报价超过采购项目预算的；</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6</w:t>
      </w:r>
      <w:r>
        <w:rPr>
          <w:rFonts w:hint="eastAsia" w:ascii="宋体" w:hAnsi="宋体" w:cs="宋体"/>
          <w:b w:val="0"/>
          <w:i w:val="0"/>
          <w:caps w:val="0"/>
          <w:color w:val="000000"/>
          <w:spacing w:val="0"/>
          <w:w w:val="100"/>
          <w:sz w:val="21"/>
        </w:rPr>
        <w:t>）响应文件有效期不足的；</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7</w:t>
      </w:r>
      <w:r>
        <w:rPr>
          <w:rFonts w:hint="eastAsia" w:ascii="宋体" w:hAnsi="宋体" w:cs="宋体"/>
          <w:b w:val="0"/>
          <w:i w:val="0"/>
          <w:caps w:val="0"/>
          <w:color w:val="000000"/>
          <w:spacing w:val="0"/>
          <w:w w:val="100"/>
          <w:sz w:val="21"/>
        </w:rPr>
        <w:t>）响应文件不符合法律、规章、规范性文件和磋商文件规定及要求的。</w:t>
      </w:r>
    </w:p>
    <w:p>
      <w:pPr>
        <w:widowControl/>
        <w:snapToGrid w:val="0"/>
        <w:spacing w:before="0" w:beforeAutospacing="0" w:after="0" w:afterAutospacing="0" w:line="360" w:lineRule="auto"/>
        <w:jc w:val="left"/>
        <w:textAlignment w:val="baseline"/>
        <w:rPr>
          <w:rFonts w:ascii="宋体"/>
          <w:b/>
          <w:bCs/>
          <w:i w:val="0"/>
          <w:caps w:val="0"/>
          <w:color w:val="000000"/>
          <w:spacing w:val="0"/>
          <w:w w:val="100"/>
          <w:kern w:val="0"/>
          <w:sz w:val="20"/>
        </w:rPr>
      </w:pPr>
      <w:r>
        <w:rPr>
          <w:rFonts w:ascii="宋体" w:hAnsi="宋体" w:cs="宋体"/>
          <w:b/>
          <w:bCs/>
          <w:i w:val="0"/>
          <w:caps w:val="0"/>
          <w:color w:val="000000"/>
          <w:spacing w:val="0"/>
          <w:w w:val="100"/>
          <w:kern w:val="0"/>
          <w:sz w:val="21"/>
        </w:rPr>
        <w:t>29.</w:t>
      </w:r>
      <w:r>
        <w:rPr>
          <w:rFonts w:hint="eastAsia" w:ascii="宋体" w:hAnsi="宋体" w:cs="宋体"/>
          <w:b/>
          <w:bCs/>
          <w:i w:val="0"/>
          <w:caps w:val="0"/>
          <w:color w:val="000000"/>
          <w:spacing w:val="0"/>
          <w:w w:val="100"/>
          <w:kern w:val="0"/>
          <w:sz w:val="21"/>
        </w:rPr>
        <w:t>澄清</w:t>
      </w:r>
    </w:p>
    <w:p>
      <w:pPr>
        <w:widowControl/>
        <w:snapToGrid w:val="0"/>
        <w:spacing w:before="0" w:beforeAutospacing="0" w:after="0" w:afterAutospacing="0" w:line="360" w:lineRule="auto"/>
        <w:ind w:firstLine="420"/>
        <w:jc w:val="left"/>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 xml:space="preserve">29.1 </w:t>
      </w:r>
      <w:r>
        <w:rPr>
          <w:rFonts w:hint="eastAsia" w:ascii="宋体" w:hAnsi="宋体" w:cs="宋体"/>
          <w:b w:val="0"/>
          <w:i w:val="0"/>
          <w:caps w:val="0"/>
          <w:color w:val="000000"/>
          <w:spacing w:val="0"/>
          <w:w w:val="100"/>
          <w:kern w:val="0"/>
          <w:sz w:val="21"/>
        </w:rPr>
        <w:t>磋商小组在对响应文件的有效性、完整性和对磋商文件的响应程度进行审查时，可以要求供应商对响应文件中含义不明确、同类问题表述不一致或者有明显文字和计算错误的内容等作出必要的澄清、说明或者更正。该要求应当以书面形式作出。供应商的澄清、说明或者更正应当采用书面形式，由其法定代表人或其委托代理人签字或者加盖公章。供应商的澄清、说明或者更正不得超出响应文件的范围或者改变响应文件的实质性内容。</w:t>
      </w:r>
    </w:p>
    <w:p>
      <w:pPr>
        <w:widowControl/>
        <w:snapToGrid w:val="0"/>
        <w:spacing w:before="0" w:beforeAutospacing="0" w:after="0" w:afterAutospacing="0" w:line="360" w:lineRule="auto"/>
        <w:ind w:firstLine="420"/>
        <w:jc w:val="left"/>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 xml:space="preserve">29.2 </w:t>
      </w:r>
      <w:r>
        <w:rPr>
          <w:rFonts w:hint="eastAsia" w:ascii="宋体" w:hAnsi="宋体" w:cs="宋体"/>
          <w:b w:val="0"/>
          <w:i w:val="0"/>
          <w:caps w:val="0"/>
          <w:color w:val="000000"/>
          <w:spacing w:val="0"/>
          <w:w w:val="100"/>
          <w:kern w:val="0"/>
          <w:sz w:val="21"/>
        </w:rPr>
        <w:t>最后报价计算错误修正的原则：最后报价的大写金额和小写金额不一致的，以大写金额为准；总价金额与按分项报价汇总金额不一致的，以分项报价金额计算结果为准；分项报价金额小数点有明显错位的，应以总价为准，并修改分项报价。</w:t>
      </w:r>
    </w:p>
    <w:p>
      <w:pPr>
        <w:widowControl/>
        <w:snapToGrid w:val="0"/>
        <w:spacing w:before="0" w:beforeAutospacing="0" w:after="0" w:afterAutospacing="0" w:line="360" w:lineRule="auto"/>
        <w:jc w:val="left"/>
        <w:textAlignment w:val="baseline"/>
        <w:rPr>
          <w:rFonts w:ascii="宋体"/>
          <w:b/>
          <w:bCs/>
          <w:i w:val="0"/>
          <w:caps w:val="0"/>
          <w:color w:val="000000"/>
          <w:spacing w:val="0"/>
          <w:w w:val="100"/>
          <w:kern w:val="0"/>
          <w:sz w:val="20"/>
        </w:rPr>
      </w:pPr>
      <w:r>
        <w:rPr>
          <w:rFonts w:ascii="宋体" w:hAnsi="宋体" w:cs="宋体"/>
          <w:b/>
          <w:bCs/>
          <w:i w:val="0"/>
          <w:caps w:val="0"/>
          <w:color w:val="000000"/>
          <w:spacing w:val="0"/>
          <w:w w:val="100"/>
          <w:kern w:val="0"/>
          <w:sz w:val="21"/>
        </w:rPr>
        <w:t>30.</w:t>
      </w:r>
      <w:r>
        <w:rPr>
          <w:rFonts w:hint="eastAsia" w:ascii="宋体" w:hAnsi="宋体" w:cs="宋体"/>
          <w:b/>
          <w:bCs/>
          <w:i w:val="0"/>
          <w:caps w:val="0"/>
          <w:color w:val="000000"/>
          <w:spacing w:val="0"/>
          <w:w w:val="100"/>
          <w:kern w:val="0"/>
          <w:sz w:val="21"/>
        </w:rPr>
        <w:t>磋商</w:t>
      </w:r>
    </w:p>
    <w:p>
      <w:pPr>
        <w:widowControl/>
        <w:snapToGrid w:val="0"/>
        <w:spacing w:before="0" w:beforeAutospacing="0" w:after="0" w:afterAutospacing="0" w:line="360" w:lineRule="auto"/>
        <w:ind w:firstLine="420"/>
        <w:jc w:val="left"/>
        <w:textAlignment w:val="baseline"/>
        <w:rPr>
          <w:rFonts w:ascii="宋体"/>
          <w:b w:val="0"/>
          <w:i w:val="0"/>
          <w:caps w:val="0"/>
          <w:color w:val="000000"/>
          <w:spacing w:val="0"/>
          <w:w w:val="100"/>
          <w:kern w:val="0"/>
          <w:sz w:val="20"/>
          <w:lang w:val="zh-CN"/>
        </w:rPr>
      </w:pPr>
      <w:r>
        <w:rPr>
          <w:rFonts w:ascii="宋体" w:hAnsi="宋体" w:cs="宋体"/>
          <w:b w:val="0"/>
          <w:i w:val="0"/>
          <w:caps w:val="0"/>
          <w:color w:val="000000"/>
          <w:spacing w:val="0"/>
          <w:w w:val="100"/>
          <w:kern w:val="0"/>
          <w:sz w:val="21"/>
        </w:rPr>
        <w:t>30.1</w:t>
      </w:r>
      <w:r>
        <w:rPr>
          <w:rFonts w:hint="eastAsia" w:ascii="宋体" w:hAnsi="宋体" w:cs="宋体"/>
          <w:b w:val="0"/>
          <w:i w:val="0"/>
          <w:caps w:val="0"/>
          <w:color w:val="000000"/>
          <w:spacing w:val="0"/>
          <w:w w:val="100"/>
          <w:sz w:val="21"/>
        </w:rPr>
        <w:t>本章第</w:t>
      </w:r>
      <w:r>
        <w:rPr>
          <w:rFonts w:ascii="宋体" w:hAnsi="宋体" w:cs="宋体"/>
          <w:b w:val="0"/>
          <w:i w:val="0"/>
          <w:caps w:val="0"/>
          <w:color w:val="000000"/>
          <w:spacing w:val="0"/>
          <w:w w:val="100"/>
          <w:sz w:val="21"/>
        </w:rPr>
        <w:t>10.2</w:t>
      </w:r>
      <w:r>
        <w:rPr>
          <w:rFonts w:hint="eastAsia" w:ascii="宋体" w:hAnsi="宋体" w:cs="宋体"/>
          <w:b w:val="0"/>
          <w:i w:val="0"/>
          <w:caps w:val="0"/>
          <w:color w:val="000000"/>
          <w:spacing w:val="0"/>
          <w:w w:val="100"/>
          <w:sz w:val="21"/>
        </w:rPr>
        <w:t>项</w:t>
      </w:r>
      <w:r>
        <w:rPr>
          <w:rFonts w:hint="eastAsia" w:ascii="宋体" w:hAnsi="宋体" w:cs="宋体"/>
          <w:b w:val="0"/>
          <w:i w:val="0"/>
          <w:caps w:val="0"/>
          <w:color w:val="000000"/>
          <w:spacing w:val="0"/>
          <w:w w:val="100"/>
          <w:kern w:val="0"/>
          <w:sz w:val="21"/>
        </w:rPr>
        <w:t>未明确磋商文件实质性变动内容的，或者磋商文件明确了可能发生实质性变动内容，但在磋商过程中，</w:t>
      </w:r>
      <w:r>
        <w:rPr>
          <w:rFonts w:hint="eastAsia" w:ascii="宋体" w:hAnsi="宋体" w:cs="宋体"/>
          <w:b w:val="0"/>
          <w:i w:val="0"/>
          <w:caps w:val="0"/>
          <w:color w:val="000000"/>
          <w:spacing w:val="0"/>
          <w:w w:val="100"/>
          <w:sz w:val="21"/>
        </w:rPr>
        <w:t>磋商小组</w:t>
      </w:r>
      <w:r>
        <w:rPr>
          <w:rFonts w:hint="eastAsia" w:ascii="宋体" w:hAnsi="宋体" w:cs="宋体"/>
          <w:b w:val="0"/>
          <w:i w:val="0"/>
          <w:caps w:val="0"/>
          <w:color w:val="000000"/>
          <w:spacing w:val="0"/>
          <w:w w:val="100"/>
          <w:kern w:val="0"/>
          <w:sz w:val="21"/>
        </w:rPr>
        <w:t>根据磋商情况</w:t>
      </w:r>
      <w:r>
        <w:rPr>
          <w:rFonts w:hint="eastAsia" w:ascii="宋体" w:hAnsi="宋体" w:cs="宋体"/>
          <w:b w:val="0"/>
          <w:i w:val="0"/>
          <w:caps w:val="0"/>
          <w:color w:val="000000"/>
          <w:spacing w:val="0"/>
          <w:w w:val="100"/>
          <w:sz w:val="21"/>
        </w:rPr>
        <w:t>认为</w:t>
      </w:r>
      <w:r>
        <w:rPr>
          <w:rFonts w:hint="eastAsia" w:ascii="宋体" w:hAnsi="宋体" w:cs="宋体"/>
          <w:b w:val="0"/>
          <w:i w:val="0"/>
          <w:caps w:val="0"/>
          <w:color w:val="000000"/>
          <w:spacing w:val="0"/>
          <w:w w:val="100"/>
          <w:kern w:val="0"/>
          <w:sz w:val="21"/>
        </w:rPr>
        <w:t>磋商文件无需发生实质性变动的，磋商小组应当直接与响应文件审查合格的供应商就价格组织多轮磋商。</w:t>
      </w:r>
    </w:p>
    <w:p>
      <w:pPr>
        <w:widowControl/>
        <w:tabs>
          <w:tab w:val="left" w:pos="1080"/>
          <w:tab w:val="left" w:pos="1260"/>
        </w:tabs>
        <w:snapToGrid w:val="0"/>
        <w:spacing w:before="0" w:beforeAutospacing="0" w:after="0" w:afterAutospacing="0" w:line="360" w:lineRule="auto"/>
        <w:ind w:firstLine="420"/>
        <w:jc w:val="left"/>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w:t>
      </w:r>
      <w:r>
        <w:rPr>
          <w:rFonts w:ascii="宋体" w:hAnsi="宋体" w:cs="宋体"/>
          <w:b w:val="0"/>
          <w:i w:val="0"/>
          <w:caps w:val="0"/>
          <w:color w:val="000000"/>
          <w:spacing w:val="0"/>
          <w:w w:val="100"/>
          <w:kern w:val="0"/>
          <w:sz w:val="21"/>
        </w:rPr>
        <w:t>1</w:t>
      </w:r>
      <w:r>
        <w:rPr>
          <w:rFonts w:hint="eastAsia" w:ascii="宋体" w:hAnsi="宋体" w:cs="宋体"/>
          <w:b w:val="0"/>
          <w:i w:val="0"/>
          <w:caps w:val="0"/>
          <w:color w:val="000000"/>
          <w:spacing w:val="0"/>
          <w:w w:val="100"/>
          <w:kern w:val="0"/>
          <w:sz w:val="21"/>
        </w:rPr>
        <w:t>）磋商结束后，磋商小组应当要求所有继续参加磋商的供应商在磋商小组规定时间内提交最后报价。</w:t>
      </w:r>
    </w:p>
    <w:p>
      <w:pPr>
        <w:widowControl/>
        <w:tabs>
          <w:tab w:val="left" w:pos="1080"/>
          <w:tab w:val="left" w:pos="1260"/>
        </w:tabs>
        <w:snapToGrid w:val="0"/>
        <w:spacing w:before="0" w:beforeAutospacing="0" w:after="0" w:afterAutospacing="0" w:line="360" w:lineRule="auto"/>
        <w:ind w:firstLine="420"/>
        <w:jc w:val="left"/>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w:t>
      </w:r>
      <w:r>
        <w:rPr>
          <w:rFonts w:ascii="宋体" w:hAnsi="宋体" w:cs="宋体"/>
          <w:b w:val="0"/>
          <w:i w:val="0"/>
          <w:caps w:val="0"/>
          <w:color w:val="000000"/>
          <w:spacing w:val="0"/>
          <w:w w:val="100"/>
          <w:kern w:val="0"/>
          <w:sz w:val="21"/>
        </w:rPr>
        <w:t>2</w:t>
      </w:r>
      <w:r>
        <w:rPr>
          <w:rFonts w:hint="eastAsia" w:ascii="宋体" w:hAnsi="宋体" w:cs="宋体"/>
          <w:b w:val="0"/>
          <w:i w:val="0"/>
          <w:caps w:val="0"/>
          <w:color w:val="000000"/>
          <w:spacing w:val="0"/>
          <w:w w:val="100"/>
          <w:kern w:val="0"/>
          <w:sz w:val="21"/>
        </w:rPr>
        <w:t>）磋商文件明确可能发生实质性变动，但在磋商过程中</w:t>
      </w:r>
      <w:r>
        <w:rPr>
          <w:rFonts w:hint="eastAsia" w:ascii="宋体" w:hAnsi="宋体" w:cs="宋体"/>
          <w:b w:val="0"/>
          <w:i w:val="0"/>
          <w:caps w:val="0"/>
          <w:color w:val="000000"/>
          <w:spacing w:val="0"/>
          <w:w w:val="100"/>
          <w:sz w:val="21"/>
        </w:rPr>
        <w:t>磋商小组</w:t>
      </w:r>
      <w:r>
        <w:rPr>
          <w:rFonts w:hint="eastAsia" w:ascii="宋体" w:hAnsi="宋体" w:cs="宋体"/>
          <w:b w:val="0"/>
          <w:i w:val="0"/>
          <w:caps w:val="0"/>
          <w:color w:val="000000"/>
          <w:spacing w:val="0"/>
          <w:w w:val="100"/>
          <w:kern w:val="0"/>
          <w:sz w:val="21"/>
        </w:rPr>
        <w:t>根据磋商情况</w:t>
      </w:r>
      <w:r>
        <w:rPr>
          <w:rFonts w:hint="eastAsia" w:ascii="宋体" w:hAnsi="宋体" w:cs="宋体"/>
          <w:b w:val="0"/>
          <w:i w:val="0"/>
          <w:caps w:val="0"/>
          <w:color w:val="000000"/>
          <w:spacing w:val="0"/>
          <w:w w:val="100"/>
          <w:sz w:val="21"/>
        </w:rPr>
        <w:t>认为</w:t>
      </w:r>
      <w:r>
        <w:rPr>
          <w:rFonts w:hint="eastAsia" w:ascii="宋体" w:hAnsi="宋体" w:cs="宋体"/>
          <w:b w:val="0"/>
          <w:i w:val="0"/>
          <w:caps w:val="0"/>
          <w:color w:val="000000"/>
          <w:spacing w:val="0"/>
          <w:w w:val="100"/>
          <w:kern w:val="0"/>
          <w:sz w:val="21"/>
        </w:rPr>
        <w:t>磋商文件无需发生实质性变动的，磋商小组不另行通知。</w:t>
      </w:r>
    </w:p>
    <w:p>
      <w:pPr>
        <w:widowControl/>
        <w:snapToGrid w:val="0"/>
        <w:spacing w:before="0" w:beforeAutospacing="0" w:after="0" w:afterAutospacing="0" w:line="360" w:lineRule="auto"/>
        <w:ind w:firstLine="420"/>
        <w:jc w:val="left"/>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30.2</w:t>
      </w:r>
      <w:r>
        <w:rPr>
          <w:rFonts w:hint="eastAsia" w:ascii="宋体" w:hAnsi="宋体" w:cs="宋体"/>
          <w:b w:val="0"/>
          <w:i w:val="0"/>
          <w:caps w:val="0"/>
          <w:color w:val="000000"/>
          <w:spacing w:val="0"/>
          <w:w w:val="100"/>
          <w:sz w:val="21"/>
        </w:rPr>
        <w:t>本章第</w:t>
      </w:r>
      <w:r>
        <w:rPr>
          <w:rFonts w:ascii="宋体" w:hAnsi="宋体" w:cs="宋体"/>
          <w:b w:val="0"/>
          <w:i w:val="0"/>
          <w:caps w:val="0"/>
          <w:color w:val="000000"/>
          <w:spacing w:val="0"/>
          <w:w w:val="100"/>
          <w:sz w:val="21"/>
        </w:rPr>
        <w:t>10.2</w:t>
      </w:r>
      <w:r>
        <w:rPr>
          <w:rFonts w:hint="eastAsia" w:ascii="宋体" w:hAnsi="宋体" w:cs="宋体"/>
          <w:b w:val="0"/>
          <w:i w:val="0"/>
          <w:caps w:val="0"/>
          <w:color w:val="000000"/>
          <w:spacing w:val="0"/>
          <w:w w:val="100"/>
          <w:kern w:val="0"/>
          <w:sz w:val="21"/>
          <w:lang w:val="zh-CN"/>
        </w:rPr>
        <w:t>款</w:t>
      </w:r>
      <w:r>
        <w:rPr>
          <w:rFonts w:hint="eastAsia" w:ascii="宋体" w:hAnsi="宋体" w:cs="宋体"/>
          <w:b w:val="0"/>
          <w:i w:val="0"/>
          <w:caps w:val="0"/>
          <w:color w:val="000000"/>
          <w:spacing w:val="0"/>
          <w:w w:val="100"/>
          <w:kern w:val="0"/>
          <w:sz w:val="21"/>
        </w:rPr>
        <w:t>明确磋商文件实质性变动内容的，</w:t>
      </w:r>
      <w:r>
        <w:rPr>
          <w:rFonts w:hint="eastAsia" w:ascii="宋体" w:hAnsi="宋体" w:cs="宋体"/>
          <w:b w:val="0"/>
          <w:i w:val="0"/>
          <w:caps w:val="0"/>
          <w:color w:val="000000"/>
          <w:spacing w:val="0"/>
          <w:w w:val="100"/>
          <w:sz w:val="21"/>
        </w:rPr>
        <w:t>磋商小组</w:t>
      </w:r>
      <w:r>
        <w:rPr>
          <w:rFonts w:hint="eastAsia" w:ascii="宋体" w:hAnsi="宋体" w:cs="宋体"/>
          <w:b w:val="0"/>
          <w:i w:val="0"/>
          <w:caps w:val="0"/>
          <w:color w:val="000000"/>
          <w:spacing w:val="0"/>
          <w:w w:val="100"/>
          <w:kern w:val="0"/>
          <w:sz w:val="21"/>
        </w:rPr>
        <w:t>可以组织多轮磋商。</w:t>
      </w:r>
      <w:r>
        <w:rPr>
          <w:rFonts w:hint="eastAsia" w:ascii="宋体" w:hAnsi="宋体" w:cs="宋体"/>
          <w:b w:val="0"/>
          <w:i w:val="0"/>
          <w:caps w:val="0"/>
          <w:color w:val="000000"/>
          <w:spacing w:val="0"/>
          <w:w w:val="100"/>
          <w:sz w:val="21"/>
        </w:rPr>
        <w:t>在每一轮磋商中，磋商小组</w:t>
      </w:r>
      <w:r>
        <w:rPr>
          <w:rFonts w:hint="eastAsia" w:ascii="宋体" w:hAnsi="宋体" w:cs="宋体"/>
          <w:b w:val="0"/>
          <w:i w:val="0"/>
          <w:caps w:val="0"/>
          <w:color w:val="000000"/>
          <w:spacing w:val="0"/>
          <w:w w:val="100"/>
          <w:kern w:val="0"/>
          <w:sz w:val="21"/>
        </w:rPr>
        <w:t>可以根据磋商文件规定和磋商情况，</w:t>
      </w:r>
      <w:r>
        <w:rPr>
          <w:rFonts w:hint="eastAsia" w:ascii="宋体" w:hAnsi="宋体" w:cs="宋体"/>
          <w:b w:val="0"/>
          <w:i w:val="0"/>
          <w:caps w:val="0"/>
          <w:color w:val="000000"/>
          <w:spacing w:val="0"/>
          <w:w w:val="100"/>
          <w:sz w:val="21"/>
        </w:rPr>
        <w:t>对磋商文件的</w:t>
      </w:r>
      <w:r>
        <w:rPr>
          <w:rFonts w:hint="eastAsia" w:ascii="宋体" w:hAnsi="宋体" w:cs="宋体"/>
          <w:b w:val="0"/>
          <w:i w:val="0"/>
          <w:caps w:val="0"/>
          <w:color w:val="000000"/>
          <w:spacing w:val="0"/>
          <w:w w:val="100"/>
          <w:kern w:val="0"/>
          <w:sz w:val="21"/>
        </w:rPr>
        <w:t>采购需求中的技术、服务要求以及合同草案条款</w:t>
      </w:r>
      <w:r>
        <w:rPr>
          <w:rFonts w:hint="eastAsia" w:ascii="宋体" w:hAnsi="宋体" w:cs="宋体"/>
          <w:b w:val="0"/>
          <w:i w:val="0"/>
          <w:caps w:val="0"/>
          <w:color w:val="000000"/>
          <w:spacing w:val="0"/>
          <w:w w:val="100"/>
          <w:sz w:val="21"/>
        </w:rPr>
        <w:t>作实质性变动</w:t>
      </w: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磋商文件的实质性变动内容为磋商文件的组成部分</w:t>
      </w: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，并以书面形式要求</w:t>
      </w:r>
      <w:r>
        <w:rPr>
          <w:rFonts w:hint="eastAsia" w:ascii="宋体" w:hAnsi="宋体" w:cs="宋体"/>
          <w:b w:val="0"/>
          <w:i w:val="0"/>
          <w:caps w:val="0"/>
          <w:color w:val="000000"/>
          <w:spacing w:val="0"/>
          <w:w w:val="100"/>
          <w:kern w:val="0"/>
          <w:sz w:val="21"/>
        </w:rPr>
        <w:t>响应文件审查合格</w:t>
      </w:r>
      <w:r>
        <w:rPr>
          <w:rFonts w:hint="eastAsia" w:ascii="宋体" w:hAnsi="宋体" w:cs="宋体"/>
          <w:b w:val="0"/>
          <w:i w:val="0"/>
          <w:caps w:val="0"/>
          <w:color w:val="000000"/>
          <w:spacing w:val="0"/>
          <w:w w:val="100"/>
          <w:sz w:val="21"/>
        </w:rPr>
        <w:t>的供应商，在规定的</w:t>
      </w:r>
      <w:r>
        <w:rPr>
          <w:rFonts w:hint="eastAsia" w:ascii="宋体" w:hAnsi="宋体" w:cs="宋体"/>
          <w:b w:val="0"/>
          <w:i w:val="0"/>
          <w:caps w:val="0"/>
          <w:color w:val="000000"/>
          <w:spacing w:val="0"/>
          <w:w w:val="100"/>
          <w:kern w:val="0"/>
          <w:sz w:val="21"/>
        </w:rPr>
        <w:t>截止时间前</w:t>
      </w:r>
      <w:r>
        <w:rPr>
          <w:rFonts w:hint="eastAsia" w:ascii="宋体" w:hAnsi="宋体" w:cs="宋体"/>
          <w:b w:val="0"/>
          <w:i w:val="0"/>
          <w:caps w:val="0"/>
          <w:color w:val="000000"/>
          <w:spacing w:val="0"/>
          <w:w w:val="100"/>
          <w:sz w:val="21"/>
        </w:rPr>
        <w:t>重</w:t>
      </w:r>
      <w:r>
        <w:rPr>
          <w:rFonts w:hint="eastAsia" w:ascii="宋体" w:hAnsi="宋体" w:cs="宋体"/>
          <w:b w:val="0"/>
          <w:i w:val="0"/>
          <w:caps w:val="0"/>
          <w:color w:val="000000"/>
          <w:spacing w:val="0"/>
          <w:w w:val="100"/>
          <w:kern w:val="0"/>
          <w:sz w:val="21"/>
        </w:rPr>
        <w:t>新提交响应文件</w:t>
      </w:r>
      <w:r>
        <w:rPr>
          <w:rFonts w:hint="eastAsia" w:ascii="宋体" w:hAnsi="宋体" w:cs="宋体"/>
          <w:b w:val="0"/>
          <w:i w:val="0"/>
          <w:caps w:val="0"/>
          <w:color w:val="000000"/>
          <w:spacing w:val="0"/>
          <w:w w:val="100"/>
          <w:sz w:val="21"/>
        </w:rPr>
        <w:t>。</w:t>
      </w:r>
      <w:r>
        <w:rPr>
          <w:rFonts w:hint="eastAsia" w:ascii="宋体" w:hAnsi="宋体" w:cs="宋体"/>
          <w:b w:val="0"/>
          <w:i w:val="0"/>
          <w:caps w:val="0"/>
          <w:color w:val="000000"/>
          <w:spacing w:val="0"/>
          <w:w w:val="100"/>
          <w:kern w:val="0"/>
          <w:sz w:val="21"/>
        </w:rPr>
        <w:t>磋商小组应当</w:t>
      </w:r>
      <w:r>
        <w:rPr>
          <w:rFonts w:hint="eastAsia" w:ascii="宋体" w:hAnsi="宋体" w:cs="宋体"/>
          <w:b w:val="0"/>
          <w:i w:val="0"/>
          <w:caps w:val="0"/>
          <w:color w:val="000000"/>
          <w:spacing w:val="0"/>
          <w:w w:val="100"/>
          <w:sz w:val="21"/>
        </w:rPr>
        <w:t>根据本章第</w:t>
      </w:r>
      <w:r>
        <w:rPr>
          <w:rFonts w:ascii="宋体" w:hAnsi="宋体" w:cs="宋体"/>
          <w:b w:val="0"/>
          <w:i w:val="0"/>
          <w:caps w:val="0"/>
          <w:color w:val="000000"/>
          <w:spacing w:val="0"/>
          <w:w w:val="100"/>
          <w:sz w:val="21"/>
        </w:rPr>
        <w:t>26.2</w:t>
      </w:r>
      <w:r>
        <w:rPr>
          <w:rFonts w:hint="eastAsia" w:ascii="宋体" w:hAnsi="宋体" w:cs="宋体"/>
          <w:b w:val="0"/>
          <w:i w:val="0"/>
          <w:caps w:val="0"/>
          <w:color w:val="000000"/>
          <w:spacing w:val="0"/>
          <w:w w:val="100"/>
          <w:kern w:val="0"/>
          <w:sz w:val="21"/>
          <w:lang w:val="zh-CN"/>
        </w:rPr>
        <w:t>款</w:t>
      </w:r>
      <w:r>
        <w:rPr>
          <w:rFonts w:hint="eastAsia" w:ascii="宋体" w:hAnsi="宋体" w:cs="宋体"/>
          <w:b w:val="0"/>
          <w:i w:val="0"/>
          <w:caps w:val="0"/>
          <w:color w:val="000000"/>
          <w:spacing w:val="0"/>
          <w:w w:val="100"/>
          <w:sz w:val="21"/>
        </w:rPr>
        <w:t>规定</w:t>
      </w:r>
      <w:r>
        <w:rPr>
          <w:rFonts w:hint="eastAsia" w:ascii="宋体" w:hAnsi="宋体" w:cs="宋体"/>
          <w:b w:val="0"/>
          <w:i w:val="0"/>
          <w:caps w:val="0"/>
          <w:color w:val="000000"/>
          <w:spacing w:val="0"/>
          <w:w w:val="100"/>
          <w:kern w:val="0"/>
          <w:sz w:val="21"/>
        </w:rPr>
        <w:t>对供应商重新提交的响应文件进行审查。供应商重新提交的响应文件审查不合格的，不得进入下一轮磋商，也不得要求提交最后报价。</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w:t>
      </w:r>
      <w:r>
        <w:rPr>
          <w:rFonts w:ascii="宋体" w:hAnsi="宋体" w:cs="宋体"/>
          <w:b w:val="0"/>
          <w:i w:val="0"/>
          <w:caps w:val="0"/>
          <w:color w:val="000000"/>
          <w:spacing w:val="0"/>
          <w:w w:val="100"/>
          <w:kern w:val="0"/>
          <w:sz w:val="21"/>
        </w:rPr>
        <w:t>1</w:t>
      </w:r>
      <w:r>
        <w:rPr>
          <w:rFonts w:hint="eastAsia" w:ascii="宋体" w:hAnsi="宋体" w:cs="宋体"/>
          <w:b w:val="0"/>
          <w:i w:val="0"/>
          <w:caps w:val="0"/>
          <w:color w:val="000000"/>
          <w:spacing w:val="0"/>
          <w:w w:val="100"/>
          <w:kern w:val="0"/>
          <w:sz w:val="21"/>
        </w:rPr>
        <w:t>）磋商文件能够详细列明采购需求的技术、服务要求的，磋商结束后，磋商小组应当要求所有继续参加磋商的社会资本方在当天内（或项目实施机构规定的时间内）提交最后报价。</w:t>
      </w:r>
    </w:p>
    <w:p>
      <w:pPr>
        <w:widowControl/>
        <w:snapToGrid w:val="0"/>
        <w:spacing w:before="0" w:beforeAutospacing="0" w:after="0" w:afterAutospacing="0" w:line="360" w:lineRule="auto"/>
        <w:ind w:firstLine="420"/>
        <w:jc w:val="left"/>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w:t>
      </w:r>
      <w:r>
        <w:rPr>
          <w:rFonts w:ascii="宋体" w:hAnsi="宋体" w:cs="宋体"/>
          <w:b w:val="0"/>
          <w:i w:val="0"/>
          <w:caps w:val="0"/>
          <w:color w:val="000000"/>
          <w:spacing w:val="0"/>
          <w:w w:val="100"/>
          <w:kern w:val="0"/>
          <w:sz w:val="21"/>
        </w:rPr>
        <w:t>2</w:t>
      </w:r>
      <w:r>
        <w:rPr>
          <w:rFonts w:hint="eastAsia" w:ascii="宋体" w:hAnsi="宋体" w:cs="宋体"/>
          <w:b w:val="0"/>
          <w:i w:val="0"/>
          <w:caps w:val="0"/>
          <w:color w:val="000000"/>
          <w:spacing w:val="0"/>
          <w:w w:val="100"/>
          <w:kern w:val="0"/>
          <w:sz w:val="21"/>
        </w:rPr>
        <w:t>磋商文件不能详细列明采购需求的技术、服务要求，需经磋商由社会资本方提供最终设计方案或解决方案的，磋商结束后，磋商小组应当按照少数服从多数的原则投票推荐社会资本方的设计方案或者解决方案，并要求其在当天（或项目实施机构规定的时间内）提交最后报价。</w:t>
      </w:r>
    </w:p>
    <w:p>
      <w:pPr>
        <w:widowControl/>
        <w:snapToGrid w:val="0"/>
        <w:spacing w:before="0" w:beforeAutospacing="0" w:after="0" w:afterAutospacing="0" w:line="360" w:lineRule="auto"/>
        <w:ind w:firstLine="420"/>
        <w:jc w:val="left"/>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 xml:space="preserve">30.3 </w:t>
      </w:r>
      <w:r>
        <w:rPr>
          <w:rFonts w:hint="eastAsia" w:ascii="宋体" w:hAnsi="宋体" w:cs="宋体"/>
          <w:b w:val="0"/>
          <w:i w:val="0"/>
          <w:caps w:val="0"/>
          <w:color w:val="000000"/>
          <w:spacing w:val="0"/>
          <w:w w:val="100"/>
          <w:sz w:val="21"/>
        </w:rPr>
        <w:t>重</w:t>
      </w:r>
      <w:r>
        <w:rPr>
          <w:rFonts w:hint="eastAsia" w:ascii="宋体" w:hAnsi="宋体" w:cs="宋体"/>
          <w:b w:val="0"/>
          <w:i w:val="0"/>
          <w:caps w:val="0"/>
          <w:color w:val="000000"/>
          <w:spacing w:val="0"/>
          <w:w w:val="100"/>
          <w:kern w:val="0"/>
          <w:sz w:val="21"/>
        </w:rPr>
        <w:t>新提交的响应文件</w:t>
      </w:r>
      <w:r>
        <w:rPr>
          <w:rFonts w:hint="eastAsia" w:ascii="宋体" w:hAnsi="宋体" w:cs="宋体"/>
          <w:b w:val="0"/>
          <w:i w:val="0"/>
          <w:caps w:val="0"/>
          <w:color w:val="000000"/>
          <w:spacing w:val="0"/>
          <w:w w:val="100"/>
          <w:sz w:val="21"/>
        </w:rPr>
        <w:t>或者最后报价应按</w:t>
      </w:r>
      <w:r>
        <w:rPr>
          <w:rFonts w:hint="eastAsia" w:ascii="宋体" w:hAnsi="宋体" w:cs="宋体"/>
          <w:b w:val="0"/>
          <w:i w:val="0"/>
          <w:caps w:val="0"/>
          <w:color w:val="000000"/>
          <w:spacing w:val="0"/>
          <w:w w:val="100"/>
          <w:kern w:val="0"/>
          <w:sz w:val="21"/>
        </w:rPr>
        <w:t>本章第</w:t>
      </w:r>
      <w:r>
        <w:rPr>
          <w:rFonts w:ascii="宋体" w:hAnsi="宋体" w:cs="宋体"/>
          <w:b w:val="0"/>
          <w:i w:val="0"/>
          <w:caps w:val="0"/>
          <w:color w:val="000000"/>
          <w:spacing w:val="0"/>
          <w:w w:val="100"/>
          <w:sz w:val="21"/>
        </w:rPr>
        <w:t>21.3</w:t>
      </w:r>
      <w:r>
        <w:rPr>
          <w:rFonts w:hint="eastAsia" w:ascii="宋体" w:hAnsi="宋体" w:cs="宋体"/>
          <w:b w:val="0"/>
          <w:i w:val="0"/>
          <w:caps w:val="0"/>
          <w:color w:val="000000"/>
          <w:spacing w:val="0"/>
          <w:w w:val="100"/>
          <w:kern w:val="0"/>
          <w:sz w:val="21"/>
          <w:lang w:val="zh-CN"/>
        </w:rPr>
        <w:t>款</w:t>
      </w:r>
      <w:r>
        <w:rPr>
          <w:rFonts w:hint="eastAsia" w:ascii="宋体" w:hAnsi="宋体" w:cs="宋体"/>
          <w:b w:val="0"/>
          <w:i w:val="0"/>
          <w:caps w:val="0"/>
          <w:color w:val="000000"/>
          <w:spacing w:val="0"/>
          <w:w w:val="100"/>
          <w:sz w:val="21"/>
        </w:rPr>
        <w:t>规定，</w:t>
      </w:r>
      <w:r>
        <w:rPr>
          <w:rFonts w:hint="eastAsia" w:ascii="宋体" w:hAnsi="宋体" w:cs="宋体"/>
          <w:b w:val="0"/>
          <w:i w:val="0"/>
          <w:caps w:val="0"/>
          <w:color w:val="000000"/>
          <w:spacing w:val="0"/>
          <w:w w:val="100"/>
          <w:kern w:val="0"/>
          <w:sz w:val="21"/>
        </w:rPr>
        <w:t>由其法定代表人或其委托代理人签字或者加盖供应商单位章，在规定时间内密封递交给磋商小组</w:t>
      </w:r>
      <w:r>
        <w:rPr>
          <w:rFonts w:hint="eastAsia" w:ascii="宋体" w:hAnsi="宋体" w:cs="宋体"/>
          <w:b w:val="0"/>
          <w:i w:val="0"/>
          <w:caps w:val="0"/>
          <w:color w:val="000000"/>
          <w:spacing w:val="0"/>
          <w:w w:val="100"/>
          <w:sz w:val="21"/>
        </w:rPr>
        <w:t>。</w:t>
      </w:r>
    </w:p>
    <w:p>
      <w:pPr>
        <w:widowControl/>
        <w:snapToGrid w:val="0"/>
        <w:spacing w:before="0" w:beforeAutospacing="0" w:after="0" w:afterAutospacing="0" w:line="360" w:lineRule="auto"/>
        <w:ind w:firstLine="420"/>
        <w:jc w:val="left"/>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30.4</w:t>
      </w:r>
      <w:r>
        <w:rPr>
          <w:rFonts w:hint="eastAsia" w:ascii="宋体" w:hAnsi="宋体" w:cs="宋体"/>
          <w:b w:val="0"/>
          <w:i w:val="0"/>
          <w:caps w:val="0"/>
          <w:color w:val="000000"/>
          <w:spacing w:val="0"/>
          <w:w w:val="100"/>
          <w:kern w:val="0"/>
          <w:sz w:val="21"/>
          <w:lang w:val="zh-CN"/>
        </w:rPr>
        <w:t>供应商的</w:t>
      </w:r>
      <w:r>
        <w:rPr>
          <w:rFonts w:hint="eastAsia" w:ascii="宋体" w:hAnsi="宋体" w:cs="宋体"/>
          <w:b w:val="0"/>
          <w:i w:val="0"/>
          <w:caps w:val="0"/>
          <w:color w:val="000000"/>
          <w:spacing w:val="0"/>
          <w:w w:val="100"/>
          <w:sz w:val="21"/>
        </w:rPr>
        <w:t>最</w:t>
      </w:r>
      <w:r>
        <w:rPr>
          <w:rFonts w:hint="eastAsia" w:ascii="宋体" w:hAnsi="宋体" w:cs="宋体"/>
          <w:b w:val="0"/>
          <w:i w:val="0"/>
          <w:caps w:val="0"/>
          <w:color w:val="000000"/>
          <w:spacing w:val="0"/>
          <w:w w:val="100"/>
          <w:kern w:val="0"/>
          <w:sz w:val="21"/>
          <w:lang w:val="zh-CN"/>
        </w:rPr>
        <w:t>后</w:t>
      </w:r>
      <w:r>
        <w:rPr>
          <w:rFonts w:hint="eastAsia" w:ascii="宋体" w:hAnsi="宋体" w:cs="宋体"/>
          <w:b w:val="0"/>
          <w:i w:val="0"/>
          <w:caps w:val="0"/>
          <w:color w:val="000000"/>
          <w:spacing w:val="0"/>
          <w:w w:val="100"/>
          <w:sz w:val="21"/>
        </w:rPr>
        <w:t>报价及</w:t>
      </w:r>
      <w:r>
        <w:rPr>
          <w:rFonts w:hint="eastAsia" w:ascii="宋体" w:hAnsi="宋体" w:cs="宋体"/>
          <w:b w:val="0"/>
          <w:i w:val="0"/>
          <w:caps w:val="0"/>
          <w:color w:val="000000"/>
          <w:spacing w:val="0"/>
          <w:w w:val="100"/>
          <w:kern w:val="0"/>
          <w:sz w:val="21"/>
        </w:rPr>
        <w:t>政府采购政策规定的价格扣除情况，磋商小组应召集所有参加最后报价的供应商当场开封</w:t>
      </w:r>
      <w:r>
        <w:rPr>
          <w:rFonts w:hint="eastAsia" w:ascii="宋体" w:hAnsi="宋体" w:cs="宋体"/>
          <w:b w:val="0"/>
          <w:i w:val="0"/>
          <w:caps w:val="0"/>
          <w:color w:val="000000"/>
          <w:spacing w:val="0"/>
          <w:w w:val="100"/>
          <w:sz w:val="21"/>
        </w:rPr>
        <w:t>公布，并由供应商代表签字确认。</w:t>
      </w:r>
    </w:p>
    <w:p>
      <w:pPr>
        <w:widowControl/>
        <w:snapToGrid w:val="0"/>
        <w:spacing w:before="0" w:beforeAutospacing="0" w:after="0" w:afterAutospacing="0" w:line="360" w:lineRule="auto"/>
        <w:ind w:firstLine="420"/>
        <w:jc w:val="left"/>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30.5</w:t>
      </w:r>
      <w:r>
        <w:rPr>
          <w:rFonts w:hint="eastAsia" w:ascii="宋体" w:hAnsi="宋体" w:cs="宋体"/>
          <w:b w:val="0"/>
          <w:i w:val="0"/>
          <w:caps w:val="0"/>
          <w:color w:val="000000"/>
          <w:spacing w:val="0"/>
          <w:w w:val="100"/>
          <w:kern w:val="0"/>
          <w:sz w:val="21"/>
        </w:rPr>
        <w:t>提交首次响应文件的供应商，在提交最后报价之前，可以根据磋商情况退出磋商，并书面通知采购代理机构或者磋商小组。</w:t>
      </w:r>
      <w:r>
        <w:rPr>
          <w:rFonts w:hint="eastAsia" w:ascii="宋体" w:hAnsi="宋体" w:cs="宋体"/>
          <w:b w:val="0"/>
          <w:i w:val="0"/>
          <w:caps w:val="0"/>
          <w:color w:val="000000"/>
          <w:spacing w:val="0"/>
          <w:w w:val="100"/>
          <w:sz w:val="21"/>
        </w:rPr>
        <w:t>该通知由供应商法定代表人或其委托代理人签字。</w:t>
      </w:r>
      <w:r>
        <w:rPr>
          <w:rFonts w:hint="eastAsia" w:ascii="宋体" w:hAnsi="宋体" w:cs="宋体"/>
          <w:b w:val="0"/>
          <w:i w:val="0"/>
          <w:caps w:val="0"/>
          <w:color w:val="000000"/>
          <w:spacing w:val="0"/>
          <w:w w:val="100"/>
          <w:kern w:val="0"/>
          <w:sz w:val="21"/>
        </w:rPr>
        <w:t>采购代理机构按本章第</w:t>
      </w:r>
      <w:r>
        <w:rPr>
          <w:rFonts w:ascii="宋体" w:hAnsi="宋体" w:cs="宋体"/>
          <w:b w:val="0"/>
          <w:i w:val="0"/>
          <w:caps w:val="0"/>
          <w:color w:val="000000"/>
          <w:spacing w:val="0"/>
          <w:w w:val="100"/>
          <w:sz w:val="21"/>
        </w:rPr>
        <w:t>19.4</w:t>
      </w:r>
      <w:r>
        <w:rPr>
          <w:rFonts w:hint="eastAsia" w:ascii="宋体" w:hAnsi="宋体" w:cs="宋体"/>
          <w:b w:val="0"/>
          <w:i w:val="0"/>
          <w:caps w:val="0"/>
          <w:color w:val="000000"/>
          <w:spacing w:val="0"/>
          <w:w w:val="100"/>
          <w:kern w:val="0"/>
          <w:sz w:val="21"/>
          <w:lang w:val="zh-CN"/>
        </w:rPr>
        <w:t>款</w:t>
      </w:r>
      <w:r>
        <w:rPr>
          <w:rFonts w:hint="eastAsia" w:ascii="宋体" w:hAnsi="宋体" w:cs="宋体"/>
          <w:b w:val="0"/>
          <w:i w:val="0"/>
          <w:caps w:val="0"/>
          <w:color w:val="000000"/>
          <w:spacing w:val="0"/>
          <w:w w:val="100"/>
          <w:sz w:val="21"/>
        </w:rPr>
        <w:t>规定</w:t>
      </w:r>
      <w:r>
        <w:rPr>
          <w:rFonts w:hint="eastAsia" w:ascii="宋体" w:hAnsi="宋体" w:cs="宋体"/>
          <w:b w:val="0"/>
          <w:i w:val="0"/>
          <w:caps w:val="0"/>
          <w:color w:val="000000"/>
          <w:spacing w:val="0"/>
          <w:w w:val="100"/>
          <w:kern w:val="0"/>
          <w:sz w:val="21"/>
        </w:rPr>
        <w:t>退还退出磋商的供应商的磋商保证金。</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sz w:val="21"/>
        </w:rPr>
        <w:t>30.6</w:t>
      </w:r>
      <w:r>
        <w:rPr>
          <w:rFonts w:hint="eastAsia" w:ascii="宋体" w:hAnsi="宋体" w:cs="宋体"/>
          <w:b w:val="0"/>
          <w:i w:val="0"/>
          <w:caps w:val="0"/>
          <w:color w:val="000000"/>
          <w:spacing w:val="0"/>
          <w:w w:val="100"/>
          <w:kern w:val="0"/>
          <w:sz w:val="21"/>
        </w:rPr>
        <w:t>提交首次响应文件的供应商，未按磋商文件规定及磋商小组要求提交最后报价</w:t>
      </w:r>
      <w:r>
        <w:rPr>
          <w:rFonts w:ascii="宋体" w:hAnsi="宋体" w:cs="宋体"/>
          <w:b w:val="0"/>
          <w:i w:val="0"/>
          <w:caps w:val="0"/>
          <w:color w:val="000000"/>
          <w:spacing w:val="0"/>
          <w:w w:val="100"/>
          <w:kern w:val="0"/>
          <w:sz w:val="21"/>
        </w:rPr>
        <w:t>(</w:t>
      </w:r>
      <w:r>
        <w:rPr>
          <w:rFonts w:hint="eastAsia" w:ascii="宋体" w:hAnsi="宋体" w:cs="宋体"/>
          <w:b w:val="0"/>
          <w:i w:val="0"/>
          <w:caps w:val="0"/>
          <w:color w:val="000000"/>
          <w:spacing w:val="0"/>
          <w:w w:val="100"/>
          <w:kern w:val="0"/>
          <w:sz w:val="21"/>
        </w:rPr>
        <w:t>或者</w:t>
      </w:r>
      <w:r>
        <w:rPr>
          <w:rFonts w:hint="eastAsia" w:ascii="宋体" w:hAnsi="宋体" w:cs="宋体"/>
          <w:b w:val="0"/>
          <w:i w:val="0"/>
          <w:caps w:val="0"/>
          <w:color w:val="000000"/>
          <w:spacing w:val="0"/>
          <w:w w:val="100"/>
          <w:sz w:val="21"/>
        </w:rPr>
        <w:t>重</w:t>
      </w:r>
      <w:r>
        <w:rPr>
          <w:rFonts w:hint="eastAsia" w:ascii="宋体" w:hAnsi="宋体" w:cs="宋体"/>
          <w:b w:val="0"/>
          <w:i w:val="0"/>
          <w:caps w:val="0"/>
          <w:color w:val="000000"/>
          <w:spacing w:val="0"/>
          <w:w w:val="100"/>
          <w:kern w:val="0"/>
          <w:sz w:val="21"/>
        </w:rPr>
        <w:t>新提交的响应文件和最后报价</w:t>
      </w:r>
      <w:r>
        <w:rPr>
          <w:rFonts w:ascii="宋体" w:hAnsi="宋体" w:cs="宋体"/>
          <w:b w:val="0"/>
          <w:i w:val="0"/>
          <w:caps w:val="0"/>
          <w:color w:val="000000"/>
          <w:spacing w:val="0"/>
          <w:w w:val="100"/>
          <w:kern w:val="0"/>
          <w:sz w:val="21"/>
        </w:rPr>
        <w:t>)</w:t>
      </w:r>
      <w:r>
        <w:rPr>
          <w:rFonts w:hint="eastAsia" w:ascii="宋体" w:hAnsi="宋体" w:cs="宋体"/>
          <w:b w:val="0"/>
          <w:i w:val="0"/>
          <w:caps w:val="0"/>
          <w:color w:val="000000"/>
          <w:spacing w:val="0"/>
          <w:w w:val="100"/>
          <w:kern w:val="0"/>
          <w:sz w:val="21"/>
        </w:rPr>
        <w:t>，且又未按本章第</w:t>
      </w:r>
      <w:r>
        <w:rPr>
          <w:rFonts w:ascii="宋体" w:hAnsi="宋体" w:cs="宋体"/>
          <w:b w:val="0"/>
          <w:i w:val="0"/>
          <w:caps w:val="0"/>
          <w:color w:val="000000"/>
          <w:spacing w:val="0"/>
          <w:w w:val="100"/>
          <w:sz w:val="21"/>
        </w:rPr>
        <w:t>30.5</w:t>
      </w:r>
      <w:r>
        <w:rPr>
          <w:rFonts w:hint="eastAsia" w:ascii="宋体" w:hAnsi="宋体" w:cs="宋体"/>
          <w:b w:val="0"/>
          <w:i w:val="0"/>
          <w:caps w:val="0"/>
          <w:color w:val="000000"/>
          <w:spacing w:val="0"/>
          <w:w w:val="100"/>
          <w:kern w:val="0"/>
          <w:sz w:val="21"/>
          <w:lang w:val="zh-CN"/>
        </w:rPr>
        <w:t>款</w:t>
      </w:r>
      <w:r>
        <w:rPr>
          <w:rFonts w:hint="eastAsia" w:ascii="宋体" w:hAnsi="宋体" w:cs="宋体"/>
          <w:b w:val="0"/>
          <w:i w:val="0"/>
          <w:caps w:val="0"/>
          <w:color w:val="000000"/>
          <w:spacing w:val="0"/>
          <w:w w:val="100"/>
          <w:sz w:val="21"/>
        </w:rPr>
        <w:t>规定</w:t>
      </w:r>
      <w:r>
        <w:rPr>
          <w:rFonts w:hint="eastAsia" w:ascii="宋体" w:hAnsi="宋体" w:cs="宋体"/>
          <w:b w:val="0"/>
          <w:i w:val="0"/>
          <w:caps w:val="0"/>
          <w:color w:val="000000"/>
          <w:spacing w:val="0"/>
          <w:w w:val="100"/>
          <w:kern w:val="0"/>
          <w:sz w:val="21"/>
        </w:rPr>
        <w:t>退出磋商的，供应商的磋商保证金不予退还。</w:t>
      </w:r>
    </w:p>
    <w:p>
      <w:pPr>
        <w:widowControl/>
        <w:snapToGrid w:val="0"/>
        <w:spacing w:before="0" w:beforeAutospacing="0" w:after="0" w:afterAutospacing="0" w:line="360" w:lineRule="auto"/>
        <w:jc w:val="left"/>
        <w:textAlignment w:val="baseline"/>
        <w:rPr>
          <w:rFonts w:ascii="宋体"/>
          <w:b/>
          <w:bCs/>
          <w:i w:val="0"/>
          <w:caps w:val="0"/>
          <w:color w:val="000000"/>
          <w:spacing w:val="0"/>
          <w:w w:val="100"/>
          <w:sz w:val="20"/>
        </w:rPr>
      </w:pPr>
      <w:r>
        <w:rPr>
          <w:rFonts w:ascii="宋体" w:hAnsi="宋体" w:cs="宋体"/>
          <w:b/>
          <w:bCs/>
          <w:i w:val="0"/>
          <w:caps w:val="0"/>
          <w:color w:val="000000"/>
          <w:spacing w:val="0"/>
          <w:w w:val="100"/>
          <w:kern w:val="0"/>
          <w:sz w:val="21"/>
        </w:rPr>
        <w:t>31.</w:t>
      </w:r>
      <w:r>
        <w:rPr>
          <w:rFonts w:hint="eastAsia" w:ascii="宋体" w:hAnsi="宋体" w:cs="宋体"/>
          <w:b/>
          <w:bCs/>
          <w:i w:val="0"/>
          <w:caps w:val="0"/>
          <w:color w:val="000000"/>
          <w:spacing w:val="0"/>
          <w:w w:val="100"/>
          <w:kern w:val="0"/>
          <w:sz w:val="21"/>
        </w:rPr>
        <w:t>响应文件评审</w:t>
      </w:r>
    </w:p>
    <w:p>
      <w:pPr>
        <w:widowControl/>
        <w:snapToGrid w:val="0"/>
        <w:spacing w:before="0" w:beforeAutospacing="0" w:after="0" w:afterAutospacing="0" w:line="360" w:lineRule="auto"/>
        <w:ind w:firstLine="420" w:firstLineChars="200"/>
        <w:jc w:val="left"/>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31.1</w:t>
      </w:r>
      <w:r>
        <w:rPr>
          <w:rFonts w:hint="eastAsia" w:ascii="宋体" w:hAnsi="宋体" w:cs="宋体"/>
          <w:b w:val="0"/>
          <w:i w:val="0"/>
          <w:caps w:val="0"/>
          <w:color w:val="000000"/>
          <w:spacing w:val="0"/>
          <w:w w:val="100"/>
          <w:sz w:val="21"/>
        </w:rPr>
        <w:t>经磋商确定最终采购需求的供应商后，由磋商小组采用综合评分法对供应商的响应文件和最后报价进行综合评价。</w:t>
      </w:r>
    </w:p>
    <w:p>
      <w:pPr>
        <w:widowControl/>
        <w:snapToGrid w:val="0"/>
        <w:spacing w:before="0" w:beforeAutospacing="0" w:after="0" w:afterAutospacing="0" w:line="360" w:lineRule="auto"/>
        <w:ind w:firstLine="420" w:firstLineChars="200"/>
        <w:jc w:val="left"/>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31.2</w:t>
      </w:r>
      <w:r>
        <w:rPr>
          <w:rFonts w:hint="eastAsia" w:ascii="宋体" w:hAnsi="宋体" w:cs="宋体"/>
          <w:b w:val="0"/>
          <w:i w:val="0"/>
          <w:caps w:val="0"/>
          <w:color w:val="000000"/>
          <w:spacing w:val="0"/>
          <w:w w:val="100"/>
          <w:sz w:val="21"/>
        </w:rPr>
        <w:t>综合评分法，是指响应文件满足磋商文件全部实质性要求且按评审因素的量化指标评审得分最高的供应商为成交候选供应商的评审方法。本采购项目的评审程序、因素和标准见第三章评审办法。</w:t>
      </w:r>
    </w:p>
    <w:p>
      <w:pPr>
        <w:widowControl/>
        <w:snapToGrid w:val="0"/>
        <w:spacing w:before="156" w:beforeAutospacing="0" w:after="0" w:afterAutospacing="0" w:line="360" w:lineRule="auto"/>
        <w:ind w:firstLine="420" w:firstLineChars="200"/>
        <w:jc w:val="left"/>
        <w:textAlignment w:val="baseline"/>
        <w:rPr>
          <w:rFonts w:ascii="宋体"/>
          <w:b w:val="0"/>
          <w:i w:val="0"/>
          <w:caps w:val="0"/>
          <w:color w:val="000000"/>
          <w:spacing w:val="0"/>
          <w:w w:val="100"/>
          <w:sz w:val="20"/>
        </w:rPr>
      </w:pPr>
      <w:r>
        <w:rPr>
          <w:rFonts w:ascii="宋体" w:hAnsi="宋体" w:cs="宋体"/>
          <w:b w:val="0"/>
          <w:i w:val="0"/>
          <w:caps w:val="0"/>
          <w:color w:val="000000"/>
          <w:spacing w:val="0"/>
          <w:w w:val="100"/>
          <w:kern w:val="0"/>
          <w:sz w:val="21"/>
        </w:rPr>
        <w:t>31.3</w:t>
      </w:r>
      <w:r>
        <w:rPr>
          <w:rFonts w:hint="eastAsia" w:ascii="宋体" w:hAnsi="宋体" w:cs="宋体"/>
          <w:b w:val="0"/>
          <w:i w:val="0"/>
          <w:caps w:val="0"/>
          <w:color w:val="000000"/>
          <w:spacing w:val="0"/>
          <w:w w:val="100"/>
          <w:sz w:val="21"/>
        </w:rPr>
        <w:t>最后报价调整。磋商小组以各供应商最后报价为基础，按照符合政府采购支持中小企业发展的相应条件，对供应商的最后报价进行价格扣除，用扣除后的最后报价计算价格得分，具体价格扣除比例见</w:t>
      </w:r>
      <w:r>
        <w:rPr>
          <w:rFonts w:hint="eastAsia" w:ascii="宋体" w:hAnsi="宋体" w:cs="宋体"/>
          <w:b/>
          <w:bCs/>
          <w:i w:val="0"/>
          <w:caps w:val="0"/>
          <w:color w:val="000000"/>
          <w:spacing w:val="0"/>
          <w:w w:val="100"/>
          <w:sz w:val="21"/>
        </w:rPr>
        <w:t>磋商须知前附表</w:t>
      </w:r>
      <w:r>
        <w:rPr>
          <w:rFonts w:hint="eastAsia" w:ascii="宋体" w:hAnsi="宋体" w:cs="宋体"/>
          <w:b w:val="0"/>
          <w:i w:val="0"/>
          <w:caps w:val="0"/>
          <w:color w:val="000000"/>
          <w:spacing w:val="0"/>
          <w:w w:val="100"/>
          <w:sz w:val="21"/>
        </w:rPr>
        <w:t>。</w:t>
      </w:r>
    </w:p>
    <w:p>
      <w:pPr>
        <w:widowControl/>
        <w:snapToGrid w:val="0"/>
        <w:spacing w:before="0" w:beforeAutospacing="0" w:after="0" w:afterAutospacing="0" w:line="360" w:lineRule="auto"/>
        <w:ind w:firstLine="420" w:firstLineChars="200"/>
        <w:jc w:val="left"/>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31.4</w:t>
      </w:r>
      <w:r>
        <w:rPr>
          <w:rFonts w:hint="eastAsia" w:ascii="宋体" w:hAnsi="宋体" w:cs="宋体"/>
          <w:b w:val="0"/>
          <w:i w:val="0"/>
          <w:caps w:val="0"/>
          <w:color w:val="000000"/>
          <w:spacing w:val="0"/>
          <w:w w:val="100"/>
          <w:kern w:val="0"/>
          <w:sz w:val="21"/>
        </w:rPr>
        <w:t>综合评分法中的价格分采用低价优先法计算，即满足磋商文件要求且经调整后的最后报价最低的供应商的价格为磋商基准价，其价格分为满分。其他供应商的价格分按照下列公式计算：</w:t>
      </w:r>
    </w:p>
    <w:p>
      <w:pPr>
        <w:widowControl/>
        <w:snapToGrid w:val="0"/>
        <w:spacing w:before="0" w:beforeAutospacing="0" w:after="0" w:afterAutospacing="0" w:line="360" w:lineRule="auto"/>
        <w:ind w:firstLine="420" w:firstLineChars="200"/>
        <w:jc w:val="left"/>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磋商报价得分</w:t>
      </w:r>
      <w:r>
        <w:rPr>
          <w:rFonts w:ascii="宋体" w:hAnsi="宋体" w:cs="宋体"/>
          <w:b w:val="0"/>
          <w:i w:val="0"/>
          <w:caps w:val="0"/>
          <w:color w:val="000000"/>
          <w:spacing w:val="0"/>
          <w:w w:val="100"/>
          <w:kern w:val="0"/>
          <w:sz w:val="21"/>
        </w:rPr>
        <w:t>=</w:t>
      </w:r>
      <w:r>
        <w:rPr>
          <w:rFonts w:hint="eastAsia" w:ascii="宋体" w:hAnsi="宋体" w:cs="宋体"/>
          <w:b w:val="0"/>
          <w:i w:val="0"/>
          <w:caps w:val="0"/>
          <w:color w:val="000000"/>
          <w:spacing w:val="0"/>
          <w:w w:val="100"/>
          <w:kern w:val="0"/>
          <w:sz w:val="21"/>
        </w:rPr>
        <w:t>（磋商基准价</w:t>
      </w:r>
      <w:r>
        <w:rPr>
          <w:rFonts w:ascii="宋体" w:hAnsi="宋体" w:cs="宋体"/>
          <w:b w:val="0"/>
          <w:i w:val="0"/>
          <w:caps w:val="0"/>
          <w:color w:val="000000"/>
          <w:spacing w:val="0"/>
          <w:w w:val="100"/>
          <w:kern w:val="0"/>
          <w:sz w:val="21"/>
        </w:rPr>
        <w:t>/</w:t>
      </w:r>
      <w:r>
        <w:rPr>
          <w:rFonts w:hint="eastAsia" w:ascii="宋体" w:hAnsi="宋体" w:cs="宋体"/>
          <w:b w:val="0"/>
          <w:i w:val="0"/>
          <w:caps w:val="0"/>
          <w:color w:val="000000"/>
          <w:spacing w:val="0"/>
          <w:w w:val="100"/>
          <w:kern w:val="0"/>
          <w:sz w:val="21"/>
        </w:rPr>
        <w:t>最后磋商报价）×价格权值×</w:t>
      </w:r>
      <w:r>
        <w:rPr>
          <w:rFonts w:ascii="宋体" w:hAnsi="宋体" w:cs="宋体"/>
          <w:b w:val="0"/>
          <w:i w:val="0"/>
          <w:caps w:val="0"/>
          <w:color w:val="000000"/>
          <w:spacing w:val="0"/>
          <w:w w:val="100"/>
          <w:kern w:val="0"/>
          <w:sz w:val="21"/>
        </w:rPr>
        <w:t>100</w:t>
      </w:r>
    </w:p>
    <w:p>
      <w:pPr>
        <w:widowControl/>
        <w:snapToGrid w:val="0"/>
        <w:spacing w:before="156" w:beforeAutospacing="0" w:after="0" w:afterAutospacing="0" w:line="360" w:lineRule="auto"/>
        <w:ind w:firstLine="420" w:firstLineChars="200"/>
        <w:jc w:val="left"/>
        <w:textAlignment w:val="baseline"/>
        <w:rPr>
          <w:rFonts w:ascii="宋体"/>
          <w:b w:val="0"/>
          <w:i w:val="0"/>
          <w:caps w:val="0"/>
          <w:color w:val="000000"/>
          <w:spacing w:val="0"/>
          <w:w w:val="100"/>
          <w:sz w:val="20"/>
        </w:rPr>
      </w:pPr>
      <w:r>
        <w:rPr>
          <w:rFonts w:ascii="宋体" w:hAnsi="宋体" w:cs="宋体"/>
          <w:b w:val="0"/>
          <w:i w:val="0"/>
          <w:caps w:val="0"/>
          <w:color w:val="000000"/>
          <w:spacing w:val="0"/>
          <w:w w:val="100"/>
          <w:kern w:val="0"/>
          <w:sz w:val="21"/>
        </w:rPr>
        <w:t>31.5</w:t>
      </w:r>
      <w:r>
        <w:rPr>
          <w:rFonts w:hint="eastAsia" w:ascii="宋体" w:hAnsi="宋体" w:cs="宋体"/>
          <w:b w:val="0"/>
          <w:i w:val="0"/>
          <w:caps w:val="0"/>
          <w:color w:val="000000"/>
          <w:spacing w:val="0"/>
          <w:w w:val="100"/>
          <w:sz w:val="21"/>
        </w:rPr>
        <w:t>评审时，磋商小组各成员应当独立对每个供应商的响应文件进行评价、评分，并按照政府采购优惠政策对最后报价进行价格扣除和技术、商务、价格加分后，汇总各供应商的总得分。</w:t>
      </w:r>
    </w:p>
    <w:p>
      <w:pPr>
        <w:widowControl/>
        <w:snapToGrid w:val="0"/>
        <w:spacing w:before="0" w:beforeAutospacing="0" w:after="0" w:afterAutospacing="0" w:line="360" w:lineRule="auto"/>
        <w:jc w:val="left"/>
        <w:textAlignment w:val="baseline"/>
        <w:rPr>
          <w:rFonts w:ascii="宋体"/>
          <w:b/>
          <w:bCs/>
          <w:i w:val="0"/>
          <w:caps w:val="0"/>
          <w:color w:val="000000"/>
          <w:spacing w:val="0"/>
          <w:w w:val="100"/>
          <w:sz w:val="20"/>
        </w:rPr>
      </w:pPr>
      <w:r>
        <w:rPr>
          <w:rFonts w:ascii="宋体" w:hAnsi="宋体" w:cs="宋体"/>
          <w:b/>
          <w:bCs/>
          <w:i w:val="0"/>
          <w:caps w:val="0"/>
          <w:color w:val="000000"/>
          <w:spacing w:val="0"/>
          <w:w w:val="100"/>
          <w:sz w:val="21"/>
        </w:rPr>
        <w:t>32</w:t>
      </w:r>
      <w:r>
        <w:rPr>
          <w:rFonts w:ascii="宋体" w:cs="宋体"/>
          <w:b/>
          <w:bCs/>
          <w:i w:val="0"/>
          <w:caps w:val="0"/>
          <w:color w:val="000000"/>
          <w:spacing w:val="0"/>
          <w:w w:val="100"/>
          <w:kern w:val="0"/>
          <w:sz w:val="21"/>
        </w:rPr>
        <w:t>.</w:t>
      </w:r>
      <w:r>
        <w:rPr>
          <w:rFonts w:hint="eastAsia" w:ascii="宋体" w:hAnsi="宋体" w:cs="宋体"/>
          <w:b/>
          <w:bCs/>
          <w:i w:val="0"/>
          <w:caps w:val="0"/>
          <w:color w:val="000000"/>
          <w:spacing w:val="0"/>
          <w:w w:val="100"/>
          <w:sz w:val="21"/>
        </w:rPr>
        <w:t>提出成交供应商</w:t>
      </w:r>
    </w:p>
    <w:p>
      <w:pPr>
        <w:widowControl/>
        <w:snapToGrid w:val="0"/>
        <w:spacing w:before="0" w:beforeAutospacing="0" w:after="0" w:afterAutospacing="0" w:line="420" w:lineRule="atLeast"/>
        <w:jc w:val="center"/>
        <w:textAlignment w:val="baseline"/>
        <w:rPr>
          <w:rFonts w:ascii="宋体"/>
          <w:b w:val="0"/>
          <w:i w:val="0"/>
          <w:caps w:val="0"/>
          <w:color w:val="000000"/>
          <w:spacing w:val="0"/>
          <w:w w:val="100"/>
          <w:sz w:val="20"/>
        </w:rPr>
      </w:pPr>
      <w:r>
        <w:rPr>
          <w:rFonts w:ascii="宋体" w:hAnsi="宋体" w:cs="宋体"/>
          <w:b w:val="0"/>
          <w:i w:val="0"/>
          <w:caps w:val="0"/>
          <w:color w:val="000000"/>
          <w:spacing w:val="0"/>
          <w:w w:val="100"/>
          <w:kern w:val="0"/>
          <w:sz w:val="21"/>
        </w:rPr>
        <w:t xml:space="preserve">    32.1</w:t>
      </w:r>
      <w:r>
        <w:rPr>
          <w:rFonts w:hint="eastAsia" w:ascii="宋体" w:hAnsi="宋体" w:cs="宋体"/>
          <w:b w:val="0"/>
          <w:i w:val="0"/>
          <w:caps w:val="0"/>
          <w:color w:val="000000"/>
          <w:spacing w:val="0"/>
          <w:w w:val="100"/>
          <w:sz w:val="21"/>
        </w:rPr>
        <w:t>磋商小组应当根据综合评分情况，按照评审得分由高到低顺序推荐</w:t>
      </w:r>
      <w:r>
        <w:rPr>
          <w:rFonts w:ascii="宋体" w:hAnsi="宋体" w:cs="宋体"/>
          <w:b w:val="0"/>
          <w:i w:val="0"/>
          <w:caps w:val="0"/>
          <w:color w:val="000000"/>
          <w:spacing w:val="0"/>
          <w:w w:val="100"/>
          <w:sz w:val="21"/>
        </w:rPr>
        <w:t>3</w:t>
      </w:r>
      <w:r>
        <w:rPr>
          <w:rFonts w:hint="eastAsia" w:ascii="宋体" w:hAnsi="宋体" w:cs="宋体"/>
          <w:b w:val="0"/>
          <w:i w:val="0"/>
          <w:caps w:val="0"/>
          <w:color w:val="000000"/>
          <w:spacing w:val="0"/>
          <w:w w:val="100"/>
          <w:sz w:val="21"/>
        </w:rPr>
        <w:t>名以上成交候选供应商，并编写评审报告。评审得分相同的，按照最后报价由低到高的顺序推荐。评审得分且最后报价相同的，按照技术指标优劣顺序推荐。符合《政府采购竞争性磋商采购方式管理暂行办法》</w:t>
      </w: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财</w:t>
      </w:r>
    </w:p>
    <w:p>
      <w:pPr>
        <w:widowControl/>
        <w:snapToGrid w:val="0"/>
        <w:spacing w:before="0" w:beforeAutospacing="0" w:after="0" w:afterAutospacing="0" w:line="420" w:lineRule="atLeast"/>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库〔</w:t>
      </w:r>
      <w:r>
        <w:rPr>
          <w:rFonts w:ascii="宋体" w:hAnsi="宋体" w:cs="宋体"/>
          <w:b w:val="0"/>
          <w:i w:val="0"/>
          <w:caps w:val="0"/>
          <w:color w:val="000000"/>
          <w:spacing w:val="0"/>
          <w:w w:val="100"/>
          <w:sz w:val="21"/>
        </w:rPr>
        <w:t>2014</w:t>
      </w: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214</w:t>
      </w:r>
      <w:r>
        <w:rPr>
          <w:rFonts w:hint="eastAsia" w:ascii="宋体" w:hAnsi="宋体" w:cs="宋体"/>
          <w:b w:val="0"/>
          <w:i w:val="0"/>
          <w:caps w:val="0"/>
          <w:color w:val="000000"/>
          <w:spacing w:val="0"/>
          <w:w w:val="100"/>
          <w:sz w:val="21"/>
        </w:rPr>
        <w:t>号</w:t>
      </w: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kern w:val="0"/>
          <w:sz w:val="21"/>
        </w:rPr>
        <w:t>和《财政部关于政府采购竞争性磋商采购方式管理暂行办法有关问题的补充通知》（财库〔</w:t>
      </w:r>
      <w:r>
        <w:rPr>
          <w:rFonts w:ascii="宋体" w:hAnsi="宋体" w:cs="宋体"/>
          <w:b w:val="0"/>
          <w:i w:val="0"/>
          <w:caps w:val="0"/>
          <w:color w:val="000000"/>
          <w:spacing w:val="0"/>
          <w:w w:val="100"/>
          <w:kern w:val="0"/>
          <w:sz w:val="21"/>
        </w:rPr>
        <w:t>2015</w:t>
      </w:r>
      <w:r>
        <w:rPr>
          <w:rFonts w:hint="eastAsia" w:ascii="宋体" w:hAnsi="宋体" w:cs="宋体"/>
          <w:b w:val="0"/>
          <w:i w:val="0"/>
          <w:caps w:val="0"/>
          <w:color w:val="000000"/>
          <w:spacing w:val="0"/>
          <w:w w:val="100"/>
          <w:kern w:val="0"/>
          <w:sz w:val="21"/>
        </w:rPr>
        <w:t>〕</w:t>
      </w:r>
      <w:r>
        <w:rPr>
          <w:rFonts w:ascii="宋体" w:hAnsi="宋体" w:cs="宋体"/>
          <w:b w:val="0"/>
          <w:i w:val="0"/>
          <w:caps w:val="0"/>
          <w:color w:val="000000"/>
          <w:spacing w:val="0"/>
          <w:w w:val="100"/>
          <w:kern w:val="0"/>
          <w:sz w:val="21"/>
        </w:rPr>
        <w:t>124</w:t>
      </w:r>
      <w:r>
        <w:rPr>
          <w:rFonts w:hint="eastAsia" w:ascii="宋体" w:hAnsi="宋体" w:cs="宋体"/>
          <w:b w:val="0"/>
          <w:i w:val="0"/>
          <w:caps w:val="0"/>
          <w:color w:val="000000"/>
          <w:spacing w:val="0"/>
          <w:w w:val="100"/>
          <w:kern w:val="0"/>
          <w:sz w:val="21"/>
        </w:rPr>
        <w:t>号）所列“政府购买服务项目（含政府和社会资本合作项目）、市场竞争不充分的科研项目以及需要扶持的科技成果转化项目”情形的，</w:t>
      </w:r>
      <w:r>
        <w:rPr>
          <w:rFonts w:hint="eastAsia" w:ascii="宋体" w:hAnsi="宋体" w:cs="宋体"/>
          <w:b w:val="0"/>
          <w:i w:val="0"/>
          <w:caps w:val="0"/>
          <w:color w:val="000000"/>
          <w:spacing w:val="0"/>
          <w:w w:val="100"/>
          <w:sz w:val="21"/>
        </w:rPr>
        <w:t>可以推荐</w:t>
      </w:r>
      <w:r>
        <w:rPr>
          <w:rFonts w:ascii="宋体" w:hAnsi="宋体" w:cs="宋体"/>
          <w:b w:val="0"/>
          <w:i w:val="0"/>
          <w:caps w:val="0"/>
          <w:color w:val="000000"/>
          <w:spacing w:val="0"/>
          <w:w w:val="100"/>
          <w:sz w:val="21"/>
        </w:rPr>
        <w:t>2</w:t>
      </w:r>
      <w:r>
        <w:rPr>
          <w:rFonts w:hint="eastAsia" w:ascii="宋体" w:hAnsi="宋体" w:cs="宋体"/>
          <w:b w:val="0"/>
          <w:i w:val="0"/>
          <w:caps w:val="0"/>
          <w:color w:val="000000"/>
          <w:spacing w:val="0"/>
          <w:w w:val="100"/>
          <w:sz w:val="21"/>
        </w:rPr>
        <w:t>家成交候选供应商。</w:t>
      </w:r>
    </w:p>
    <w:p>
      <w:pPr>
        <w:widowControl/>
        <w:snapToGrid w:val="0"/>
        <w:spacing w:before="0" w:beforeAutospacing="0" w:after="0" w:afterAutospacing="0" w:line="420" w:lineRule="atLeast"/>
        <w:jc w:val="both"/>
        <w:textAlignment w:val="baseline"/>
        <w:rPr>
          <w:rFonts w:ascii="宋体"/>
          <w:b w:val="0"/>
          <w:i w:val="0"/>
          <w:caps w:val="0"/>
          <w:color w:val="000000"/>
          <w:spacing w:val="0"/>
          <w:w w:val="100"/>
          <w:kern w:val="0"/>
          <w:sz w:val="20"/>
        </w:rPr>
      </w:pPr>
    </w:p>
    <w:p>
      <w:pPr>
        <w:tabs>
          <w:tab w:val="left" w:pos="0"/>
        </w:tabs>
        <w:snapToGrid w:val="0"/>
        <w:spacing w:before="0" w:beforeAutospacing="0" w:after="0" w:afterAutospacing="0" w:line="360" w:lineRule="auto"/>
        <w:jc w:val="both"/>
        <w:textAlignment w:val="baseline"/>
        <w:rPr>
          <w:rFonts w:ascii="宋体"/>
          <w:b/>
          <w:bCs/>
          <w:i w:val="0"/>
          <w:caps w:val="0"/>
          <w:color w:val="000000"/>
          <w:spacing w:val="0"/>
          <w:w w:val="100"/>
          <w:sz w:val="20"/>
        </w:rPr>
      </w:pPr>
      <w:r>
        <w:rPr>
          <w:rFonts w:ascii="宋体" w:hAnsi="宋体" w:cs="宋体"/>
          <w:b/>
          <w:bCs/>
          <w:i w:val="0"/>
          <w:caps w:val="0"/>
          <w:color w:val="000000"/>
          <w:spacing w:val="0"/>
          <w:w w:val="100"/>
          <w:sz w:val="21"/>
        </w:rPr>
        <w:t>33.</w:t>
      </w:r>
      <w:r>
        <w:rPr>
          <w:rFonts w:hint="eastAsia" w:ascii="宋体" w:hAnsi="宋体" w:cs="宋体"/>
          <w:b/>
          <w:bCs/>
          <w:i w:val="0"/>
          <w:caps w:val="0"/>
          <w:color w:val="000000"/>
          <w:spacing w:val="0"/>
          <w:w w:val="100"/>
          <w:sz w:val="21"/>
        </w:rPr>
        <w:t>确定成交供应商</w:t>
      </w:r>
    </w:p>
    <w:p>
      <w:pPr>
        <w:widowControl/>
        <w:snapToGrid w:val="0"/>
        <w:spacing w:before="0" w:beforeAutospacing="0" w:after="0" w:afterAutospacing="0" w:line="360" w:lineRule="auto"/>
        <w:ind w:firstLine="420" w:firstLineChars="200"/>
        <w:jc w:val="left"/>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33.1</w:t>
      </w:r>
      <w:r>
        <w:rPr>
          <w:rFonts w:hint="eastAsia" w:ascii="宋体" w:hAnsi="宋体" w:cs="宋体"/>
          <w:b w:val="0"/>
          <w:i w:val="0"/>
          <w:caps w:val="0"/>
          <w:color w:val="000000"/>
          <w:spacing w:val="0"/>
          <w:w w:val="100"/>
          <w:kern w:val="0"/>
          <w:sz w:val="21"/>
        </w:rPr>
        <w:t>采购代理机构应当在评审结束后</w:t>
      </w:r>
      <w:r>
        <w:rPr>
          <w:rFonts w:ascii="宋体" w:hAnsi="宋体" w:cs="宋体"/>
          <w:b w:val="0"/>
          <w:i w:val="0"/>
          <w:caps w:val="0"/>
          <w:color w:val="000000"/>
          <w:spacing w:val="0"/>
          <w:w w:val="100"/>
          <w:kern w:val="0"/>
          <w:sz w:val="21"/>
        </w:rPr>
        <w:t>2</w:t>
      </w:r>
      <w:r>
        <w:rPr>
          <w:rFonts w:hint="eastAsia" w:ascii="宋体" w:hAnsi="宋体" w:cs="宋体"/>
          <w:b w:val="0"/>
          <w:i w:val="0"/>
          <w:caps w:val="0"/>
          <w:color w:val="000000"/>
          <w:spacing w:val="0"/>
          <w:w w:val="100"/>
          <w:kern w:val="0"/>
          <w:sz w:val="21"/>
        </w:rPr>
        <w:t>个工作日内将评审报告送采购人确认。</w:t>
      </w:r>
    </w:p>
    <w:p>
      <w:pPr>
        <w:widowControl/>
        <w:snapToGrid w:val="0"/>
        <w:spacing w:before="0" w:beforeAutospacing="0" w:after="0" w:afterAutospacing="0" w:line="360" w:lineRule="auto"/>
        <w:ind w:firstLine="420"/>
        <w:jc w:val="left"/>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33.2</w:t>
      </w:r>
      <w:r>
        <w:rPr>
          <w:rFonts w:hint="eastAsia" w:ascii="宋体" w:hAnsi="宋体" w:cs="宋体"/>
          <w:b w:val="0"/>
          <w:i w:val="0"/>
          <w:caps w:val="0"/>
          <w:color w:val="000000"/>
          <w:spacing w:val="0"/>
          <w:w w:val="100"/>
          <w:kern w:val="0"/>
          <w:sz w:val="21"/>
        </w:rPr>
        <w:t>采购人应当在收到评审报告后</w:t>
      </w:r>
      <w:r>
        <w:rPr>
          <w:rFonts w:ascii="宋体" w:hAnsi="宋体" w:cs="宋体"/>
          <w:b w:val="0"/>
          <w:i w:val="0"/>
          <w:caps w:val="0"/>
          <w:color w:val="000000"/>
          <w:spacing w:val="0"/>
          <w:w w:val="100"/>
          <w:kern w:val="0"/>
          <w:sz w:val="21"/>
        </w:rPr>
        <w:t>5</w:t>
      </w:r>
      <w:r>
        <w:rPr>
          <w:rFonts w:hint="eastAsia" w:ascii="宋体" w:hAnsi="宋体" w:cs="宋体"/>
          <w:b w:val="0"/>
          <w:i w:val="0"/>
          <w:caps w:val="0"/>
          <w:color w:val="000000"/>
          <w:spacing w:val="0"/>
          <w:w w:val="100"/>
          <w:kern w:val="0"/>
          <w:sz w:val="21"/>
        </w:rPr>
        <w:t>个工作日内，从评审报告提出的成交候选供应商中，按照排序由高到低的原则确定成交供应商，也可以书面授权磋商小组直接确定成交供应商。</w:t>
      </w:r>
    </w:p>
    <w:p>
      <w:pPr>
        <w:pStyle w:val="10"/>
        <w:snapToGrid w:val="0"/>
        <w:spacing w:before="0" w:beforeAutospacing="0" w:after="0" w:afterAutospacing="0" w:line="360" w:lineRule="auto"/>
        <w:ind w:hangingChars="300"/>
        <w:jc w:val="both"/>
        <w:textAlignment w:val="baseline"/>
        <w:rPr>
          <w:rFonts w:hAnsi="宋体" w:cs="Times New Roman"/>
          <w:b/>
          <w:bCs/>
          <w:i w:val="0"/>
          <w:caps w:val="0"/>
          <w:color w:val="000000"/>
          <w:spacing w:val="0"/>
          <w:w w:val="100"/>
          <w:sz w:val="21"/>
          <w:szCs w:val="21"/>
        </w:rPr>
      </w:pPr>
      <w:r>
        <w:rPr>
          <w:rFonts w:hAnsi="宋体"/>
          <w:b/>
          <w:bCs/>
          <w:i w:val="0"/>
          <w:caps w:val="0"/>
          <w:color w:val="000000"/>
          <w:spacing w:val="0"/>
          <w:w w:val="100"/>
          <w:sz w:val="21"/>
          <w:szCs w:val="21"/>
        </w:rPr>
        <w:t>34.</w:t>
      </w:r>
      <w:r>
        <w:rPr>
          <w:rFonts w:hint="eastAsia" w:hAnsi="宋体"/>
          <w:b/>
          <w:bCs/>
          <w:i w:val="0"/>
          <w:caps w:val="0"/>
          <w:color w:val="000000"/>
          <w:spacing w:val="0"/>
          <w:w w:val="100"/>
          <w:sz w:val="21"/>
          <w:szCs w:val="21"/>
        </w:rPr>
        <w:t>磋商终止</w:t>
      </w:r>
    </w:p>
    <w:p>
      <w:pPr>
        <w:widowControl/>
        <w:snapToGrid w:val="0"/>
        <w:spacing w:before="0" w:beforeAutospacing="0" w:after="0" w:afterAutospacing="0" w:line="360" w:lineRule="auto"/>
        <w:ind w:firstLine="420" w:firstLineChars="200"/>
        <w:jc w:val="left"/>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sz w:val="21"/>
        </w:rPr>
        <w:t>34.1</w:t>
      </w:r>
      <w:r>
        <w:rPr>
          <w:rFonts w:hint="eastAsia" w:ascii="宋体" w:hAnsi="宋体" w:cs="宋体"/>
          <w:b w:val="0"/>
          <w:i w:val="0"/>
          <w:caps w:val="0"/>
          <w:color w:val="000000"/>
          <w:spacing w:val="0"/>
          <w:w w:val="100"/>
          <w:kern w:val="0"/>
          <w:sz w:val="21"/>
        </w:rPr>
        <w:t>出现下列情形之一的，采购人或者采购代理机构应当终止竞争性磋商采购活动，</w:t>
      </w:r>
      <w:r>
        <w:rPr>
          <w:rFonts w:hint="eastAsia" w:ascii="宋体" w:hAnsi="宋体" w:cs="宋体"/>
          <w:b w:val="0"/>
          <w:i w:val="0"/>
          <w:caps w:val="0"/>
          <w:color w:val="000000"/>
          <w:spacing w:val="0"/>
          <w:w w:val="100"/>
          <w:sz w:val="21"/>
        </w:rPr>
        <w:t>在本章第</w:t>
      </w:r>
      <w:r>
        <w:rPr>
          <w:rFonts w:ascii="宋体" w:hAnsi="宋体" w:cs="宋体"/>
          <w:b w:val="0"/>
          <w:i w:val="0"/>
          <w:caps w:val="0"/>
          <w:color w:val="000000"/>
          <w:spacing w:val="0"/>
          <w:w w:val="100"/>
          <w:sz w:val="21"/>
        </w:rPr>
        <w:t>37.1</w:t>
      </w:r>
      <w:r>
        <w:rPr>
          <w:rFonts w:hint="eastAsia" w:ascii="宋体" w:hAnsi="宋体" w:cs="宋体"/>
          <w:b w:val="0"/>
          <w:i w:val="0"/>
          <w:caps w:val="0"/>
          <w:color w:val="000000"/>
          <w:spacing w:val="0"/>
          <w:w w:val="100"/>
          <w:sz w:val="21"/>
        </w:rPr>
        <w:t>款指定的媒体上</w:t>
      </w:r>
      <w:r>
        <w:rPr>
          <w:rFonts w:hint="eastAsia" w:ascii="宋体" w:hAnsi="宋体" w:cs="宋体"/>
          <w:b w:val="0"/>
          <w:i w:val="0"/>
          <w:caps w:val="0"/>
          <w:color w:val="000000"/>
          <w:spacing w:val="0"/>
          <w:w w:val="100"/>
          <w:kern w:val="0"/>
          <w:sz w:val="21"/>
        </w:rPr>
        <w:t>发布项目终止公告并说明原因，重新开展采购活动：</w:t>
      </w:r>
      <w:r>
        <w:rPr>
          <w:rFonts w:ascii="宋体" w:hAnsi="宋体" w:cs="宋体"/>
          <w:b w:val="0"/>
          <w:i w:val="0"/>
          <w:caps w:val="0"/>
          <w:color w:val="000000"/>
          <w:spacing w:val="0"/>
          <w:w w:val="100"/>
          <w:kern w:val="0"/>
          <w:sz w:val="21"/>
        </w:rPr>
        <w:t xml:space="preserve"> </w:t>
      </w:r>
    </w:p>
    <w:p>
      <w:pPr>
        <w:widowControl/>
        <w:snapToGrid w:val="0"/>
        <w:spacing w:before="0" w:beforeAutospacing="0" w:after="0" w:afterAutospacing="0" w:line="360" w:lineRule="auto"/>
        <w:ind w:firstLine="420" w:firstLineChars="200"/>
        <w:jc w:val="left"/>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w:t>
      </w:r>
      <w:r>
        <w:rPr>
          <w:rFonts w:ascii="宋体" w:hAnsi="宋体" w:cs="宋体"/>
          <w:b w:val="0"/>
          <w:i w:val="0"/>
          <w:caps w:val="0"/>
          <w:color w:val="000000"/>
          <w:spacing w:val="0"/>
          <w:w w:val="100"/>
          <w:kern w:val="0"/>
          <w:sz w:val="21"/>
        </w:rPr>
        <w:t>1</w:t>
      </w:r>
      <w:r>
        <w:rPr>
          <w:rFonts w:hint="eastAsia" w:ascii="宋体" w:hAnsi="宋体" w:cs="宋体"/>
          <w:b w:val="0"/>
          <w:i w:val="0"/>
          <w:caps w:val="0"/>
          <w:color w:val="000000"/>
          <w:spacing w:val="0"/>
          <w:w w:val="100"/>
          <w:kern w:val="0"/>
          <w:sz w:val="21"/>
        </w:rPr>
        <w:t>）因情况变化，不再符合规定的竞争性磋商采购方式适用情形的；</w:t>
      </w:r>
    </w:p>
    <w:p>
      <w:pPr>
        <w:widowControl/>
        <w:snapToGrid w:val="0"/>
        <w:spacing w:before="0" w:beforeAutospacing="0" w:after="0" w:afterAutospacing="0" w:line="360" w:lineRule="auto"/>
        <w:ind w:firstLine="420"/>
        <w:jc w:val="left"/>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w:t>
      </w:r>
      <w:r>
        <w:rPr>
          <w:rFonts w:ascii="宋体" w:hAnsi="宋体" w:cs="宋体"/>
          <w:b w:val="0"/>
          <w:i w:val="0"/>
          <w:caps w:val="0"/>
          <w:color w:val="000000"/>
          <w:spacing w:val="0"/>
          <w:w w:val="100"/>
          <w:kern w:val="0"/>
          <w:sz w:val="21"/>
        </w:rPr>
        <w:t>2</w:t>
      </w:r>
      <w:r>
        <w:rPr>
          <w:rFonts w:hint="eastAsia" w:ascii="宋体" w:hAnsi="宋体" w:cs="宋体"/>
          <w:b w:val="0"/>
          <w:i w:val="0"/>
          <w:caps w:val="0"/>
          <w:color w:val="000000"/>
          <w:spacing w:val="0"/>
          <w:w w:val="100"/>
          <w:kern w:val="0"/>
          <w:sz w:val="21"/>
        </w:rPr>
        <w:t>）出现影响采购公正的违法、违规行为的；</w:t>
      </w:r>
    </w:p>
    <w:p>
      <w:pPr>
        <w:widowControl/>
        <w:snapToGrid w:val="0"/>
        <w:spacing w:before="0" w:beforeAutospacing="0" w:after="0" w:afterAutospacing="0" w:line="360" w:lineRule="auto"/>
        <w:ind w:firstLine="420"/>
        <w:jc w:val="left"/>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kern w:val="0"/>
          <w:sz w:val="21"/>
        </w:rPr>
        <w:t>（</w:t>
      </w:r>
      <w:r>
        <w:rPr>
          <w:rFonts w:ascii="宋体" w:hAnsi="宋体" w:cs="宋体"/>
          <w:b w:val="0"/>
          <w:i w:val="0"/>
          <w:caps w:val="0"/>
          <w:color w:val="000000"/>
          <w:spacing w:val="0"/>
          <w:w w:val="100"/>
          <w:kern w:val="0"/>
          <w:sz w:val="21"/>
        </w:rPr>
        <w:t>3</w:t>
      </w:r>
      <w:r>
        <w:rPr>
          <w:rFonts w:hint="eastAsia" w:ascii="宋体" w:hAnsi="宋体" w:cs="宋体"/>
          <w:b w:val="0"/>
          <w:i w:val="0"/>
          <w:caps w:val="0"/>
          <w:color w:val="000000"/>
          <w:spacing w:val="0"/>
          <w:w w:val="100"/>
          <w:kern w:val="0"/>
          <w:sz w:val="21"/>
        </w:rPr>
        <w:t>）</w:t>
      </w:r>
      <w:r>
        <w:rPr>
          <w:rFonts w:hint="eastAsia" w:ascii="宋体" w:hAnsi="宋体" w:cs="宋体"/>
          <w:b w:val="0"/>
          <w:i w:val="0"/>
          <w:caps w:val="0"/>
          <w:color w:val="000000"/>
          <w:spacing w:val="0"/>
          <w:w w:val="100"/>
          <w:sz w:val="21"/>
        </w:rPr>
        <w:t>除《政府采购竞争性磋商采购方式管理暂行办法》</w:t>
      </w: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财库〔</w:t>
      </w:r>
      <w:r>
        <w:rPr>
          <w:rFonts w:ascii="宋体" w:hAnsi="宋体" w:cs="宋体"/>
          <w:b w:val="0"/>
          <w:i w:val="0"/>
          <w:caps w:val="0"/>
          <w:color w:val="000000"/>
          <w:spacing w:val="0"/>
          <w:w w:val="100"/>
          <w:sz w:val="21"/>
        </w:rPr>
        <w:t>2014</w:t>
      </w: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214</w:t>
      </w:r>
      <w:r>
        <w:rPr>
          <w:rFonts w:hint="eastAsia" w:ascii="宋体" w:hAnsi="宋体" w:cs="宋体"/>
          <w:b w:val="0"/>
          <w:i w:val="0"/>
          <w:caps w:val="0"/>
          <w:color w:val="000000"/>
          <w:spacing w:val="0"/>
          <w:w w:val="100"/>
          <w:sz w:val="21"/>
        </w:rPr>
        <w:t>号</w:t>
      </w:r>
      <w:r>
        <w:rPr>
          <w:rFonts w:ascii="宋体" w:hAnsi="宋体" w:cs="宋体"/>
          <w:b w:val="0"/>
          <w:i w:val="0"/>
          <w:caps w:val="0"/>
          <w:color w:val="000000"/>
          <w:spacing w:val="0"/>
          <w:w w:val="100"/>
          <w:sz w:val="21"/>
        </w:rPr>
        <w:t>)</w:t>
      </w:r>
      <w:r>
        <w:rPr>
          <w:rFonts w:ascii="宋体" w:hAnsi="宋体" w:cs="宋体"/>
          <w:b w:val="0"/>
          <w:i w:val="0"/>
          <w:caps w:val="0"/>
          <w:color w:val="000000"/>
          <w:spacing w:val="0"/>
          <w:w w:val="100"/>
          <w:kern w:val="0"/>
          <w:sz w:val="21"/>
        </w:rPr>
        <w:t xml:space="preserve"> </w:t>
      </w:r>
      <w:r>
        <w:rPr>
          <w:rFonts w:hint="eastAsia" w:ascii="宋体" w:hAnsi="宋体" w:cs="宋体"/>
          <w:b w:val="0"/>
          <w:i w:val="0"/>
          <w:caps w:val="0"/>
          <w:color w:val="000000"/>
          <w:spacing w:val="0"/>
          <w:w w:val="100"/>
          <w:kern w:val="0"/>
          <w:sz w:val="21"/>
        </w:rPr>
        <w:t>和《财政部关于政府采购竞争性磋商采购方式管理暂行办法有关问题的补充通知》（财库〔</w:t>
      </w:r>
      <w:r>
        <w:rPr>
          <w:rFonts w:ascii="宋体" w:hAnsi="宋体" w:cs="宋体"/>
          <w:b w:val="0"/>
          <w:i w:val="0"/>
          <w:caps w:val="0"/>
          <w:color w:val="000000"/>
          <w:spacing w:val="0"/>
          <w:w w:val="100"/>
          <w:kern w:val="0"/>
          <w:sz w:val="21"/>
        </w:rPr>
        <w:t>2015</w:t>
      </w:r>
      <w:r>
        <w:rPr>
          <w:rFonts w:hint="eastAsia" w:ascii="宋体" w:hAnsi="宋体" w:cs="宋体"/>
          <w:b w:val="0"/>
          <w:i w:val="0"/>
          <w:caps w:val="0"/>
          <w:color w:val="000000"/>
          <w:spacing w:val="0"/>
          <w:w w:val="100"/>
          <w:kern w:val="0"/>
          <w:sz w:val="21"/>
        </w:rPr>
        <w:t>〕</w:t>
      </w:r>
      <w:r>
        <w:rPr>
          <w:rFonts w:ascii="宋体" w:hAnsi="宋体" w:cs="宋体"/>
          <w:b w:val="0"/>
          <w:i w:val="0"/>
          <w:caps w:val="0"/>
          <w:color w:val="000000"/>
          <w:spacing w:val="0"/>
          <w:w w:val="100"/>
          <w:kern w:val="0"/>
          <w:sz w:val="21"/>
        </w:rPr>
        <w:t>124</w:t>
      </w:r>
      <w:r>
        <w:rPr>
          <w:rFonts w:hint="eastAsia" w:ascii="宋体" w:hAnsi="宋体" w:cs="宋体"/>
          <w:b w:val="0"/>
          <w:i w:val="0"/>
          <w:caps w:val="0"/>
          <w:color w:val="000000"/>
          <w:spacing w:val="0"/>
          <w:w w:val="100"/>
          <w:kern w:val="0"/>
          <w:sz w:val="21"/>
        </w:rPr>
        <w:t>号）所列“政府购买服务项目（含政府和社会资本合作项目）、市场竞争不充分的科研项目以及需要扶持的科技成果转化项目”</w:t>
      </w:r>
      <w:r>
        <w:rPr>
          <w:rFonts w:hint="eastAsia" w:ascii="宋体" w:hAnsi="宋体" w:cs="宋体"/>
          <w:b w:val="0"/>
          <w:i w:val="0"/>
          <w:caps w:val="0"/>
          <w:color w:val="000000"/>
          <w:spacing w:val="0"/>
          <w:w w:val="100"/>
          <w:sz w:val="21"/>
        </w:rPr>
        <w:t>情形外，在采购过程中符合要求的供应商或者报价未超过采购预算的供应商不足</w:t>
      </w:r>
      <w:r>
        <w:rPr>
          <w:rFonts w:ascii="宋体" w:hAnsi="宋体" w:cs="宋体"/>
          <w:b w:val="0"/>
          <w:i w:val="0"/>
          <w:caps w:val="0"/>
          <w:color w:val="000000"/>
          <w:spacing w:val="0"/>
          <w:w w:val="100"/>
          <w:sz w:val="21"/>
        </w:rPr>
        <w:t>3</w:t>
      </w:r>
      <w:r>
        <w:rPr>
          <w:rFonts w:hint="eastAsia" w:ascii="宋体" w:hAnsi="宋体" w:cs="宋体"/>
          <w:b w:val="0"/>
          <w:i w:val="0"/>
          <w:caps w:val="0"/>
          <w:color w:val="000000"/>
          <w:spacing w:val="0"/>
          <w:w w:val="100"/>
          <w:sz w:val="21"/>
        </w:rPr>
        <w:t>家的；</w:t>
      </w:r>
    </w:p>
    <w:p>
      <w:pPr>
        <w:widowControl/>
        <w:snapToGrid w:val="0"/>
        <w:spacing w:before="0" w:beforeAutospacing="0" w:after="0" w:afterAutospacing="0" w:line="360" w:lineRule="auto"/>
        <w:ind w:firstLine="420"/>
        <w:jc w:val="left"/>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kern w:val="0"/>
          <w:sz w:val="21"/>
        </w:rPr>
        <w:t>（</w:t>
      </w:r>
      <w:r>
        <w:rPr>
          <w:rFonts w:ascii="宋体" w:hAnsi="宋体" w:cs="宋体"/>
          <w:b w:val="0"/>
          <w:i w:val="0"/>
          <w:caps w:val="0"/>
          <w:color w:val="000000"/>
          <w:spacing w:val="0"/>
          <w:w w:val="100"/>
          <w:kern w:val="0"/>
          <w:sz w:val="21"/>
        </w:rPr>
        <w:t>4</w:t>
      </w:r>
      <w:r>
        <w:rPr>
          <w:rFonts w:hint="eastAsia" w:ascii="宋体" w:hAnsi="宋体" w:cs="宋体"/>
          <w:b w:val="0"/>
          <w:i w:val="0"/>
          <w:caps w:val="0"/>
          <w:color w:val="000000"/>
          <w:spacing w:val="0"/>
          <w:w w:val="100"/>
          <w:kern w:val="0"/>
          <w:sz w:val="21"/>
        </w:rPr>
        <w:t>）因重大变故，采购任务取消的。</w:t>
      </w:r>
    </w:p>
    <w:p>
      <w:pPr>
        <w:widowControl/>
        <w:snapToGrid w:val="0"/>
        <w:spacing w:before="0" w:beforeAutospacing="0" w:after="0" w:afterAutospacing="0" w:line="360" w:lineRule="auto"/>
        <w:jc w:val="left"/>
        <w:textAlignment w:val="baseline"/>
        <w:rPr>
          <w:rFonts w:ascii="宋体"/>
          <w:b/>
          <w:bCs/>
          <w:i w:val="0"/>
          <w:caps w:val="0"/>
          <w:color w:val="000000"/>
          <w:spacing w:val="0"/>
          <w:w w:val="100"/>
          <w:kern w:val="0"/>
          <w:sz w:val="20"/>
        </w:rPr>
      </w:pPr>
      <w:r>
        <w:rPr>
          <w:rFonts w:ascii="宋体" w:hAnsi="宋体" w:cs="宋体"/>
          <w:b/>
          <w:bCs/>
          <w:i w:val="0"/>
          <w:caps w:val="0"/>
          <w:color w:val="000000"/>
          <w:spacing w:val="0"/>
          <w:w w:val="100"/>
          <w:kern w:val="0"/>
          <w:sz w:val="21"/>
        </w:rPr>
        <w:t>35</w:t>
      </w:r>
      <w:r>
        <w:rPr>
          <w:rFonts w:hint="eastAsia" w:ascii="宋体" w:hAnsi="宋体" w:cs="宋体"/>
          <w:b/>
          <w:bCs/>
          <w:i w:val="0"/>
          <w:caps w:val="0"/>
          <w:color w:val="000000"/>
          <w:spacing w:val="0"/>
          <w:w w:val="100"/>
          <w:kern w:val="0"/>
          <w:sz w:val="21"/>
        </w:rPr>
        <w:t>．重新评审</w:t>
      </w:r>
    </w:p>
    <w:p>
      <w:pPr>
        <w:widowControl/>
        <w:snapToGrid w:val="0"/>
        <w:spacing w:before="0" w:beforeAutospacing="0" w:after="0" w:afterAutospacing="0" w:line="360" w:lineRule="auto"/>
        <w:ind w:firstLine="420" w:firstLineChars="200"/>
        <w:jc w:val="left"/>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35.1</w:t>
      </w:r>
      <w:r>
        <w:rPr>
          <w:rFonts w:hint="eastAsia" w:ascii="宋体" w:hAnsi="宋体" w:cs="宋体"/>
          <w:b w:val="0"/>
          <w:i w:val="0"/>
          <w:caps w:val="0"/>
          <w:color w:val="000000"/>
          <w:spacing w:val="0"/>
          <w:w w:val="100"/>
          <w:kern w:val="0"/>
          <w:sz w:val="21"/>
        </w:rPr>
        <w:t>除资格性检查认定错误、分值汇总计算错误、分项评分超出评分标准范围、客观分评分不一致、经磋商小组一致认定评分畸高、畸低的情形外，采购人或者采购代理机构不得以任何理由组织重新评审。采购人、采购代理机构发现磋商小组未按照磋商文件规定的评审标准进行评审的，应当重新开展采购活动。</w:t>
      </w:r>
    </w:p>
    <w:p>
      <w:pPr>
        <w:snapToGrid w:val="0"/>
        <w:spacing w:before="0" w:beforeAutospacing="0" w:after="0" w:afterAutospacing="0" w:line="360" w:lineRule="auto"/>
        <w:jc w:val="both"/>
        <w:textAlignment w:val="baseline"/>
        <w:rPr>
          <w:rFonts w:ascii="宋体"/>
          <w:b/>
          <w:bCs/>
          <w:i w:val="0"/>
          <w:caps w:val="0"/>
          <w:color w:val="000000"/>
          <w:spacing w:val="0"/>
          <w:w w:val="100"/>
          <w:sz w:val="20"/>
        </w:rPr>
      </w:pPr>
      <w:r>
        <w:rPr>
          <w:rFonts w:ascii="宋体" w:hAnsi="宋体" w:cs="宋体"/>
          <w:b/>
          <w:bCs/>
          <w:i w:val="0"/>
          <w:caps w:val="0"/>
          <w:color w:val="000000"/>
          <w:spacing w:val="0"/>
          <w:w w:val="100"/>
          <w:sz w:val="21"/>
        </w:rPr>
        <w:t>36.</w:t>
      </w:r>
      <w:r>
        <w:rPr>
          <w:rFonts w:hint="eastAsia" w:ascii="宋体" w:hAnsi="宋体" w:cs="宋体"/>
          <w:b/>
          <w:bCs/>
          <w:i w:val="0"/>
          <w:caps w:val="0"/>
          <w:color w:val="000000"/>
          <w:spacing w:val="0"/>
          <w:w w:val="100"/>
          <w:sz w:val="21"/>
        </w:rPr>
        <w:t>保密及串通行为</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36.1</w:t>
      </w:r>
      <w:r>
        <w:rPr>
          <w:rFonts w:hint="eastAsia" w:ascii="宋体" w:hAnsi="宋体" w:cs="宋体"/>
          <w:b w:val="0"/>
          <w:i w:val="0"/>
          <w:caps w:val="0"/>
          <w:color w:val="000000"/>
          <w:spacing w:val="0"/>
          <w:w w:val="100"/>
          <w:sz w:val="21"/>
        </w:rPr>
        <w:t>磋商小组成员以及与评审工作有关的人员不得泄露评审情况以及评审过程中获悉的国家秘密、商业秘密。</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36.2</w:t>
      </w:r>
      <w:r>
        <w:rPr>
          <w:rFonts w:hint="eastAsia" w:ascii="宋体" w:hAnsi="宋体" w:cs="宋体"/>
          <w:b w:val="0"/>
          <w:i w:val="0"/>
          <w:caps w:val="0"/>
          <w:color w:val="000000"/>
          <w:spacing w:val="0"/>
          <w:w w:val="100"/>
          <w:kern w:val="0"/>
          <w:sz w:val="21"/>
        </w:rPr>
        <w:t>供应商</w:t>
      </w:r>
      <w:r>
        <w:rPr>
          <w:rFonts w:hint="eastAsia" w:ascii="宋体" w:hAnsi="宋体" w:cs="宋体"/>
          <w:b w:val="0"/>
          <w:i w:val="0"/>
          <w:caps w:val="0"/>
          <w:color w:val="000000"/>
          <w:spacing w:val="0"/>
          <w:w w:val="100"/>
          <w:sz w:val="21"/>
        </w:rPr>
        <w:t>不得与</w:t>
      </w:r>
      <w:r>
        <w:rPr>
          <w:rFonts w:hint="eastAsia" w:ascii="宋体" w:hAnsi="宋体" w:cs="宋体"/>
          <w:b w:val="0"/>
          <w:i w:val="0"/>
          <w:caps w:val="0"/>
          <w:color w:val="000000"/>
          <w:spacing w:val="0"/>
          <w:w w:val="100"/>
          <w:kern w:val="0"/>
          <w:sz w:val="21"/>
        </w:rPr>
        <w:t>采购人、采购代理机构、其他供应商恶意</w:t>
      </w:r>
      <w:r>
        <w:rPr>
          <w:rFonts w:hint="eastAsia" w:ascii="宋体" w:hAnsi="宋体" w:cs="宋体"/>
          <w:b w:val="0"/>
          <w:i w:val="0"/>
          <w:caps w:val="0"/>
          <w:color w:val="000000"/>
          <w:spacing w:val="0"/>
          <w:w w:val="100"/>
          <w:sz w:val="21"/>
        </w:rPr>
        <w:t>串通；不得向</w:t>
      </w:r>
      <w:r>
        <w:rPr>
          <w:rFonts w:hint="eastAsia" w:ascii="宋体" w:hAnsi="宋体" w:cs="宋体"/>
          <w:b w:val="0"/>
          <w:i w:val="0"/>
          <w:caps w:val="0"/>
          <w:color w:val="000000"/>
          <w:spacing w:val="0"/>
          <w:w w:val="100"/>
          <w:kern w:val="0"/>
          <w:sz w:val="21"/>
        </w:rPr>
        <w:t>采购人、采购代理机构</w:t>
      </w:r>
      <w:r>
        <w:rPr>
          <w:rFonts w:hint="eastAsia" w:ascii="宋体" w:hAnsi="宋体" w:cs="宋体"/>
          <w:b w:val="0"/>
          <w:i w:val="0"/>
          <w:caps w:val="0"/>
          <w:color w:val="000000"/>
          <w:spacing w:val="0"/>
          <w:w w:val="100"/>
          <w:sz w:val="21"/>
        </w:rPr>
        <w:t>或者磋商小组成员行贿或者提供其他不正当利益；不得提供虚假资料谋取成交；不得以任何方式干扰、影响采购工作。</w:t>
      </w:r>
    </w:p>
    <w:p>
      <w:pPr>
        <w:pStyle w:val="16"/>
        <w:snapToGrid w:val="0"/>
        <w:spacing w:before="0" w:beforeAutospacing="0" w:after="0" w:afterAutospacing="0" w:line="360" w:lineRule="auto"/>
        <w:ind w:firstLine="420" w:firstLineChars="200"/>
        <w:jc w:val="left"/>
        <w:textAlignment w:val="baseline"/>
        <w:rPr>
          <w:rFonts w:cs="Times New Roman"/>
          <w:b w:val="0"/>
          <w:i w:val="0"/>
          <w:caps w:val="0"/>
          <w:color w:val="000000"/>
          <w:spacing w:val="0"/>
          <w:w w:val="100"/>
          <w:sz w:val="21"/>
          <w:szCs w:val="21"/>
          <w:lang w:val="zh-CN"/>
        </w:rPr>
      </w:pPr>
      <w:r>
        <w:rPr>
          <w:rFonts w:ascii="宋体" w:hAnsi="宋体" w:cs="宋体"/>
          <w:b w:val="0"/>
          <w:i w:val="0"/>
          <w:caps w:val="0"/>
          <w:color w:val="000000"/>
          <w:spacing w:val="0"/>
          <w:w w:val="100"/>
          <w:sz w:val="21"/>
          <w:szCs w:val="21"/>
        </w:rPr>
        <w:t>36.3</w:t>
      </w:r>
      <w:r>
        <w:rPr>
          <w:rFonts w:hint="eastAsia"/>
          <w:b w:val="0"/>
          <w:i w:val="0"/>
          <w:caps w:val="0"/>
          <w:color w:val="000000"/>
          <w:spacing w:val="0"/>
          <w:w w:val="100"/>
          <w:sz w:val="21"/>
          <w:szCs w:val="21"/>
          <w:lang w:val="zh-CN"/>
        </w:rPr>
        <w:t>有下列情形之一的，属于恶意串通，对供应商依照政府采购法第七十七条第一款的规定追究法律责任：</w:t>
      </w:r>
    </w:p>
    <w:p>
      <w:pPr>
        <w:pStyle w:val="16"/>
        <w:snapToGrid w:val="0"/>
        <w:spacing w:before="0" w:beforeAutospacing="0" w:after="0" w:afterAutospacing="0" w:line="360" w:lineRule="auto"/>
        <w:ind w:firstLine="420" w:firstLineChars="200"/>
        <w:jc w:val="left"/>
        <w:textAlignment w:val="baseline"/>
        <w:rPr>
          <w:rFonts w:cs="Times New Roman"/>
          <w:b w:val="0"/>
          <w:i w:val="0"/>
          <w:caps w:val="0"/>
          <w:color w:val="000000"/>
          <w:spacing w:val="0"/>
          <w:w w:val="100"/>
          <w:sz w:val="21"/>
          <w:szCs w:val="21"/>
          <w:lang w:val="zh-CN"/>
        </w:rPr>
      </w:pPr>
      <w:r>
        <w:rPr>
          <w:rFonts w:hint="eastAsia"/>
          <w:b w:val="0"/>
          <w:i w:val="0"/>
          <w:caps w:val="0"/>
          <w:color w:val="000000"/>
          <w:spacing w:val="0"/>
          <w:w w:val="100"/>
          <w:sz w:val="21"/>
          <w:szCs w:val="21"/>
          <w:lang w:val="zh-CN"/>
        </w:rPr>
        <w:t>（一）供应商直接或者间接从采购人或者采购代理机构处获得其他供应商的相关情况并修改其投标文件或者响应文件；</w:t>
      </w:r>
    </w:p>
    <w:p>
      <w:pPr>
        <w:pStyle w:val="16"/>
        <w:snapToGrid w:val="0"/>
        <w:spacing w:before="0" w:beforeAutospacing="0" w:after="0" w:afterAutospacing="0" w:line="360" w:lineRule="auto"/>
        <w:ind w:firstLine="420" w:firstLineChars="200"/>
        <w:jc w:val="left"/>
        <w:textAlignment w:val="baseline"/>
        <w:rPr>
          <w:rFonts w:cs="Times New Roman"/>
          <w:b w:val="0"/>
          <w:i w:val="0"/>
          <w:caps w:val="0"/>
          <w:color w:val="000000"/>
          <w:spacing w:val="0"/>
          <w:w w:val="100"/>
          <w:sz w:val="21"/>
          <w:szCs w:val="21"/>
          <w:lang w:val="zh-CN"/>
        </w:rPr>
      </w:pPr>
      <w:r>
        <w:rPr>
          <w:rFonts w:hint="eastAsia"/>
          <w:b w:val="0"/>
          <w:i w:val="0"/>
          <w:caps w:val="0"/>
          <w:color w:val="000000"/>
          <w:spacing w:val="0"/>
          <w:w w:val="100"/>
          <w:sz w:val="21"/>
          <w:szCs w:val="21"/>
          <w:lang w:val="zh-CN"/>
        </w:rPr>
        <w:t>（二）供应商按照采购人或者采购代理机构的授意撤换、修改投标文件或者响应文件；</w:t>
      </w:r>
    </w:p>
    <w:p>
      <w:pPr>
        <w:pStyle w:val="16"/>
        <w:snapToGrid w:val="0"/>
        <w:spacing w:before="0" w:beforeAutospacing="0" w:after="0" w:afterAutospacing="0" w:line="360" w:lineRule="auto"/>
        <w:ind w:firstLine="420" w:firstLineChars="200"/>
        <w:jc w:val="left"/>
        <w:textAlignment w:val="baseline"/>
        <w:rPr>
          <w:rFonts w:cs="Times New Roman"/>
          <w:b w:val="0"/>
          <w:i w:val="0"/>
          <w:caps w:val="0"/>
          <w:color w:val="000000"/>
          <w:spacing w:val="0"/>
          <w:w w:val="100"/>
          <w:sz w:val="21"/>
          <w:szCs w:val="21"/>
          <w:lang w:val="zh-CN"/>
        </w:rPr>
      </w:pPr>
      <w:r>
        <w:rPr>
          <w:rFonts w:hint="eastAsia"/>
          <w:b w:val="0"/>
          <w:i w:val="0"/>
          <w:caps w:val="0"/>
          <w:color w:val="000000"/>
          <w:spacing w:val="0"/>
          <w:w w:val="100"/>
          <w:sz w:val="21"/>
          <w:szCs w:val="21"/>
          <w:lang w:val="zh-CN"/>
        </w:rPr>
        <w:t>（三）供应商之间协商报价、技术方案等投标文件或者响应文件的实质性内容；</w:t>
      </w:r>
    </w:p>
    <w:p>
      <w:pPr>
        <w:pStyle w:val="16"/>
        <w:snapToGrid w:val="0"/>
        <w:spacing w:before="0" w:beforeAutospacing="0" w:after="0" w:afterAutospacing="0" w:line="360" w:lineRule="auto"/>
        <w:ind w:firstLine="420" w:firstLineChars="200"/>
        <w:jc w:val="left"/>
        <w:textAlignment w:val="baseline"/>
        <w:rPr>
          <w:rFonts w:cs="Times New Roman"/>
          <w:b w:val="0"/>
          <w:i w:val="0"/>
          <w:caps w:val="0"/>
          <w:color w:val="000000"/>
          <w:spacing w:val="0"/>
          <w:w w:val="100"/>
          <w:sz w:val="21"/>
          <w:szCs w:val="21"/>
          <w:lang w:val="zh-CN"/>
        </w:rPr>
      </w:pPr>
      <w:r>
        <w:rPr>
          <w:rFonts w:hint="eastAsia"/>
          <w:b w:val="0"/>
          <w:i w:val="0"/>
          <w:caps w:val="0"/>
          <w:color w:val="000000"/>
          <w:spacing w:val="0"/>
          <w:w w:val="100"/>
          <w:sz w:val="21"/>
          <w:szCs w:val="21"/>
          <w:lang w:val="zh-CN"/>
        </w:rPr>
        <w:t>（四）属于同一集团、协会、商会等组织成员的供应商按照该组织要求协同参加政府采购活动；</w:t>
      </w:r>
    </w:p>
    <w:p>
      <w:pPr>
        <w:pStyle w:val="16"/>
        <w:snapToGrid w:val="0"/>
        <w:spacing w:before="0" w:beforeAutospacing="0" w:after="0" w:afterAutospacing="0" w:line="360" w:lineRule="auto"/>
        <w:ind w:firstLine="420" w:firstLineChars="200"/>
        <w:jc w:val="left"/>
        <w:textAlignment w:val="baseline"/>
        <w:rPr>
          <w:rFonts w:cs="Times New Roman"/>
          <w:b w:val="0"/>
          <w:i w:val="0"/>
          <w:caps w:val="0"/>
          <w:color w:val="000000"/>
          <w:spacing w:val="0"/>
          <w:w w:val="100"/>
          <w:sz w:val="21"/>
          <w:szCs w:val="21"/>
          <w:lang w:val="zh-CN"/>
        </w:rPr>
      </w:pPr>
      <w:r>
        <w:rPr>
          <w:rFonts w:hint="eastAsia"/>
          <w:b w:val="0"/>
          <w:i w:val="0"/>
          <w:caps w:val="0"/>
          <w:color w:val="000000"/>
          <w:spacing w:val="0"/>
          <w:w w:val="100"/>
          <w:sz w:val="21"/>
          <w:szCs w:val="21"/>
          <w:lang w:val="zh-CN"/>
        </w:rPr>
        <w:t>（五）供应商之间事先约定由某一特定供应商中标、成交；</w:t>
      </w:r>
    </w:p>
    <w:p>
      <w:pPr>
        <w:pStyle w:val="16"/>
        <w:snapToGrid w:val="0"/>
        <w:spacing w:before="0" w:beforeAutospacing="0" w:after="0" w:afterAutospacing="0" w:line="360" w:lineRule="auto"/>
        <w:ind w:firstLine="420" w:firstLineChars="200"/>
        <w:jc w:val="left"/>
        <w:textAlignment w:val="baseline"/>
        <w:rPr>
          <w:rFonts w:cs="Times New Roman"/>
          <w:b w:val="0"/>
          <w:i w:val="0"/>
          <w:caps w:val="0"/>
          <w:color w:val="000000"/>
          <w:spacing w:val="0"/>
          <w:w w:val="100"/>
          <w:sz w:val="21"/>
          <w:szCs w:val="21"/>
          <w:lang w:val="zh-CN"/>
        </w:rPr>
      </w:pPr>
      <w:r>
        <w:rPr>
          <w:rFonts w:hint="eastAsia"/>
          <w:b w:val="0"/>
          <w:i w:val="0"/>
          <w:caps w:val="0"/>
          <w:color w:val="000000"/>
          <w:spacing w:val="0"/>
          <w:w w:val="100"/>
          <w:sz w:val="21"/>
          <w:szCs w:val="21"/>
          <w:lang w:val="zh-CN"/>
        </w:rPr>
        <w:t>（六）供应商之间商定部分供应商放弃参加政府采购活动或者放弃中标、成交；</w:t>
      </w:r>
    </w:p>
    <w:p>
      <w:pPr>
        <w:pStyle w:val="16"/>
        <w:snapToGrid w:val="0"/>
        <w:spacing w:before="0" w:beforeAutospacing="0" w:after="0" w:afterAutospacing="0" w:line="360" w:lineRule="auto"/>
        <w:ind w:firstLine="420" w:firstLineChars="200"/>
        <w:jc w:val="left"/>
        <w:textAlignment w:val="baseline"/>
        <w:rPr>
          <w:rFonts w:cs="Times New Roman"/>
          <w:b w:val="0"/>
          <w:i w:val="0"/>
          <w:caps w:val="0"/>
          <w:color w:val="000000"/>
          <w:spacing w:val="0"/>
          <w:w w:val="100"/>
          <w:sz w:val="21"/>
          <w:szCs w:val="21"/>
          <w:lang w:val="zh-CN"/>
        </w:rPr>
      </w:pPr>
      <w:r>
        <w:rPr>
          <w:rFonts w:hint="eastAsia"/>
          <w:b w:val="0"/>
          <w:i w:val="0"/>
          <w:caps w:val="0"/>
          <w:color w:val="000000"/>
          <w:spacing w:val="0"/>
          <w:w w:val="100"/>
          <w:sz w:val="21"/>
          <w:szCs w:val="21"/>
          <w:lang w:val="zh-CN"/>
        </w:rPr>
        <w:t>（七）供应商与采购人或者采购代理机构之间、供应商相互之间，为谋求特定供应商中标、成交或者排斥其他供应商的其他串通行为。</w:t>
      </w:r>
    </w:p>
    <w:p>
      <w:pPr>
        <w:snapToGrid w:val="0"/>
        <w:spacing w:before="0" w:beforeAutospacing="0" w:after="0" w:afterAutospacing="0" w:line="360" w:lineRule="auto"/>
        <w:jc w:val="both"/>
        <w:textAlignment w:val="baseline"/>
        <w:rPr>
          <w:rFonts w:ascii="黑体" w:hAnsi="宋体" w:eastAsia="黑体"/>
          <w:b w:val="0"/>
          <w:i w:val="0"/>
          <w:caps w:val="0"/>
          <w:color w:val="000000"/>
          <w:spacing w:val="0"/>
          <w:w w:val="100"/>
          <w:sz w:val="24"/>
          <w:szCs w:val="24"/>
        </w:rPr>
      </w:pPr>
      <w:r>
        <w:rPr>
          <w:rFonts w:hint="eastAsia" w:ascii="黑体" w:hAnsi="宋体" w:eastAsia="黑体" w:cs="黑体"/>
          <w:b w:val="0"/>
          <w:i w:val="0"/>
          <w:caps w:val="0"/>
          <w:color w:val="000000"/>
          <w:spacing w:val="0"/>
          <w:w w:val="100"/>
          <w:sz w:val="24"/>
          <w:szCs w:val="24"/>
        </w:rPr>
        <w:t>六、成交结果信息公布与授予合同</w:t>
      </w:r>
    </w:p>
    <w:p>
      <w:pPr>
        <w:snapToGrid w:val="0"/>
        <w:spacing w:before="0" w:beforeAutospacing="0" w:after="0" w:afterAutospacing="0" w:line="360" w:lineRule="auto"/>
        <w:jc w:val="both"/>
        <w:textAlignment w:val="baseline"/>
        <w:rPr>
          <w:rFonts w:ascii="宋体"/>
          <w:b/>
          <w:bCs/>
          <w:i w:val="0"/>
          <w:caps w:val="0"/>
          <w:color w:val="000000"/>
          <w:spacing w:val="0"/>
          <w:w w:val="100"/>
          <w:sz w:val="20"/>
        </w:rPr>
      </w:pPr>
      <w:r>
        <w:rPr>
          <w:rFonts w:ascii="宋体" w:hAnsi="宋体" w:cs="宋体"/>
          <w:b/>
          <w:bCs/>
          <w:i w:val="0"/>
          <w:caps w:val="0"/>
          <w:color w:val="000000"/>
          <w:spacing w:val="0"/>
          <w:w w:val="100"/>
          <w:sz w:val="21"/>
        </w:rPr>
        <w:t>37.</w:t>
      </w:r>
      <w:r>
        <w:rPr>
          <w:rFonts w:hint="eastAsia" w:ascii="宋体" w:hAnsi="宋体" w:cs="宋体"/>
          <w:b/>
          <w:bCs/>
          <w:i w:val="0"/>
          <w:caps w:val="0"/>
          <w:color w:val="000000"/>
          <w:spacing w:val="0"/>
          <w:w w:val="100"/>
          <w:sz w:val="21"/>
        </w:rPr>
        <w:t>成交信息的公布</w:t>
      </w:r>
    </w:p>
    <w:p>
      <w:pPr>
        <w:pStyle w:val="10"/>
        <w:snapToGrid w:val="0"/>
        <w:spacing w:before="0" w:beforeAutospacing="0" w:after="0" w:afterAutospacing="0" w:line="360" w:lineRule="auto"/>
        <w:ind w:firstLine="420" w:firstLineChars="200"/>
        <w:jc w:val="both"/>
        <w:textAlignment w:val="baseline"/>
        <w:rPr>
          <w:rFonts w:hAnsi="宋体" w:cs="Times New Roman"/>
          <w:b w:val="0"/>
          <w:i w:val="0"/>
          <w:caps w:val="0"/>
          <w:color w:val="000000"/>
          <w:spacing w:val="0"/>
          <w:w w:val="100"/>
          <w:sz w:val="21"/>
          <w:szCs w:val="21"/>
        </w:rPr>
      </w:pPr>
      <w:r>
        <w:rPr>
          <w:rFonts w:hAnsi="宋体"/>
          <w:b w:val="0"/>
          <w:i w:val="0"/>
          <w:caps w:val="0"/>
          <w:color w:val="000000"/>
          <w:spacing w:val="0"/>
          <w:w w:val="100"/>
          <w:sz w:val="21"/>
          <w:szCs w:val="21"/>
        </w:rPr>
        <w:t>37.1</w:t>
      </w:r>
      <w:r>
        <w:rPr>
          <w:rFonts w:hint="eastAsia" w:hAnsi="宋体"/>
          <w:b w:val="0"/>
          <w:i w:val="0"/>
          <w:caps w:val="0"/>
          <w:color w:val="000000"/>
          <w:spacing w:val="0"/>
          <w:w w:val="100"/>
          <w:sz w:val="21"/>
          <w:szCs w:val="21"/>
        </w:rPr>
        <w:t>成交供应商确定后</w:t>
      </w:r>
      <w:r>
        <w:rPr>
          <w:rFonts w:hAnsi="宋体"/>
          <w:b w:val="0"/>
          <w:i w:val="0"/>
          <w:caps w:val="0"/>
          <w:color w:val="000000"/>
          <w:spacing w:val="0"/>
          <w:w w:val="100"/>
          <w:sz w:val="21"/>
          <w:szCs w:val="21"/>
        </w:rPr>
        <w:t>2</w:t>
      </w:r>
      <w:r>
        <w:rPr>
          <w:rFonts w:hint="eastAsia" w:hAnsi="宋体"/>
          <w:b w:val="0"/>
          <w:i w:val="0"/>
          <w:caps w:val="0"/>
          <w:color w:val="000000"/>
          <w:spacing w:val="0"/>
          <w:w w:val="100"/>
          <w:sz w:val="21"/>
          <w:szCs w:val="21"/>
        </w:rPr>
        <w:t>个工作日内，成交结果信息将在</w:t>
      </w:r>
      <w:r>
        <w:rPr>
          <w:rFonts w:hint="eastAsia" w:hAnsi="宋体"/>
          <w:b/>
          <w:bCs/>
          <w:i w:val="0"/>
          <w:caps w:val="0"/>
          <w:color w:val="000000"/>
          <w:spacing w:val="0"/>
          <w:w w:val="100"/>
          <w:sz w:val="21"/>
          <w:szCs w:val="21"/>
        </w:rPr>
        <w:t>磋商须知前附表</w:t>
      </w:r>
      <w:r>
        <w:rPr>
          <w:rFonts w:hint="eastAsia" w:hAnsi="宋体"/>
          <w:b w:val="0"/>
          <w:i w:val="0"/>
          <w:caps w:val="0"/>
          <w:color w:val="000000"/>
          <w:spacing w:val="0"/>
          <w:w w:val="100"/>
          <w:sz w:val="21"/>
          <w:szCs w:val="21"/>
        </w:rPr>
        <w:t>指定的媒体上公布。</w:t>
      </w:r>
    </w:p>
    <w:p>
      <w:pPr>
        <w:snapToGrid w:val="0"/>
        <w:spacing w:before="0" w:beforeAutospacing="0" w:after="0" w:afterAutospacing="0" w:line="360" w:lineRule="auto"/>
        <w:jc w:val="both"/>
        <w:textAlignment w:val="baseline"/>
        <w:rPr>
          <w:rFonts w:ascii="宋体"/>
          <w:b/>
          <w:bCs/>
          <w:i w:val="0"/>
          <w:caps w:val="0"/>
          <w:color w:val="000000"/>
          <w:spacing w:val="0"/>
          <w:w w:val="100"/>
          <w:sz w:val="20"/>
        </w:rPr>
      </w:pPr>
      <w:r>
        <w:rPr>
          <w:rFonts w:ascii="宋体" w:hAnsi="宋体" w:cs="宋体"/>
          <w:b/>
          <w:bCs/>
          <w:i w:val="0"/>
          <w:caps w:val="0"/>
          <w:color w:val="000000"/>
          <w:spacing w:val="0"/>
          <w:w w:val="100"/>
          <w:sz w:val="21"/>
        </w:rPr>
        <w:t>38.</w:t>
      </w:r>
      <w:r>
        <w:rPr>
          <w:rFonts w:hint="eastAsia" w:ascii="宋体" w:hAnsi="宋体" w:cs="宋体"/>
          <w:b/>
          <w:bCs/>
          <w:i w:val="0"/>
          <w:caps w:val="0"/>
          <w:color w:val="000000"/>
          <w:spacing w:val="0"/>
          <w:w w:val="100"/>
          <w:sz w:val="21"/>
        </w:rPr>
        <w:t>询问及质疑</w:t>
      </w:r>
    </w:p>
    <w:p>
      <w:pPr>
        <w:snapToGrid w:val="0"/>
        <w:spacing w:before="0" w:beforeAutospacing="0" w:after="0" w:afterAutospacing="0" w:line="360" w:lineRule="auto"/>
        <w:ind w:firstLine="420" w:firstLineChars="200"/>
        <w:jc w:val="left"/>
        <w:textAlignment w:val="baseline"/>
        <w:rPr>
          <w:rFonts w:hAnsi="宋体"/>
          <w:b w:val="0"/>
          <w:i w:val="0"/>
          <w:caps w:val="0"/>
          <w:color w:val="000000"/>
          <w:spacing w:val="0"/>
          <w:w w:val="100"/>
          <w:sz w:val="20"/>
        </w:rPr>
      </w:pPr>
      <w:r>
        <w:rPr>
          <w:rFonts w:ascii="宋体" w:hAnsi="宋体" w:cs="宋体"/>
          <w:b w:val="0"/>
          <w:i w:val="0"/>
          <w:caps w:val="0"/>
          <w:color w:val="000000"/>
          <w:spacing w:val="0"/>
          <w:w w:val="100"/>
          <w:sz w:val="21"/>
        </w:rPr>
        <w:t>38.1</w:t>
      </w:r>
      <w:r>
        <w:rPr>
          <w:rFonts w:hint="eastAsia" w:ascii="宋体" w:hAnsi="宋体" w:cs="宋体"/>
          <w:b w:val="0"/>
          <w:i w:val="0"/>
          <w:caps w:val="0"/>
          <w:color w:val="000000"/>
          <w:spacing w:val="0"/>
          <w:w w:val="100"/>
          <w:sz w:val="21"/>
        </w:rPr>
        <w:t>供应商对政府采购活动事项有疑问的，可以向采购人或采购代理机构提出询问。</w:t>
      </w:r>
    </w:p>
    <w:p>
      <w:pPr>
        <w:snapToGrid w:val="0"/>
        <w:spacing w:before="0" w:beforeAutospacing="0" w:after="0" w:afterAutospacing="0" w:line="360" w:lineRule="auto"/>
        <w:ind w:firstLine="420" w:firstLineChars="200"/>
        <w:jc w:val="left"/>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38.2</w:t>
      </w:r>
      <w:r>
        <w:rPr>
          <w:rFonts w:hint="eastAsia" w:ascii="宋体" w:hAnsi="宋体" w:cs="宋体"/>
          <w:b w:val="0"/>
          <w:i w:val="0"/>
          <w:caps w:val="0"/>
          <w:color w:val="000000"/>
          <w:spacing w:val="0"/>
          <w:w w:val="100"/>
          <w:sz w:val="21"/>
        </w:rPr>
        <w:t>供应商若认为磋商文件、采购过程和成交结果使自己的权益受到损害，可以按法律、行政法规及湖南省财政厅规范性文件规定向采购人或采购代理机构提出质疑。</w:t>
      </w:r>
    </w:p>
    <w:p>
      <w:pPr>
        <w:snapToGrid w:val="0"/>
        <w:spacing w:before="0" w:beforeAutospacing="0" w:after="0" w:afterAutospacing="0" w:line="360" w:lineRule="auto"/>
        <w:jc w:val="both"/>
        <w:textAlignment w:val="baseline"/>
        <w:rPr>
          <w:rFonts w:ascii="宋体"/>
          <w:b/>
          <w:bCs/>
          <w:i w:val="0"/>
          <w:caps w:val="0"/>
          <w:color w:val="000000"/>
          <w:spacing w:val="0"/>
          <w:w w:val="100"/>
          <w:sz w:val="20"/>
        </w:rPr>
      </w:pPr>
      <w:r>
        <w:rPr>
          <w:rFonts w:ascii="宋体" w:hAnsi="宋体" w:cs="宋体"/>
          <w:b/>
          <w:bCs/>
          <w:i w:val="0"/>
          <w:caps w:val="0"/>
          <w:color w:val="000000"/>
          <w:spacing w:val="0"/>
          <w:w w:val="100"/>
          <w:sz w:val="21"/>
        </w:rPr>
        <w:t>39.</w:t>
      </w:r>
      <w:r>
        <w:rPr>
          <w:rFonts w:hint="eastAsia" w:ascii="宋体" w:hAnsi="宋体" w:cs="宋体"/>
          <w:b/>
          <w:bCs/>
          <w:i w:val="0"/>
          <w:caps w:val="0"/>
          <w:color w:val="000000"/>
          <w:spacing w:val="0"/>
          <w:w w:val="100"/>
          <w:sz w:val="21"/>
        </w:rPr>
        <w:t>成交通知</w:t>
      </w:r>
    </w:p>
    <w:p>
      <w:pPr>
        <w:pStyle w:val="10"/>
        <w:snapToGrid w:val="0"/>
        <w:spacing w:before="0" w:beforeAutospacing="0" w:after="0" w:afterAutospacing="0" w:line="360" w:lineRule="auto"/>
        <w:ind w:firstLine="420" w:firstLineChars="200"/>
        <w:jc w:val="both"/>
        <w:textAlignment w:val="baseline"/>
        <w:rPr>
          <w:rFonts w:hAnsi="宋体" w:cs="Times New Roman"/>
          <w:b w:val="0"/>
          <w:i w:val="0"/>
          <w:caps w:val="0"/>
          <w:color w:val="000000"/>
          <w:spacing w:val="0"/>
          <w:w w:val="100"/>
          <w:sz w:val="21"/>
          <w:szCs w:val="21"/>
        </w:rPr>
      </w:pPr>
      <w:r>
        <w:rPr>
          <w:rFonts w:hAnsi="宋体"/>
          <w:b w:val="0"/>
          <w:i w:val="0"/>
          <w:caps w:val="0"/>
          <w:color w:val="000000"/>
          <w:spacing w:val="0"/>
          <w:w w:val="100"/>
          <w:sz w:val="21"/>
          <w:szCs w:val="21"/>
        </w:rPr>
        <w:t>39.1</w:t>
      </w:r>
      <w:r>
        <w:rPr>
          <w:rFonts w:hint="eastAsia" w:hAnsi="宋体"/>
          <w:b w:val="0"/>
          <w:i w:val="0"/>
          <w:caps w:val="0"/>
          <w:color w:val="000000"/>
          <w:spacing w:val="0"/>
          <w:w w:val="100"/>
          <w:sz w:val="21"/>
          <w:szCs w:val="21"/>
        </w:rPr>
        <w:t>项目实施机构在成交社会资本方确定，公示期满无异议后</w:t>
      </w:r>
      <w:r>
        <w:rPr>
          <w:rFonts w:hAnsi="宋体"/>
          <w:b w:val="0"/>
          <w:i w:val="0"/>
          <w:caps w:val="0"/>
          <w:color w:val="000000"/>
          <w:spacing w:val="0"/>
          <w:w w:val="100"/>
          <w:sz w:val="21"/>
          <w:szCs w:val="21"/>
        </w:rPr>
        <w:t>2</w:t>
      </w:r>
      <w:r>
        <w:rPr>
          <w:rFonts w:hint="eastAsia" w:hAnsi="宋体"/>
          <w:b w:val="0"/>
          <w:i w:val="0"/>
          <w:caps w:val="0"/>
          <w:color w:val="000000"/>
          <w:spacing w:val="0"/>
          <w:w w:val="100"/>
          <w:sz w:val="21"/>
          <w:szCs w:val="21"/>
        </w:rPr>
        <w:t>个工作日内，将中标、成交结果在省级以上人民政府财政部门指定的政府采购信息发布媒体上进行公告，同时以书面形式向成交社会资本方发出中标、成交通知书。。</w:t>
      </w:r>
    </w:p>
    <w:p>
      <w:pPr>
        <w:pStyle w:val="10"/>
        <w:snapToGrid w:val="0"/>
        <w:spacing w:before="0" w:beforeAutospacing="0" w:after="0" w:afterAutospacing="0" w:line="360" w:lineRule="auto"/>
        <w:ind w:firstLine="420" w:firstLineChars="200"/>
        <w:jc w:val="both"/>
        <w:textAlignment w:val="baseline"/>
        <w:rPr>
          <w:rFonts w:hAnsi="宋体" w:cs="Times New Roman"/>
          <w:b w:val="0"/>
          <w:i w:val="0"/>
          <w:caps w:val="0"/>
          <w:color w:val="000000"/>
          <w:spacing w:val="0"/>
          <w:w w:val="100"/>
          <w:sz w:val="21"/>
          <w:szCs w:val="21"/>
        </w:rPr>
      </w:pPr>
      <w:r>
        <w:rPr>
          <w:rFonts w:hAnsi="宋体"/>
          <w:b w:val="0"/>
          <w:i w:val="0"/>
          <w:caps w:val="0"/>
          <w:color w:val="000000"/>
          <w:spacing w:val="0"/>
          <w:w w:val="100"/>
          <w:sz w:val="21"/>
          <w:szCs w:val="21"/>
        </w:rPr>
        <w:t xml:space="preserve">39.2 </w:t>
      </w:r>
      <w:r>
        <w:rPr>
          <w:rFonts w:hint="eastAsia" w:hAnsi="宋体"/>
          <w:b w:val="0"/>
          <w:i w:val="0"/>
          <w:caps w:val="0"/>
          <w:color w:val="000000"/>
          <w:spacing w:val="0"/>
          <w:w w:val="100"/>
          <w:sz w:val="21"/>
          <w:szCs w:val="21"/>
        </w:rPr>
        <w:t>成交通知书是合同文件的组成部分。</w:t>
      </w:r>
    </w:p>
    <w:p>
      <w:pPr>
        <w:tabs>
          <w:tab w:val="left" w:pos="7560"/>
          <w:tab w:val="left" w:pos="7740"/>
          <w:tab w:val="left" w:pos="7920"/>
        </w:tabs>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ascii="宋体" w:hAnsi="宋体" w:cs="宋体"/>
          <w:b w:val="0"/>
          <w:i w:val="0"/>
          <w:caps w:val="0"/>
          <w:color w:val="000000"/>
          <w:spacing w:val="0"/>
          <w:w w:val="100"/>
          <w:kern w:val="0"/>
          <w:sz w:val="21"/>
        </w:rPr>
        <w:t xml:space="preserve">39.3 </w:t>
      </w:r>
      <w:r>
        <w:rPr>
          <w:rFonts w:hint="eastAsia" w:ascii="宋体" w:hAnsi="宋体" w:cs="宋体"/>
          <w:b w:val="0"/>
          <w:i w:val="0"/>
          <w:caps w:val="0"/>
          <w:color w:val="000000"/>
          <w:spacing w:val="0"/>
          <w:w w:val="100"/>
          <w:sz w:val="21"/>
        </w:rPr>
        <w:t>成交供应商在收到采购代理机构的成交通知书后</w:t>
      </w:r>
      <w:r>
        <w:rPr>
          <w:rFonts w:ascii="宋体" w:hAnsi="宋体" w:cs="宋体"/>
          <w:b w:val="0"/>
          <w:i w:val="0"/>
          <w:caps w:val="0"/>
          <w:color w:val="000000"/>
          <w:spacing w:val="0"/>
          <w:w w:val="100"/>
          <w:sz w:val="21"/>
        </w:rPr>
        <w:t>10</w:t>
      </w:r>
      <w:r>
        <w:rPr>
          <w:rFonts w:hint="eastAsia" w:ascii="宋体" w:hAnsi="宋体" w:cs="宋体"/>
          <w:b w:val="0"/>
          <w:i w:val="0"/>
          <w:caps w:val="0"/>
          <w:color w:val="000000"/>
          <w:spacing w:val="0"/>
          <w:w w:val="100"/>
          <w:sz w:val="21"/>
        </w:rPr>
        <w:t>日内，应按照</w:t>
      </w:r>
      <w:r>
        <w:rPr>
          <w:rFonts w:hint="eastAsia" w:ascii="宋体" w:hAnsi="宋体" w:cs="宋体"/>
          <w:b/>
          <w:bCs/>
          <w:i w:val="0"/>
          <w:caps w:val="0"/>
          <w:color w:val="000000"/>
          <w:spacing w:val="0"/>
          <w:w w:val="100"/>
          <w:sz w:val="21"/>
        </w:rPr>
        <w:t>磋商须知前附表</w:t>
      </w:r>
      <w:r>
        <w:rPr>
          <w:rFonts w:hint="eastAsia" w:ascii="宋体" w:hAnsi="宋体" w:cs="宋体"/>
          <w:b w:val="0"/>
          <w:i w:val="0"/>
          <w:caps w:val="0"/>
          <w:color w:val="000000"/>
          <w:spacing w:val="0"/>
          <w:w w:val="100"/>
          <w:sz w:val="21"/>
        </w:rPr>
        <w:t>的规定，向采购人提交履约担保。联合体成交的，履约担保由联合体各方或联合体中牵头人的名义提交。</w:t>
      </w:r>
    </w:p>
    <w:p>
      <w:pPr>
        <w:pStyle w:val="10"/>
        <w:snapToGrid w:val="0"/>
        <w:spacing w:before="0" w:beforeAutospacing="0" w:after="0" w:afterAutospacing="0" w:line="360" w:lineRule="auto"/>
        <w:ind w:firstLine="420" w:firstLineChars="200"/>
        <w:jc w:val="both"/>
        <w:textAlignment w:val="baseline"/>
        <w:rPr>
          <w:rFonts w:hAnsi="宋体" w:cs="Times New Roman"/>
          <w:b w:val="0"/>
          <w:i w:val="0"/>
          <w:caps w:val="0"/>
          <w:color w:val="000000"/>
          <w:spacing w:val="2"/>
          <w:w w:val="100"/>
          <w:sz w:val="21"/>
          <w:szCs w:val="21"/>
        </w:rPr>
      </w:pPr>
      <w:r>
        <w:rPr>
          <w:rFonts w:hAnsi="宋体"/>
          <w:b w:val="0"/>
          <w:i w:val="0"/>
          <w:caps w:val="0"/>
          <w:color w:val="000000"/>
          <w:spacing w:val="0"/>
          <w:w w:val="100"/>
          <w:sz w:val="21"/>
          <w:szCs w:val="21"/>
        </w:rPr>
        <w:t xml:space="preserve">39.4 </w:t>
      </w:r>
      <w:r>
        <w:rPr>
          <w:rFonts w:hint="eastAsia" w:hAnsi="宋体"/>
          <w:b w:val="0"/>
          <w:i w:val="0"/>
          <w:caps w:val="0"/>
          <w:color w:val="000000"/>
          <w:spacing w:val="0"/>
          <w:w w:val="100"/>
          <w:sz w:val="21"/>
          <w:szCs w:val="21"/>
        </w:rPr>
        <w:t>成交供应商</w:t>
      </w:r>
      <w:r>
        <w:rPr>
          <w:rFonts w:hint="eastAsia" w:hAnsi="宋体"/>
          <w:b w:val="0"/>
          <w:i w:val="0"/>
          <w:caps w:val="0"/>
          <w:color w:val="000000"/>
          <w:spacing w:val="4"/>
          <w:w w:val="100"/>
          <w:sz w:val="21"/>
          <w:szCs w:val="21"/>
        </w:rPr>
        <w:t>没有按照本章第</w:t>
      </w:r>
      <w:r>
        <w:rPr>
          <w:rFonts w:hAnsi="宋体"/>
          <w:b w:val="0"/>
          <w:i w:val="0"/>
          <w:caps w:val="0"/>
          <w:color w:val="000000"/>
          <w:spacing w:val="4"/>
          <w:w w:val="100"/>
          <w:sz w:val="21"/>
          <w:szCs w:val="21"/>
        </w:rPr>
        <w:t>40.3</w:t>
      </w:r>
      <w:r>
        <w:rPr>
          <w:rFonts w:hint="eastAsia" w:hAnsi="宋体"/>
          <w:b w:val="0"/>
          <w:i w:val="0"/>
          <w:caps w:val="0"/>
          <w:color w:val="000000"/>
          <w:spacing w:val="0"/>
          <w:w w:val="100"/>
          <w:sz w:val="21"/>
          <w:szCs w:val="21"/>
          <w:lang w:val="zh-CN"/>
        </w:rPr>
        <w:t>款</w:t>
      </w:r>
      <w:r>
        <w:rPr>
          <w:rFonts w:hint="eastAsia" w:hAnsi="宋体"/>
          <w:b w:val="0"/>
          <w:i w:val="0"/>
          <w:caps w:val="0"/>
          <w:color w:val="000000"/>
          <w:spacing w:val="4"/>
          <w:w w:val="100"/>
          <w:sz w:val="21"/>
          <w:szCs w:val="21"/>
        </w:rPr>
        <w:t>规定</w:t>
      </w:r>
      <w:r>
        <w:rPr>
          <w:rFonts w:hint="eastAsia" w:hAnsi="宋体"/>
          <w:b w:val="0"/>
          <w:i w:val="0"/>
          <w:caps w:val="0"/>
          <w:color w:val="000000"/>
          <w:spacing w:val="0"/>
          <w:w w:val="100"/>
          <w:sz w:val="21"/>
          <w:szCs w:val="21"/>
        </w:rPr>
        <w:t>提交履约担保的</w:t>
      </w:r>
      <w:r>
        <w:rPr>
          <w:rFonts w:hint="eastAsia" w:hAnsi="宋体"/>
          <w:b w:val="0"/>
          <w:i w:val="0"/>
          <w:caps w:val="0"/>
          <w:color w:val="000000"/>
          <w:spacing w:val="4"/>
          <w:w w:val="100"/>
          <w:sz w:val="21"/>
          <w:szCs w:val="21"/>
        </w:rPr>
        <w:t>，视为放弃</w:t>
      </w:r>
      <w:r>
        <w:rPr>
          <w:rFonts w:hint="eastAsia" w:hAnsi="宋体"/>
          <w:b w:val="0"/>
          <w:i w:val="0"/>
          <w:caps w:val="0"/>
          <w:color w:val="000000"/>
          <w:spacing w:val="0"/>
          <w:w w:val="100"/>
          <w:sz w:val="21"/>
          <w:szCs w:val="21"/>
        </w:rPr>
        <w:t>成交资格</w:t>
      </w:r>
      <w:r>
        <w:rPr>
          <w:rFonts w:hint="eastAsia" w:hAnsi="宋体"/>
          <w:b w:val="0"/>
          <w:i w:val="0"/>
          <w:caps w:val="0"/>
          <w:color w:val="000000"/>
          <w:spacing w:val="4"/>
          <w:w w:val="100"/>
          <w:sz w:val="21"/>
          <w:szCs w:val="21"/>
        </w:rPr>
        <w:t>，</w:t>
      </w:r>
      <w:r>
        <w:rPr>
          <w:rFonts w:hint="eastAsia" w:hAnsi="宋体"/>
          <w:b w:val="0"/>
          <w:i w:val="0"/>
          <w:caps w:val="0"/>
          <w:color w:val="000000"/>
          <w:spacing w:val="2"/>
          <w:w w:val="100"/>
          <w:sz w:val="21"/>
          <w:szCs w:val="21"/>
        </w:rPr>
        <w:t>其保证金不予退还。</w:t>
      </w:r>
    </w:p>
    <w:p>
      <w:pPr>
        <w:snapToGrid w:val="0"/>
        <w:spacing w:before="0" w:beforeAutospacing="0" w:after="0" w:afterAutospacing="0" w:line="360" w:lineRule="auto"/>
        <w:jc w:val="left"/>
        <w:textAlignment w:val="baseline"/>
        <w:rPr>
          <w:rFonts w:ascii="宋体"/>
          <w:b/>
          <w:bCs/>
          <w:i w:val="0"/>
          <w:caps w:val="0"/>
          <w:color w:val="000000"/>
          <w:spacing w:val="0"/>
          <w:w w:val="100"/>
          <w:sz w:val="20"/>
        </w:rPr>
      </w:pPr>
      <w:r>
        <w:rPr>
          <w:rFonts w:ascii="宋体" w:hAnsi="宋体" w:cs="宋体"/>
          <w:b/>
          <w:bCs/>
          <w:i w:val="0"/>
          <w:caps w:val="0"/>
          <w:color w:val="000000"/>
          <w:spacing w:val="0"/>
          <w:w w:val="100"/>
          <w:sz w:val="21"/>
        </w:rPr>
        <w:t>40.1</w:t>
      </w:r>
      <w:r>
        <w:rPr>
          <w:rFonts w:hint="eastAsia" w:ascii="宋体" w:hAnsi="宋体" w:cs="宋体"/>
          <w:b/>
          <w:bCs/>
          <w:i w:val="0"/>
          <w:caps w:val="0"/>
          <w:color w:val="000000"/>
          <w:spacing w:val="0"/>
          <w:w w:val="100"/>
          <w:sz w:val="21"/>
        </w:rPr>
        <w:t>采购代理服务费</w:t>
      </w:r>
    </w:p>
    <w:p>
      <w:pPr>
        <w:tabs>
          <w:tab w:val="left" w:pos="420"/>
          <w:tab w:val="left" w:pos="7560"/>
          <w:tab w:val="left" w:pos="7740"/>
          <w:tab w:val="left" w:pos="7920"/>
        </w:tabs>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41.1</w:t>
      </w:r>
      <w:r>
        <w:rPr>
          <w:rFonts w:hint="eastAsia" w:ascii="宋体" w:hAnsi="宋体" w:cs="宋体"/>
          <w:b w:val="0"/>
          <w:i w:val="0"/>
          <w:caps w:val="0"/>
          <w:color w:val="000000"/>
          <w:spacing w:val="0"/>
          <w:w w:val="100"/>
          <w:sz w:val="21"/>
        </w:rPr>
        <w:t>采购代理机构应按</w:t>
      </w:r>
      <w:r>
        <w:rPr>
          <w:rFonts w:hint="eastAsia" w:ascii="宋体" w:hAnsi="宋体" w:cs="宋体"/>
          <w:b/>
          <w:bCs/>
          <w:i w:val="0"/>
          <w:caps w:val="0"/>
          <w:color w:val="000000"/>
          <w:spacing w:val="0"/>
          <w:w w:val="100"/>
          <w:sz w:val="21"/>
        </w:rPr>
        <w:t>磋商须知前附表</w:t>
      </w:r>
      <w:r>
        <w:rPr>
          <w:rFonts w:hint="eastAsia" w:ascii="宋体" w:hAnsi="宋体" w:cs="宋体"/>
          <w:b w:val="0"/>
          <w:i w:val="0"/>
          <w:caps w:val="0"/>
          <w:color w:val="000000"/>
          <w:spacing w:val="0"/>
          <w:w w:val="100"/>
          <w:sz w:val="21"/>
        </w:rPr>
        <w:t>规定收取采购代理服务费。</w:t>
      </w:r>
    </w:p>
    <w:p>
      <w:pPr>
        <w:tabs>
          <w:tab w:val="left" w:pos="420"/>
          <w:tab w:val="left" w:pos="7560"/>
          <w:tab w:val="left" w:pos="7740"/>
          <w:tab w:val="left" w:pos="7920"/>
        </w:tabs>
        <w:snapToGrid w:val="0"/>
        <w:spacing w:before="0" w:beforeAutospacing="0" w:after="0" w:afterAutospacing="0" w:line="360" w:lineRule="auto"/>
        <w:jc w:val="both"/>
        <w:textAlignment w:val="baseline"/>
        <w:rPr>
          <w:rFonts w:hAnsi="宋体"/>
          <w:b/>
          <w:bCs/>
          <w:i w:val="0"/>
          <w:caps w:val="0"/>
          <w:color w:val="000000"/>
          <w:spacing w:val="0"/>
          <w:w w:val="100"/>
          <w:sz w:val="20"/>
        </w:rPr>
      </w:pPr>
      <w:r>
        <w:rPr>
          <w:rFonts w:ascii="宋体" w:hAnsi="宋体" w:cs="宋体"/>
          <w:b/>
          <w:bCs/>
          <w:i w:val="0"/>
          <w:caps w:val="0"/>
          <w:color w:val="000000"/>
          <w:spacing w:val="0"/>
          <w:w w:val="100"/>
          <w:sz w:val="21"/>
        </w:rPr>
        <w:t>41.</w:t>
      </w:r>
      <w:r>
        <w:rPr>
          <w:rFonts w:hAnsi="宋体"/>
          <w:b/>
          <w:bCs/>
          <w:i w:val="0"/>
          <w:caps w:val="0"/>
          <w:color w:val="000000"/>
          <w:spacing w:val="0"/>
          <w:w w:val="100"/>
          <w:sz w:val="21"/>
        </w:rPr>
        <w:t xml:space="preserve"> </w:t>
      </w:r>
      <w:r>
        <w:rPr>
          <w:rFonts w:hint="eastAsia" w:hAnsi="宋体" w:cs="宋体"/>
          <w:b/>
          <w:bCs/>
          <w:i w:val="0"/>
          <w:caps w:val="0"/>
          <w:color w:val="000000"/>
          <w:spacing w:val="0"/>
          <w:w w:val="100"/>
          <w:sz w:val="21"/>
        </w:rPr>
        <w:t>其他规定</w:t>
      </w:r>
    </w:p>
    <w:p>
      <w:pPr>
        <w:tabs>
          <w:tab w:val="left" w:pos="420"/>
          <w:tab w:val="left" w:pos="7560"/>
          <w:tab w:val="left" w:pos="7740"/>
          <w:tab w:val="left" w:pos="7920"/>
        </w:tabs>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42.1</w:t>
      </w:r>
      <w:r>
        <w:rPr>
          <w:rFonts w:hint="eastAsia" w:ascii="宋体" w:hAnsi="宋体" w:cs="宋体"/>
          <w:b w:val="0"/>
          <w:i w:val="0"/>
          <w:caps w:val="0"/>
          <w:color w:val="000000"/>
          <w:spacing w:val="0"/>
          <w:w w:val="100"/>
          <w:sz w:val="21"/>
        </w:rPr>
        <w:t>磋商文件</w:t>
      </w:r>
      <w:r>
        <w:rPr>
          <w:rFonts w:hint="eastAsia" w:hAnsi="宋体" w:cs="宋体"/>
          <w:b w:val="0"/>
          <w:i w:val="0"/>
          <w:caps w:val="0"/>
          <w:color w:val="000000"/>
          <w:spacing w:val="0"/>
          <w:w w:val="100"/>
          <w:sz w:val="21"/>
        </w:rPr>
        <w:t>的其他规定</w:t>
      </w:r>
      <w:r>
        <w:rPr>
          <w:rFonts w:hint="eastAsia" w:ascii="宋体" w:hAnsi="宋体" w:cs="宋体"/>
          <w:b w:val="0"/>
          <w:i w:val="0"/>
          <w:caps w:val="0"/>
          <w:color w:val="000000"/>
          <w:spacing w:val="0"/>
          <w:w w:val="100"/>
          <w:sz w:val="21"/>
        </w:rPr>
        <w:t>见</w:t>
      </w:r>
      <w:r>
        <w:rPr>
          <w:rFonts w:hint="eastAsia" w:ascii="宋体" w:hAnsi="宋体" w:cs="宋体"/>
          <w:b/>
          <w:bCs/>
          <w:i w:val="0"/>
          <w:caps w:val="0"/>
          <w:color w:val="000000"/>
          <w:spacing w:val="0"/>
          <w:w w:val="100"/>
          <w:sz w:val="21"/>
        </w:rPr>
        <w:t>磋商须知前附表</w:t>
      </w:r>
      <w:r>
        <w:rPr>
          <w:rFonts w:hint="eastAsia" w:ascii="宋体" w:hAnsi="宋体" w:cs="宋体"/>
          <w:b w:val="0"/>
          <w:i w:val="0"/>
          <w:caps w:val="0"/>
          <w:color w:val="000000"/>
          <w:spacing w:val="0"/>
          <w:w w:val="100"/>
          <w:sz w:val="21"/>
        </w:rPr>
        <w:t>。</w:t>
      </w:r>
    </w:p>
    <w:p>
      <w:pPr>
        <w:snapToGrid w:val="0"/>
        <w:spacing w:before="156" w:beforeAutospacing="0" w:after="0" w:afterAutospacing="0" w:line="360" w:lineRule="auto"/>
        <w:jc w:val="center"/>
        <w:textAlignment w:val="baseline"/>
        <w:rPr>
          <w:rFonts w:ascii="黑体" w:eastAsia="黑体"/>
          <w:b/>
          <w:bCs/>
          <w:i w:val="0"/>
          <w:caps w:val="0"/>
          <w:color w:val="000000"/>
          <w:spacing w:val="0"/>
          <w:w w:val="100"/>
          <w:sz w:val="20"/>
        </w:rPr>
      </w:pPr>
    </w:p>
    <w:p>
      <w:pPr>
        <w:snapToGrid w:val="0"/>
        <w:spacing w:before="156" w:beforeAutospacing="0" w:after="0" w:afterAutospacing="0" w:line="360" w:lineRule="auto"/>
        <w:ind w:left="420" w:leftChars="200"/>
        <w:jc w:val="center"/>
        <w:textAlignment w:val="baseline"/>
        <w:rPr>
          <w:rFonts w:ascii="黑体" w:eastAsia="黑体"/>
          <w:b/>
          <w:bCs/>
          <w:i w:val="0"/>
          <w:caps w:val="0"/>
          <w:color w:val="000000"/>
          <w:spacing w:val="0"/>
          <w:w w:val="100"/>
          <w:sz w:val="32"/>
          <w:szCs w:val="32"/>
        </w:rPr>
      </w:pPr>
    </w:p>
    <w:p>
      <w:pPr>
        <w:snapToGrid w:val="0"/>
        <w:spacing w:before="156" w:beforeAutospacing="0" w:after="0" w:afterAutospacing="0" w:line="360" w:lineRule="auto"/>
        <w:jc w:val="center"/>
        <w:textAlignment w:val="baseline"/>
        <w:rPr>
          <w:rFonts w:ascii="黑体" w:hAnsi="华文中宋" w:eastAsia="黑体"/>
          <w:b/>
          <w:bCs/>
          <w:i w:val="0"/>
          <w:caps w:val="0"/>
          <w:color w:val="000000"/>
          <w:spacing w:val="0"/>
          <w:w w:val="100"/>
          <w:sz w:val="32"/>
          <w:szCs w:val="32"/>
        </w:rPr>
      </w:pPr>
      <w:r>
        <w:rPr>
          <w:rFonts w:ascii="黑体" w:eastAsia="黑体"/>
          <w:b/>
          <w:bCs/>
          <w:i w:val="0"/>
          <w:caps w:val="0"/>
          <w:color w:val="000000"/>
          <w:spacing w:val="0"/>
          <w:w w:val="100"/>
          <w:sz w:val="32"/>
          <w:szCs w:val="32"/>
        </w:rPr>
        <w:br w:type="page"/>
      </w:r>
    </w:p>
    <w:p>
      <w:pPr>
        <w:snapToGrid w:val="0"/>
        <w:spacing w:before="156" w:beforeAutospacing="0" w:after="0" w:afterAutospacing="0" w:line="360" w:lineRule="auto"/>
        <w:jc w:val="center"/>
        <w:textAlignment w:val="baseline"/>
        <w:rPr>
          <w:rFonts w:ascii="黑体" w:hAnsi="华文中宋" w:eastAsia="黑体"/>
          <w:b/>
          <w:i w:val="0"/>
          <w:caps w:val="0"/>
          <w:color w:val="000000"/>
          <w:spacing w:val="0"/>
          <w:w w:val="100"/>
          <w:sz w:val="32"/>
        </w:rPr>
      </w:pPr>
      <w:r>
        <w:rPr>
          <w:rFonts w:hint="eastAsia" w:ascii="黑体" w:eastAsia="黑体" w:cs="黑体"/>
          <w:b/>
          <w:bCs/>
          <w:i w:val="0"/>
          <w:caps w:val="0"/>
          <w:color w:val="000000"/>
          <w:spacing w:val="0"/>
          <w:w w:val="100"/>
          <w:sz w:val="32"/>
          <w:szCs w:val="32"/>
        </w:rPr>
        <w:t>第三章</w:t>
      </w:r>
      <w:r>
        <w:rPr>
          <w:rFonts w:ascii="黑体" w:eastAsia="黑体" w:cs="黑体"/>
          <w:b/>
          <w:bCs/>
          <w:i w:val="0"/>
          <w:caps w:val="0"/>
          <w:color w:val="000000"/>
          <w:spacing w:val="0"/>
          <w:w w:val="100"/>
          <w:sz w:val="32"/>
          <w:szCs w:val="32"/>
        </w:rPr>
        <w:t xml:space="preserve">  </w:t>
      </w:r>
      <w:r>
        <w:rPr>
          <w:rFonts w:hint="eastAsia" w:ascii="黑体" w:hAnsi="华文中宋" w:eastAsia="黑体" w:cs="黑体"/>
          <w:b/>
          <w:bCs/>
          <w:i w:val="0"/>
          <w:caps w:val="0"/>
          <w:color w:val="000000"/>
          <w:spacing w:val="0"/>
          <w:w w:val="100"/>
          <w:sz w:val="32"/>
          <w:szCs w:val="32"/>
        </w:rPr>
        <w:t>政府采购合同格式</w:t>
      </w:r>
    </w:p>
    <w:p>
      <w:pPr>
        <w:snapToGrid w:val="0"/>
        <w:spacing w:before="0" w:beforeAutospacing="0" w:after="0" w:afterAutospacing="0" w:line="240" w:lineRule="auto"/>
        <w:jc w:val="both"/>
        <w:textAlignment w:val="baseline"/>
        <w:rPr>
          <w:rFonts w:ascii="黑体" w:hAnsi="宋体" w:eastAsia="黑体"/>
          <w:b w:val="0"/>
          <w:i w:val="0"/>
          <w:caps w:val="0"/>
          <w:color w:val="000000"/>
          <w:spacing w:val="0"/>
          <w:w w:val="100"/>
          <w:sz w:val="30"/>
          <w:szCs w:val="30"/>
        </w:rPr>
      </w:pPr>
      <w:r>
        <w:rPr>
          <w:rFonts w:hint="eastAsia" w:ascii="黑体" w:eastAsia="黑体" w:cs="黑体"/>
          <w:b w:val="0"/>
          <w:i w:val="0"/>
          <w:caps w:val="0"/>
          <w:color w:val="000000"/>
          <w:spacing w:val="0"/>
          <w:w w:val="100"/>
          <w:sz w:val="30"/>
          <w:szCs w:val="30"/>
        </w:rPr>
        <w:t>一、政府采购合同协议书</w:t>
      </w:r>
    </w:p>
    <w:p>
      <w:pPr>
        <w:snapToGrid w:val="0"/>
        <w:spacing w:before="0" w:beforeAutospacing="0" w:after="0" w:afterAutospacing="0" w:line="240" w:lineRule="auto"/>
        <w:ind w:firstLine="4200" w:firstLineChars="2000"/>
        <w:jc w:val="both"/>
        <w:textAlignment w:val="baseline"/>
        <w:rPr>
          <w:rFonts w:ascii="黑体" w:eastAsia="黑体"/>
          <w:b/>
          <w:bCs/>
          <w:i w:val="0"/>
          <w:caps w:val="0"/>
          <w:color w:val="000000"/>
          <w:spacing w:val="0"/>
          <w:w w:val="100"/>
          <w:sz w:val="20"/>
        </w:rPr>
      </w:pP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采购合同编号：</w:t>
      </w:r>
    </w:p>
    <w:p>
      <w:pPr>
        <w:snapToGrid w:val="0"/>
        <w:spacing w:before="156" w:beforeAutospacing="0" w:after="0" w:afterAutospacing="0" w:line="360" w:lineRule="auto"/>
        <w:jc w:val="center"/>
        <w:textAlignment w:val="baseline"/>
        <w:rPr>
          <w:rFonts w:ascii="黑体" w:eastAsia="黑体"/>
          <w:b/>
          <w:bCs/>
          <w:i w:val="0"/>
          <w:caps w:val="0"/>
          <w:color w:val="000000"/>
          <w:spacing w:val="0"/>
          <w:w w:val="100"/>
          <w:sz w:val="20"/>
        </w:rPr>
      </w:pP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采购人（全称）：（甲方）</w:t>
      </w: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供应商（全称）：（乙方）</w:t>
      </w:r>
    </w:p>
    <w:p>
      <w:pPr>
        <w:pStyle w:val="3"/>
        <w:snapToGrid w:val="0"/>
        <w:spacing w:before="0" w:beforeAutospacing="0" w:after="0" w:afterAutospacing="0" w:line="360" w:lineRule="auto"/>
        <w:ind w:left="420" w:leftChars="200"/>
        <w:jc w:val="both"/>
        <w:textAlignment w:val="baseline"/>
        <w:rPr>
          <w:rFonts w:ascii="宋体"/>
          <w:b w:val="0"/>
          <w:i w:val="0"/>
          <w:caps w:val="0"/>
          <w:color w:val="000000"/>
          <w:spacing w:val="0"/>
          <w:w w:val="100"/>
          <w:sz w:val="21"/>
        </w:rPr>
      </w:pPr>
    </w:p>
    <w:p>
      <w:pPr>
        <w:pStyle w:val="3"/>
        <w:snapToGrid w:val="0"/>
        <w:spacing w:before="0" w:beforeAutospacing="0" w:after="0" w:afterAutospacing="0" w:line="360" w:lineRule="auto"/>
        <w:ind w:left="0" w:leftChars="0" w:firstLine="420" w:firstLineChars="200"/>
        <w:jc w:val="both"/>
        <w:textAlignment w:val="baseline"/>
        <w:rPr>
          <w:rFonts w:ascii="宋体"/>
          <w:b w:val="0"/>
          <w:i w:val="0"/>
          <w:caps w:val="0"/>
          <w:color w:val="000000"/>
          <w:spacing w:val="0"/>
          <w:w w:val="100"/>
          <w:sz w:val="21"/>
        </w:rPr>
      </w:pPr>
      <w:r>
        <w:rPr>
          <w:rFonts w:hint="eastAsia" w:ascii="宋体" w:hAnsi="宋体" w:cs="宋体"/>
          <w:b w:val="0"/>
          <w:i w:val="0"/>
          <w:caps w:val="0"/>
          <w:color w:val="000000"/>
          <w:spacing w:val="0"/>
          <w:w w:val="100"/>
          <w:sz w:val="21"/>
        </w:rPr>
        <w:t>为了保护甲、乙双方合法权益，根据《中华人民共和国合同法》、《中华人民共和国政府采购法》及其他有关法律、法规、规章，双方签订本合同协议书。</w:t>
      </w:r>
    </w:p>
    <w:p>
      <w:pPr>
        <w:snapToGrid w:val="0"/>
        <w:spacing w:before="0" w:beforeAutospacing="0" w:after="0" w:afterAutospacing="0" w:line="360" w:lineRule="auto"/>
        <w:ind w:firstLine="422" w:firstLineChars="200"/>
        <w:jc w:val="both"/>
        <w:textAlignment w:val="baseline"/>
        <w:rPr>
          <w:rFonts w:ascii="宋体"/>
          <w:b/>
          <w:bCs/>
          <w:i w:val="0"/>
          <w:caps w:val="0"/>
          <w:color w:val="000000"/>
          <w:spacing w:val="0"/>
          <w:w w:val="100"/>
          <w:sz w:val="20"/>
        </w:rPr>
      </w:pPr>
      <w:r>
        <w:rPr>
          <w:rFonts w:ascii="宋体" w:hAnsi="宋体" w:cs="宋体"/>
          <w:b/>
          <w:bCs/>
          <w:i w:val="0"/>
          <w:caps w:val="0"/>
          <w:color w:val="000000"/>
          <w:spacing w:val="0"/>
          <w:w w:val="100"/>
          <w:sz w:val="21"/>
        </w:rPr>
        <w:t>1.</w:t>
      </w:r>
      <w:r>
        <w:rPr>
          <w:rFonts w:hint="eastAsia" w:ascii="宋体" w:hAnsi="宋体" w:cs="宋体"/>
          <w:b/>
          <w:bCs/>
          <w:i w:val="0"/>
          <w:caps w:val="0"/>
          <w:color w:val="000000"/>
          <w:spacing w:val="0"/>
          <w:w w:val="100"/>
          <w:sz w:val="21"/>
        </w:rPr>
        <w:t>项目信息</w:t>
      </w:r>
    </w:p>
    <w:p>
      <w:pPr>
        <w:pStyle w:val="3"/>
        <w:snapToGrid w:val="0"/>
        <w:spacing w:before="0" w:beforeAutospacing="0" w:after="0" w:afterAutospacing="0" w:line="360" w:lineRule="auto"/>
        <w:ind w:left="420" w:leftChars="200"/>
        <w:jc w:val="both"/>
        <w:textAlignment w:val="baseline"/>
        <w:rPr>
          <w:rFonts w:ascii="宋体"/>
          <w:b w:val="0"/>
          <w:i w:val="0"/>
          <w:caps w:val="0"/>
          <w:color w:val="000000"/>
          <w:spacing w:val="0"/>
          <w:w w:val="100"/>
          <w:sz w:val="21"/>
        </w:rPr>
      </w:pP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1</w:t>
      </w:r>
      <w:r>
        <w:rPr>
          <w:rFonts w:hint="eastAsia" w:ascii="宋体" w:hAnsi="宋体" w:cs="宋体"/>
          <w:b w:val="0"/>
          <w:i w:val="0"/>
          <w:caps w:val="0"/>
          <w:color w:val="000000"/>
          <w:spacing w:val="0"/>
          <w:w w:val="100"/>
          <w:sz w:val="21"/>
        </w:rPr>
        <w:t>）采购项目名称：</w:t>
      </w:r>
    </w:p>
    <w:p>
      <w:pPr>
        <w:pStyle w:val="3"/>
        <w:snapToGrid w:val="0"/>
        <w:spacing w:before="0" w:beforeAutospacing="0" w:after="0" w:afterAutospacing="0" w:line="360" w:lineRule="auto"/>
        <w:ind w:left="420" w:leftChars="200"/>
        <w:jc w:val="both"/>
        <w:textAlignment w:val="baseline"/>
        <w:rPr>
          <w:rFonts w:ascii="宋体"/>
          <w:b w:val="0"/>
          <w:i w:val="0"/>
          <w:caps w:val="0"/>
          <w:color w:val="000000"/>
          <w:spacing w:val="0"/>
          <w:w w:val="100"/>
          <w:sz w:val="21"/>
        </w:rPr>
      </w:pP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2</w:t>
      </w:r>
      <w:r>
        <w:rPr>
          <w:rFonts w:hint="eastAsia" w:ascii="宋体" w:hAnsi="宋体" w:cs="宋体"/>
          <w:b w:val="0"/>
          <w:i w:val="0"/>
          <w:caps w:val="0"/>
          <w:color w:val="000000"/>
          <w:spacing w:val="0"/>
          <w:w w:val="100"/>
          <w:sz w:val="21"/>
        </w:rPr>
        <w:t>）采购计划编号：</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3</w:t>
      </w:r>
      <w:r>
        <w:rPr>
          <w:rFonts w:hint="eastAsia" w:ascii="宋体" w:hAnsi="宋体" w:cs="宋体"/>
          <w:b w:val="0"/>
          <w:i w:val="0"/>
          <w:caps w:val="0"/>
          <w:color w:val="000000"/>
          <w:spacing w:val="0"/>
          <w:w w:val="100"/>
          <w:sz w:val="21"/>
        </w:rPr>
        <w:t>）项目内容：</w:t>
      </w:r>
    </w:p>
    <w:p>
      <w:pPr>
        <w:snapToGrid w:val="0"/>
        <w:spacing w:before="0" w:beforeAutospacing="0" w:after="0" w:afterAutospacing="0" w:line="360" w:lineRule="auto"/>
        <w:ind w:firstLine="840" w:firstLineChars="4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（工程项目）承包范围：</w:t>
      </w:r>
      <w:r>
        <w:rPr>
          <w:rFonts w:ascii="宋体" w:hAnsi="宋体" w:cs="宋体"/>
          <w:b w:val="0"/>
          <w:i w:val="0"/>
          <w:caps w:val="0"/>
          <w:color w:val="000000"/>
          <w:spacing w:val="0"/>
          <w:w w:val="100"/>
          <w:sz w:val="21"/>
          <w:u w:val="single" w:color="000000"/>
        </w:rPr>
        <w:t xml:space="preserve">        /         </w:t>
      </w:r>
      <w:r>
        <w:rPr>
          <w:rFonts w:hint="eastAsia" w:ascii="宋体" w:hAnsi="宋体" w:cs="宋体"/>
          <w:b w:val="0"/>
          <w:i w:val="0"/>
          <w:caps w:val="0"/>
          <w:color w:val="000000"/>
          <w:spacing w:val="0"/>
          <w:w w:val="100"/>
          <w:sz w:val="21"/>
        </w:rPr>
        <w:t>项目经理：</w:t>
      </w:r>
      <w:r>
        <w:rPr>
          <w:rFonts w:ascii="宋体" w:hAnsi="宋体" w:cs="宋体"/>
          <w:b w:val="0"/>
          <w:i w:val="0"/>
          <w:caps w:val="0"/>
          <w:color w:val="000000"/>
          <w:spacing w:val="0"/>
          <w:w w:val="100"/>
          <w:sz w:val="21"/>
          <w:u w:val="single" w:color="000000"/>
        </w:rPr>
        <w:t xml:space="preserve">      /        </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w:t>
      </w:r>
    </w:p>
    <w:p>
      <w:pPr>
        <w:snapToGrid w:val="0"/>
        <w:spacing w:before="0" w:beforeAutospacing="0" w:after="0" w:afterAutospacing="0" w:line="360" w:lineRule="auto"/>
        <w:ind w:firstLine="413" w:firstLineChars="196"/>
        <w:jc w:val="both"/>
        <w:textAlignment w:val="baseline"/>
        <w:rPr>
          <w:rFonts w:ascii="宋体"/>
          <w:b/>
          <w:bCs/>
          <w:i w:val="0"/>
          <w:caps w:val="0"/>
          <w:color w:val="000000"/>
          <w:spacing w:val="0"/>
          <w:w w:val="100"/>
          <w:sz w:val="20"/>
        </w:rPr>
      </w:pPr>
      <w:r>
        <w:rPr>
          <w:rFonts w:ascii="宋体" w:hAnsi="宋体" w:cs="宋体"/>
          <w:b/>
          <w:bCs/>
          <w:i w:val="0"/>
          <w:caps w:val="0"/>
          <w:color w:val="000000"/>
          <w:spacing w:val="0"/>
          <w:w w:val="100"/>
          <w:sz w:val="21"/>
        </w:rPr>
        <w:t>2.</w:t>
      </w:r>
      <w:r>
        <w:rPr>
          <w:rFonts w:hint="eastAsia" w:ascii="宋体" w:hAnsi="宋体" w:cs="宋体"/>
          <w:b/>
          <w:bCs/>
          <w:i w:val="0"/>
          <w:caps w:val="0"/>
          <w:color w:val="000000"/>
          <w:spacing w:val="0"/>
          <w:w w:val="100"/>
          <w:sz w:val="21"/>
        </w:rPr>
        <w:t>合同金额</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1</w:t>
      </w:r>
      <w:r>
        <w:rPr>
          <w:rFonts w:hint="eastAsia" w:ascii="宋体" w:hAnsi="宋体" w:cs="宋体"/>
          <w:b w:val="0"/>
          <w:i w:val="0"/>
          <w:caps w:val="0"/>
          <w:color w:val="000000"/>
          <w:spacing w:val="0"/>
          <w:w w:val="100"/>
          <w:sz w:val="21"/>
        </w:rPr>
        <w:t>）合同金额小写：</w:t>
      </w:r>
    </w:p>
    <w:p>
      <w:pPr>
        <w:snapToGrid w:val="0"/>
        <w:spacing w:before="0" w:beforeAutospacing="0" w:after="0" w:afterAutospacing="0" w:line="360" w:lineRule="auto"/>
        <w:ind w:firstLine="1260" w:firstLineChars="600"/>
        <w:jc w:val="both"/>
        <w:textAlignment w:val="baseline"/>
        <w:rPr>
          <w:rFonts w:ascii="宋体"/>
          <w:b/>
          <w:bCs/>
          <w:i w:val="0"/>
          <w:caps w:val="0"/>
          <w:color w:val="000000"/>
          <w:spacing w:val="0"/>
          <w:w w:val="100"/>
          <w:sz w:val="20"/>
        </w:rPr>
      </w:pPr>
      <w:r>
        <w:rPr>
          <w:rFonts w:hint="eastAsia" w:ascii="宋体" w:hAnsi="宋体" w:cs="宋体"/>
          <w:b w:val="0"/>
          <w:i w:val="0"/>
          <w:caps w:val="0"/>
          <w:color w:val="000000"/>
          <w:spacing w:val="0"/>
          <w:w w:val="100"/>
          <w:sz w:val="21"/>
        </w:rPr>
        <w:t>大写：</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2</w:t>
      </w:r>
      <w:r>
        <w:rPr>
          <w:rFonts w:hint="eastAsia" w:ascii="宋体" w:hAnsi="宋体" w:cs="宋体"/>
          <w:b w:val="0"/>
          <w:i w:val="0"/>
          <w:caps w:val="0"/>
          <w:color w:val="000000"/>
          <w:spacing w:val="0"/>
          <w:w w:val="100"/>
          <w:sz w:val="21"/>
        </w:rPr>
        <w:t>）具体标的见附件。</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3</w:t>
      </w:r>
      <w:r>
        <w:rPr>
          <w:rFonts w:hint="eastAsia" w:ascii="宋体" w:hAnsi="宋体" w:cs="宋体"/>
          <w:b w:val="0"/>
          <w:i w:val="0"/>
          <w:caps w:val="0"/>
          <w:color w:val="000000"/>
          <w:spacing w:val="0"/>
          <w:w w:val="100"/>
          <w:sz w:val="21"/>
        </w:rPr>
        <w:t>）合同价格形式：</w:t>
      </w:r>
      <w:r>
        <w:rPr>
          <w:rFonts w:ascii="宋体" w:hAnsi="宋体" w:cs="宋体"/>
          <w:b w:val="0"/>
          <w:i w:val="0"/>
          <w:caps w:val="0"/>
          <w:color w:val="000000"/>
          <w:spacing w:val="0"/>
          <w:w w:val="100"/>
          <w:sz w:val="21"/>
          <w:u w:val="single" w:color="000000"/>
        </w:rPr>
        <w:t xml:space="preserve"> </w:t>
      </w:r>
      <w:r>
        <w:rPr>
          <w:rFonts w:hint="eastAsia" w:ascii="宋体" w:hAnsi="宋体" w:cs="宋体"/>
          <w:b w:val="0"/>
          <w:i w:val="0"/>
          <w:caps w:val="0"/>
          <w:color w:val="000000"/>
          <w:spacing w:val="0"/>
          <w:w w:val="100"/>
          <w:sz w:val="21"/>
          <w:u w:val="single" w:color="000000"/>
        </w:rPr>
        <w:t>固定总价合同</w:t>
      </w:r>
      <w:r>
        <w:rPr>
          <w:rFonts w:ascii="宋体" w:hAnsi="宋体" w:cs="宋体"/>
          <w:b w:val="0"/>
          <w:i w:val="0"/>
          <w:caps w:val="0"/>
          <w:color w:val="000000"/>
          <w:spacing w:val="0"/>
          <w:w w:val="100"/>
          <w:sz w:val="21"/>
          <w:u w:val="single" w:color="000000"/>
        </w:rPr>
        <w:t xml:space="preserve">     </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w:t>
      </w:r>
    </w:p>
    <w:p>
      <w:pPr>
        <w:snapToGrid w:val="0"/>
        <w:spacing w:before="0" w:beforeAutospacing="0" w:after="0" w:afterAutospacing="0" w:line="360" w:lineRule="auto"/>
        <w:ind w:firstLine="422" w:firstLineChars="200"/>
        <w:jc w:val="both"/>
        <w:textAlignment w:val="baseline"/>
        <w:rPr>
          <w:rFonts w:ascii="宋体"/>
          <w:b w:val="0"/>
          <w:i w:val="0"/>
          <w:caps w:val="0"/>
          <w:color w:val="000000"/>
          <w:spacing w:val="0"/>
          <w:w w:val="100"/>
          <w:sz w:val="20"/>
          <w:u w:val="single" w:color="000000"/>
        </w:rPr>
      </w:pPr>
      <w:r>
        <w:rPr>
          <w:rFonts w:ascii="宋体" w:hAnsi="宋体" w:cs="宋体"/>
          <w:b/>
          <w:bCs/>
          <w:i w:val="0"/>
          <w:caps w:val="0"/>
          <w:color w:val="000000"/>
          <w:spacing w:val="0"/>
          <w:w w:val="100"/>
          <w:sz w:val="21"/>
        </w:rPr>
        <w:t>3.</w:t>
      </w:r>
      <w:r>
        <w:rPr>
          <w:rFonts w:hint="eastAsia" w:ascii="宋体" w:hAnsi="宋体" w:cs="宋体"/>
          <w:b/>
          <w:bCs/>
          <w:i w:val="0"/>
          <w:caps w:val="0"/>
          <w:color w:val="000000"/>
          <w:spacing w:val="0"/>
          <w:w w:val="100"/>
          <w:sz w:val="21"/>
        </w:rPr>
        <w:t>履行合同的时间、地点及方式</w:t>
      </w:r>
    </w:p>
    <w:p>
      <w:pPr>
        <w:snapToGrid w:val="0"/>
        <w:spacing w:before="0" w:beforeAutospacing="0" w:after="0" w:afterAutospacing="0" w:line="360" w:lineRule="auto"/>
        <w:ind w:firstLine="630" w:firstLineChars="3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起始日期：年月日，完成日期：年月日。总日历天数：天。</w:t>
      </w:r>
    </w:p>
    <w:p>
      <w:pPr>
        <w:snapToGrid w:val="0"/>
        <w:spacing w:before="0" w:beforeAutospacing="0" w:after="0" w:afterAutospacing="0" w:line="360" w:lineRule="auto"/>
        <w:ind w:firstLine="630" w:firstLineChars="300"/>
        <w:jc w:val="both"/>
        <w:textAlignment w:val="baseline"/>
        <w:rPr>
          <w:rFonts w:ascii="宋体"/>
          <w:b w:val="0"/>
          <w:i w:val="0"/>
          <w:caps w:val="0"/>
          <w:color w:val="000000"/>
          <w:spacing w:val="0"/>
          <w:w w:val="100"/>
          <w:sz w:val="20"/>
          <w:u w:val="single" w:color="000000"/>
        </w:rPr>
      </w:pPr>
      <w:r>
        <w:rPr>
          <w:rFonts w:hint="eastAsia" w:ascii="宋体" w:hAnsi="宋体" w:cs="宋体"/>
          <w:b w:val="0"/>
          <w:i w:val="0"/>
          <w:caps w:val="0"/>
          <w:color w:val="000000"/>
          <w:spacing w:val="0"/>
          <w:w w:val="100"/>
          <w:sz w:val="21"/>
        </w:rPr>
        <w:t>地点</w:t>
      </w:r>
      <w:r>
        <w:rPr>
          <w:rFonts w:hint="eastAsia" w:ascii="宋体" w:hAnsi="宋体" w:cs="宋体"/>
          <w:b/>
          <w:bCs/>
          <w:i w:val="0"/>
          <w:caps w:val="0"/>
          <w:color w:val="000000"/>
          <w:spacing w:val="0"/>
          <w:w w:val="100"/>
          <w:sz w:val="21"/>
        </w:rPr>
        <w:t>：</w:t>
      </w:r>
    </w:p>
    <w:p>
      <w:pPr>
        <w:snapToGrid w:val="0"/>
        <w:spacing w:before="0" w:beforeAutospacing="0" w:after="0" w:afterAutospacing="0" w:line="360" w:lineRule="auto"/>
        <w:ind w:firstLine="630" w:firstLineChars="3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方式：</w:t>
      </w:r>
    </w:p>
    <w:p>
      <w:pPr>
        <w:snapToGrid w:val="0"/>
        <w:spacing w:before="0" w:beforeAutospacing="0" w:after="0" w:afterAutospacing="0" w:line="360" w:lineRule="auto"/>
        <w:ind w:firstLine="422" w:firstLineChars="200"/>
        <w:jc w:val="both"/>
        <w:textAlignment w:val="baseline"/>
        <w:rPr>
          <w:rFonts w:ascii="宋体"/>
          <w:b/>
          <w:bCs/>
          <w:i w:val="0"/>
          <w:caps w:val="0"/>
          <w:color w:val="000000"/>
          <w:spacing w:val="0"/>
          <w:w w:val="100"/>
          <w:sz w:val="20"/>
        </w:rPr>
      </w:pPr>
      <w:r>
        <w:rPr>
          <w:rFonts w:ascii="宋体" w:hAnsi="宋体" w:cs="宋体"/>
          <w:b/>
          <w:bCs/>
          <w:i w:val="0"/>
          <w:caps w:val="0"/>
          <w:color w:val="000000"/>
          <w:spacing w:val="0"/>
          <w:w w:val="100"/>
          <w:sz w:val="21"/>
        </w:rPr>
        <w:t>4.</w:t>
      </w:r>
      <w:r>
        <w:rPr>
          <w:rFonts w:hint="eastAsia" w:ascii="宋体" w:hAnsi="宋体" w:cs="宋体"/>
          <w:b/>
          <w:bCs/>
          <w:i w:val="0"/>
          <w:caps w:val="0"/>
          <w:color w:val="000000"/>
          <w:spacing w:val="0"/>
          <w:w w:val="100"/>
          <w:sz w:val="21"/>
        </w:rPr>
        <w:t>付款：</w:t>
      </w:r>
    </w:p>
    <w:p>
      <w:pPr>
        <w:snapToGrid w:val="0"/>
        <w:spacing w:before="0" w:beforeAutospacing="0" w:after="0" w:afterAutospacing="0" w:line="360" w:lineRule="auto"/>
        <w:ind w:firstLine="630" w:firstLineChars="300"/>
        <w:jc w:val="both"/>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1</w:t>
      </w: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 xml:space="preserve">  </w:t>
      </w:r>
    </w:p>
    <w:p>
      <w:pPr>
        <w:snapToGrid w:val="0"/>
        <w:spacing w:before="0" w:beforeAutospacing="0" w:after="0" w:afterAutospacing="0" w:line="360" w:lineRule="auto"/>
        <w:ind w:firstLine="630" w:firstLineChars="300"/>
        <w:jc w:val="both"/>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2</w:t>
      </w:r>
      <w:r>
        <w:rPr>
          <w:rFonts w:hint="eastAsia" w:ascii="宋体" w:hAnsi="宋体" w:cs="宋体"/>
          <w:b w:val="0"/>
          <w:i w:val="0"/>
          <w:caps w:val="0"/>
          <w:color w:val="000000"/>
          <w:spacing w:val="0"/>
          <w:w w:val="100"/>
          <w:sz w:val="21"/>
        </w:rPr>
        <w:t>、预付款根据采购文件的约定，在合同签订前提交不超过合同金额</w:t>
      </w:r>
      <w:r>
        <w:rPr>
          <w:rFonts w:ascii="宋体" w:hAnsi="宋体" w:cs="宋体"/>
          <w:b w:val="0"/>
          <w:i w:val="0"/>
          <w:caps w:val="0"/>
          <w:color w:val="000000"/>
          <w:spacing w:val="0"/>
          <w:w w:val="100"/>
          <w:sz w:val="21"/>
        </w:rPr>
        <w:t>10%</w:t>
      </w:r>
      <w:r>
        <w:rPr>
          <w:rFonts w:hint="eastAsia" w:ascii="宋体" w:hAnsi="宋体" w:cs="宋体"/>
          <w:b w:val="0"/>
          <w:i w:val="0"/>
          <w:caps w:val="0"/>
          <w:color w:val="000000"/>
          <w:spacing w:val="0"/>
          <w:w w:val="100"/>
          <w:sz w:val="21"/>
        </w:rPr>
        <w:t>的履约担保。</w:t>
      </w:r>
    </w:p>
    <w:p>
      <w:pPr>
        <w:snapToGrid w:val="0"/>
        <w:spacing w:before="0" w:beforeAutospacing="0" w:after="0" w:afterAutospacing="0" w:line="360" w:lineRule="auto"/>
        <w:ind w:firstLine="422" w:firstLineChars="200"/>
        <w:jc w:val="both"/>
        <w:textAlignment w:val="baseline"/>
        <w:rPr>
          <w:rFonts w:ascii="宋体"/>
          <w:b/>
          <w:bCs/>
          <w:i w:val="0"/>
          <w:caps w:val="0"/>
          <w:color w:val="000000"/>
          <w:spacing w:val="0"/>
          <w:w w:val="100"/>
          <w:sz w:val="20"/>
        </w:rPr>
      </w:pPr>
      <w:r>
        <w:rPr>
          <w:rFonts w:ascii="宋体" w:hAnsi="宋体" w:cs="宋体"/>
          <w:b/>
          <w:bCs/>
          <w:i w:val="0"/>
          <w:caps w:val="0"/>
          <w:color w:val="000000"/>
          <w:spacing w:val="0"/>
          <w:w w:val="100"/>
          <w:sz w:val="21"/>
        </w:rPr>
        <w:t>5.</w:t>
      </w:r>
      <w:r>
        <w:rPr>
          <w:rFonts w:hint="eastAsia" w:ascii="宋体" w:hAnsi="宋体" w:cs="宋体"/>
          <w:b/>
          <w:bCs/>
          <w:i w:val="0"/>
          <w:caps w:val="0"/>
          <w:color w:val="000000"/>
          <w:spacing w:val="0"/>
          <w:w w:val="100"/>
          <w:sz w:val="21"/>
        </w:rPr>
        <w:t>解决合同纠纷方式</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首先通过双方协商解决，协商解决不成，则通过以下途径之一解决纠纷：</w:t>
      </w:r>
    </w:p>
    <w:p>
      <w:pPr>
        <w:snapToGrid w:val="0"/>
        <w:spacing w:before="0" w:beforeAutospacing="0" w:after="0" w:afterAutospacing="0" w:line="360" w:lineRule="auto"/>
        <w:ind w:firstLine="840" w:firstLineChars="4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提请仲裁</w:t>
      </w:r>
      <w:r>
        <w:rPr>
          <w:rFonts w:ascii="宋体" w:hAnsi="宋体" w:cs="宋体"/>
          <w:b w:val="0"/>
          <w:i w:val="0"/>
          <w:caps w:val="0"/>
          <w:color w:val="000000"/>
          <w:spacing w:val="0"/>
          <w:w w:val="100"/>
          <w:sz w:val="21"/>
        </w:rPr>
        <w:t xml:space="preserve">       </w:t>
      </w:r>
      <w:r>
        <w:rPr>
          <w:rFonts w:hint="eastAsia" w:ascii="宋体" w:hAnsi="Wingdings 2"/>
          <w:b w:val="0"/>
          <w:i w:val="0"/>
          <w:caps w:val="0"/>
          <w:color w:val="000000"/>
          <w:spacing w:val="0"/>
          <w:w w:val="100"/>
          <w:sz w:val="21"/>
          <w:szCs w:val="20"/>
        </w:rPr>
        <w:sym w:font="Wingdings 2" w:char="F052"/>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向人民法院提起诉讼</w:t>
      </w:r>
    </w:p>
    <w:p>
      <w:pPr>
        <w:snapToGrid w:val="0"/>
        <w:spacing w:before="0" w:beforeAutospacing="0" w:after="0" w:afterAutospacing="0" w:line="360" w:lineRule="auto"/>
        <w:ind w:firstLine="422" w:firstLineChars="200"/>
        <w:jc w:val="both"/>
        <w:textAlignment w:val="baseline"/>
        <w:rPr>
          <w:rFonts w:ascii="宋体"/>
          <w:b/>
          <w:bCs/>
          <w:i w:val="0"/>
          <w:caps w:val="0"/>
          <w:color w:val="000000"/>
          <w:spacing w:val="0"/>
          <w:w w:val="100"/>
          <w:sz w:val="20"/>
        </w:rPr>
      </w:pPr>
      <w:r>
        <w:rPr>
          <w:rFonts w:ascii="宋体" w:hAnsi="宋体" w:cs="宋体"/>
          <w:b/>
          <w:bCs/>
          <w:i w:val="0"/>
          <w:caps w:val="0"/>
          <w:color w:val="000000"/>
          <w:spacing w:val="0"/>
          <w:w w:val="100"/>
          <w:sz w:val="21"/>
        </w:rPr>
        <w:t>6.</w:t>
      </w:r>
      <w:r>
        <w:rPr>
          <w:rFonts w:hint="eastAsia" w:ascii="宋体" w:hAnsi="宋体" w:cs="宋体"/>
          <w:b/>
          <w:bCs/>
          <w:i w:val="0"/>
          <w:caps w:val="0"/>
          <w:color w:val="000000"/>
          <w:spacing w:val="0"/>
          <w:w w:val="100"/>
          <w:sz w:val="21"/>
        </w:rPr>
        <w:t>组成合同的文件</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本协议书与下列文件一起构成合同文件，如下述文件之间有任何抵触、矛盾或歧义，应按以下顺序解释：</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1</w:t>
      </w:r>
      <w:r>
        <w:rPr>
          <w:rFonts w:hint="eastAsia" w:ascii="宋体" w:hAnsi="宋体" w:cs="宋体"/>
          <w:b w:val="0"/>
          <w:i w:val="0"/>
          <w:caps w:val="0"/>
          <w:color w:val="000000"/>
          <w:spacing w:val="0"/>
          <w:w w:val="100"/>
          <w:sz w:val="21"/>
        </w:rPr>
        <w:t>）在采购或合同履行过程中乙方作出的承诺以及双方协商达成的变更或补充协议</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2</w:t>
      </w:r>
      <w:r>
        <w:rPr>
          <w:rFonts w:hint="eastAsia" w:ascii="宋体" w:hAnsi="宋体" w:cs="宋体"/>
          <w:b w:val="0"/>
          <w:i w:val="0"/>
          <w:caps w:val="0"/>
          <w:color w:val="000000"/>
          <w:spacing w:val="0"/>
          <w:w w:val="100"/>
          <w:sz w:val="21"/>
        </w:rPr>
        <w:t>）成交通知书</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3</w:t>
      </w:r>
      <w:r>
        <w:rPr>
          <w:rFonts w:hint="eastAsia" w:ascii="宋体" w:hAnsi="宋体" w:cs="宋体"/>
          <w:b w:val="0"/>
          <w:i w:val="0"/>
          <w:caps w:val="0"/>
          <w:color w:val="000000"/>
          <w:spacing w:val="0"/>
          <w:w w:val="100"/>
          <w:sz w:val="21"/>
        </w:rPr>
        <w:t>）响应文件</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4</w:t>
      </w:r>
      <w:r>
        <w:rPr>
          <w:rFonts w:hint="eastAsia" w:ascii="宋体" w:hAnsi="宋体" w:cs="宋体"/>
          <w:b w:val="0"/>
          <w:i w:val="0"/>
          <w:caps w:val="0"/>
          <w:color w:val="000000"/>
          <w:spacing w:val="0"/>
          <w:w w:val="100"/>
          <w:sz w:val="21"/>
        </w:rPr>
        <w:t>）政府采购合同格式条款及其附件</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5</w:t>
      </w:r>
      <w:r>
        <w:rPr>
          <w:rFonts w:hint="eastAsia" w:ascii="宋体" w:hAnsi="宋体" w:cs="宋体"/>
          <w:b w:val="0"/>
          <w:i w:val="0"/>
          <w:caps w:val="0"/>
          <w:color w:val="000000"/>
          <w:spacing w:val="0"/>
          <w:w w:val="100"/>
          <w:sz w:val="21"/>
        </w:rPr>
        <w:t>）专用合同条款</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6</w:t>
      </w:r>
      <w:r>
        <w:rPr>
          <w:rFonts w:hint="eastAsia" w:ascii="宋体" w:hAnsi="宋体" w:cs="宋体"/>
          <w:b w:val="0"/>
          <w:i w:val="0"/>
          <w:caps w:val="0"/>
          <w:color w:val="000000"/>
          <w:spacing w:val="0"/>
          <w:w w:val="100"/>
          <w:sz w:val="21"/>
        </w:rPr>
        <w:t>）通用合同条款（如果有）</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7</w:t>
      </w:r>
      <w:r>
        <w:rPr>
          <w:rFonts w:hint="eastAsia" w:ascii="宋体" w:hAnsi="宋体" w:cs="宋体"/>
          <w:b w:val="0"/>
          <w:i w:val="0"/>
          <w:caps w:val="0"/>
          <w:color w:val="000000"/>
          <w:spacing w:val="0"/>
          <w:w w:val="100"/>
          <w:sz w:val="21"/>
        </w:rPr>
        <w:t>）标准、规范及有关技术文件，图纸，已标价工程量清单或预算书（如果有）</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8</w:t>
      </w:r>
      <w:r>
        <w:rPr>
          <w:rFonts w:hint="eastAsia" w:ascii="宋体" w:hAnsi="宋体" w:cs="宋体"/>
          <w:b w:val="0"/>
          <w:i w:val="0"/>
          <w:caps w:val="0"/>
          <w:color w:val="000000"/>
          <w:spacing w:val="0"/>
          <w:w w:val="100"/>
          <w:sz w:val="21"/>
        </w:rPr>
        <w:t>）其他合同文件。</w:t>
      </w:r>
    </w:p>
    <w:p>
      <w:pPr>
        <w:snapToGrid w:val="0"/>
        <w:spacing w:before="0" w:beforeAutospacing="0" w:after="0" w:afterAutospacing="0" w:line="360" w:lineRule="auto"/>
        <w:ind w:firstLine="310" w:firstLineChars="147"/>
        <w:jc w:val="both"/>
        <w:textAlignment w:val="baseline"/>
        <w:rPr>
          <w:rFonts w:ascii="宋体"/>
          <w:b/>
          <w:bCs/>
          <w:i w:val="0"/>
          <w:caps w:val="0"/>
          <w:color w:val="000000"/>
          <w:spacing w:val="0"/>
          <w:w w:val="100"/>
          <w:sz w:val="20"/>
        </w:rPr>
      </w:pPr>
      <w:r>
        <w:rPr>
          <w:rFonts w:ascii="宋体" w:hAnsi="宋体" w:cs="宋体"/>
          <w:b/>
          <w:bCs/>
          <w:i w:val="0"/>
          <w:caps w:val="0"/>
          <w:color w:val="000000"/>
          <w:spacing w:val="0"/>
          <w:w w:val="100"/>
          <w:sz w:val="21"/>
        </w:rPr>
        <w:t>7.</w:t>
      </w:r>
      <w:r>
        <w:rPr>
          <w:rFonts w:hint="eastAsia" w:ascii="宋体" w:hAnsi="宋体" w:cs="宋体"/>
          <w:b/>
          <w:bCs/>
          <w:i w:val="0"/>
          <w:caps w:val="0"/>
          <w:color w:val="000000"/>
          <w:spacing w:val="0"/>
          <w:w w:val="100"/>
          <w:sz w:val="21"/>
        </w:rPr>
        <w:t>合同生效</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本合同自生效。</w:t>
      </w:r>
    </w:p>
    <w:p>
      <w:pPr>
        <w:snapToGrid w:val="0"/>
        <w:spacing w:before="0" w:beforeAutospacing="0" w:after="0" w:afterAutospacing="0" w:line="360" w:lineRule="auto"/>
        <w:ind w:firstLine="310" w:firstLineChars="147"/>
        <w:jc w:val="both"/>
        <w:textAlignment w:val="baseline"/>
        <w:rPr>
          <w:rFonts w:ascii="宋体"/>
          <w:b/>
          <w:bCs/>
          <w:i w:val="0"/>
          <w:caps w:val="0"/>
          <w:color w:val="000000"/>
          <w:spacing w:val="0"/>
          <w:w w:val="100"/>
          <w:sz w:val="20"/>
        </w:rPr>
      </w:pPr>
      <w:r>
        <w:rPr>
          <w:rFonts w:ascii="宋体" w:hAnsi="宋体" w:cs="宋体"/>
          <w:b/>
          <w:bCs/>
          <w:i w:val="0"/>
          <w:caps w:val="0"/>
          <w:color w:val="000000"/>
          <w:spacing w:val="0"/>
          <w:w w:val="100"/>
          <w:sz w:val="21"/>
        </w:rPr>
        <w:t>8.</w:t>
      </w:r>
      <w:r>
        <w:rPr>
          <w:rFonts w:hint="eastAsia" w:ascii="宋体" w:hAnsi="宋体" w:cs="宋体"/>
          <w:b/>
          <w:bCs/>
          <w:i w:val="0"/>
          <w:caps w:val="0"/>
          <w:color w:val="000000"/>
          <w:spacing w:val="0"/>
          <w:w w:val="100"/>
          <w:sz w:val="21"/>
        </w:rPr>
        <w:t>合同份数</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本合同一式份，采购人执份，供应商执份，均具有同等法律效力。</w:t>
      </w: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合同订立时间：年月日</w:t>
      </w: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合同订立地点：</w:t>
      </w:r>
    </w:p>
    <w:p>
      <w:pPr>
        <w:snapToGrid w:val="0"/>
        <w:spacing w:before="0" w:beforeAutospacing="0" w:after="0" w:afterAutospacing="0" w:line="360" w:lineRule="auto"/>
        <w:ind w:firstLine="400" w:firstLineChars="200"/>
        <w:jc w:val="both"/>
        <w:textAlignment w:val="baseline"/>
        <w:rPr>
          <w:rFonts w:ascii="宋体"/>
          <w:b w:val="0"/>
          <w:i w:val="0"/>
          <w:caps w:val="0"/>
          <w:color w:val="000000"/>
          <w:spacing w:val="0"/>
          <w:w w:val="100"/>
          <w:sz w:val="20"/>
        </w:rPr>
      </w:pP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甲</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方：（公章）</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乙</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方：（公章）</w:t>
      </w: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法定代表人：</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法定代表人：</w:t>
      </w: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委托代理人：</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委托代理人：</w:t>
      </w: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电</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话：</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电</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话：</w:t>
      </w: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传</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真：</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传</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真：</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开</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户</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银</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行：</w:t>
      </w:r>
    </w:p>
    <w:p>
      <w:pPr>
        <w:snapToGrid w:val="0"/>
        <w:spacing w:before="0" w:beforeAutospacing="0" w:after="0" w:afterAutospacing="0" w:line="360" w:lineRule="auto"/>
        <w:jc w:val="center"/>
        <w:textAlignment w:val="baseline"/>
        <w:rPr>
          <w:rFonts w:ascii="宋体"/>
          <w:b/>
          <w:bCs/>
          <w:i w:val="0"/>
          <w:caps w:val="0"/>
          <w:color w:val="000000"/>
          <w:spacing w:val="0"/>
          <w:w w:val="100"/>
          <w:sz w:val="20"/>
        </w:rPr>
      </w:pP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帐</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号：</w:t>
      </w:r>
    </w:p>
    <w:p>
      <w:pPr>
        <w:snapToGrid w:val="0"/>
        <w:spacing w:before="0" w:beforeAutospacing="0" w:after="0" w:afterAutospacing="0" w:line="360" w:lineRule="auto"/>
        <w:jc w:val="center"/>
        <w:textAlignment w:val="baseline"/>
        <w:rPr>
          <w:rFonts w:ascii="宋体"/>
          <w:b/>
          <w:bCs/>
          <w:i w:val="0"/>
          <w:caps w:val="0"/>
          <w:color w:val="000000"/>
          <w:spacing w:val="0"/>
          <w:w w:val="100"/>
          <w:sz w:val="20"/>
        </w:rPr>
      </w:pPr>
    </w:p>
    <w:p>
      <w:pPr>
        <w:snapToGrid w:val="0"/>
        <w:spacing w:before="0" w:beforeAutospacing="0" w:after="0" w:afterAutospacing="0" w:line="360" w:lineRule="auto"/>
        <w:jc w:val="center"/>
        <w:textAlignment w:val="baseline"/>
        <w:rPr>
          <w:rFonts w:ascii="宋体"/>
          <w:b/>
          <w:bCs/>
          <w:i w:val="0"/>
          <w:caps w:val="0"/>
          <w:color w:val="000000"/>
          <w:spacing w:val="0"/>
          <w:w w:val="100"/>
          <w:sz w:val="20"/>
        </w:rPr>
      </w:pPr>
    </w:p>
    <w:p>
      <w:pPr>
        <w:snapToGrid w:val="0"/>
        <w:spacing w:before="0" w:beforeAutospacing="0" w:after="0" w:afterAutospacing="0" w:line="360" w:lineRule="auto"/>
        <w:jc w:val="center"/>
        <w:textAlignment w:val="baseline"/>
        <w:rPr>
          <w:rFonts w:ascii="宋体"/>
          <w:b/>
          <w:bCs/>
          <w:i w:val="0"/>
          <w:caps w:val="0"/>
          <w:color w:val="000000"/>
          <w:spacing w:val="0"/>
          <w:w w:val="100"/>
          <w:sz w:val="20"/>
        </w:rPr>
      </w:pPr>
    </w:p>
    <w:p>
      <w:pPr>
        <w:snapToGrid w:val="0"/>
        <w:spacing w:before="0" w:beforeAutospacing="0" w:after="0" w:afterAutospacing="0" w:line="360" w:lineRule="auto"/>
        <w:jc w:val="center"/>
        <w:textAlignment w:val="baseline"/>
        <w:rPr>
          <w:rFonts w:ascii="宋体"/>
          <w:b/>
          <w:bCs/>
          <w:i w:val="0"/>
          <w:caps w:val="0"/>
          <w:color w:val="000000"/>
          <w:spacing w:val="0"/>
          <w:w w:val="100"/>
          <w:sz w:val="20"/>
        </w:rPr>
      </w:pPr>
    </w:p>
    <w:p>
      <w:pPr>
        <w:snapToGrid w:val="0"/>
        <w:spacing w:before="0" w:beforeAutospacing="0" w:after="0" w:afterAutospacing="0" w:line="360" w:lineRule="auto"/>
        <w:jc w:val="center"/>
        <w:textAlignment w:val="baseline"/>
        <w:rPr>
          <w:rFonts w:ascii="宋体"/>
          <w:b/>
          <w:bCs/>
          <w:i w:val="0"/>
          <w:caps w:val="0"/>
          <w:color w:val="000000"/>
          <w:spacing w:val="0"/>
          <w:w w:val="100"/>
          <w:sz w:val="20"/>
        </w:rPr>
      </w:pPr>
    </w:p>
    <w:p>
      <w:pPr>
        <w:snapToGrid w:val="0"/>
        <w:spacing w:before="0" w:beforeAutospacing="0" w:after="0" w:afterAutospacing="0" w:line="360" w:lineRule="auto"/>
        <w:jc w:val="center"/>
        <w:textAlignment w:val="baseline"/>
        <w:rPr>
          <w:rFonts w:ascii="宋体"/>
          <w:b/>
          <w:bCs/>
          <w:i w:val="0"/>
          <w:caps w:val="0"/>
          <w:color w:val="000000"/>
          <w:spacing w:val="0"/>
          <w:w w:val="100"/>
          <w:sz w:val="20"/>
        </w:rPr>
      </w:pPr>
    </w:p>
    <w:p>
      <w:pPr>
        <w:snapToGrid w:val="0"/>
        <w:spacing w:before="0" w:beforeAutospacing="0" w:after="0" w:afterAutospacing="0" w:line="360" w:lineRule="auto"/>
        <w:jc w:val="center"/>
        <w:textAlignment w:val="baseline"/>
        <w:rPr>
          <w:rFonts w:ascii="宋体"/>
          <w:b/>
          <w:bCs/>
          <w:i w:val="0"/>
          <w:caps w:val="0"/>
          <w:color w:val="000000"/>
          <w:spacing w:val="0"/>
          <w:w w:val="100"/>
          <w:sz w:val="20"/>
        </w:rPr>
      </w:pPr>
    </w:p>
    <w:p>
      <w:pPr>
        <w:snapToGrid w:val="0"/>
        <w:spacing w:before="0" w:beforeAutospacing="0" w:after="0" w:afterAutospacing="0" w:line="360" w:lineRule="auto"/>
        <w:jc w:val="center"/>
        <w:textAlignment w:val="baseline"/>
        <w:rPr>
          <w:rFonts w:ascii="宋体"/>
          <w:b/>
          <w:bCs/>
          <w:i w:val="0"/>
          <w:caps w:val="0"/>
          <w:color w:val="000000"/>
          <w:spacing w:val="0"/>
          <w:w w:val="100"/>
          <w:sz w:val="20"/>
        </w:rPr>
      </w:pPr>
    </w:p>
    <w:p>
      <w:pPr>
        <w:snapToGrid w:val="0"/>
        <w:spacing w:before="0" w:beforeAutospacing="0" w:after="0" w:afterAutospacing="0" w:line="360" w:lineRule="exact"/>
        <w:jc w:val="both"/>
        <w:textAlignment w:val="baseline"/>
        <w:rPr>
          <w:rFonts w:ascii="黑体" w:hAnsi="宋体" w:eastAsia="黑体"/>
          <w:b/>
          <w:bCs/>
          <w:i w:val="0"/>
          <w:caps w:val="0"/>
          <w:color w:val="000000"/>
          <w:spacing w:val="0"/>
          <w:w w:val="100"/>
          <w:sz w:val="32"/>
          <w:szCs w:val="32"/>
        </w:rPr>
      </w:pPr>
    </w:p>
    <w:p>
      <w:pPr>
        <w:snapToGrid w:val="0"/>
        <w:spacing w:before="0" w:beforeAutospacing="0" w:after="0" w:afterAutospacing="0" w:line="360" w:lineRule="exact"/>
        <w:jc w:val="both"/>
        <w:textAlignment w:val="baseline"/>
        <w:rPr>
          <w:rFonts w:ascii="黑体" w:hAnsi="宋体" w:eastAsia="黑体"/>
          <w:b/>
          <w:bCs/>
          <w:i w:val="0"/>
          <w:caps w:val="0"/>
          <w:color w:val="000000"/>
          <w:spacing w:val="0"/>
          <w:w w:val="100"/>
          <w:sz w:val="32"/>
          <w:szCs w:val="32"/>
        </w:rPr>
      </w:pPr>
    </w:p>
    <w:p>
      <w:pPr>
        <w:snapToGrid w:val="0"/>
        <w:spacing w:before="0" w:beforeAutospacing="0" w:after="0" w:afterAutospacing="0" w:line="360" w:lineRule="exact"/>
        <w:jc w:val="both"/>
        <w:textAlignment w:val="baseline"/>
        <w:rPr>
          <w:rFonts w:ascii="黑体" w:hAnsi="宋体" w:eastAsia="黑体"/>
          <w:b/>
          <w:bCs/>
          <w:i w:val="0"/>
          <w:caps w:val="0"/>
          <w:color w:val="000000"/>
          <w:spacing w:val="0"/>
          <w:w w:val="100"/>
          <w:sz w:val="32"/>
          <w:szCs w:val="32"/>
        </w:rPr>
      </w:pPr>
    </w:p>
    <w:p>
      <w:pPr>
        <w:snapToGrid w:val="0"/>
        <w:spacing w:before="0" w:beforeAutospacing="0" w:after="0" w:afterAutospacing="0" w:line="240" w:lineRule="auto"/>
        <w:jc w:val="center"/>
        <w:textAlignment w:val="baseline"/>
        <w:rPr>
          <w:rFonts w:ascii="黑体" w:hAnsi="宋体" w:eastAsia="黑体"/>
          <w:b/>
          <w:bCs/>
          <w:i w:val="0"/>
          <w:caps w:val="0"/>
          <w:color w:val="000000"/>
          <w:spacing w:val="0"/>
          <w:w w:val="100"/>
          <w:sz w:val="32"/>
          <w:szCs w:val="32"/>
        </w:rPr>
      </w:pPr>
    </w:p>
    <w:p>
      <w:pPr>
        <w:snapToGrid w:val="0"/>
        <w:spacing w:before="0" w:beforeAutospacing="0" w:after="0" w:afterAutospacing="0" w:line="240" w:lineRule="auto"/>
        <w:jc w:val="center"/>
        <w:textAlignment w:val="baseline"/>
        <w:rPr>
          <w:rFonts w:ascii="黑体" w:hAnsi="宋体" w:eastAsia="黑体"/>
          <w:b/>
          <w:bCs/>
          <w:i w:val="0"/>
          <w:caps w:val="0"/>
          <w:color w:val="000000"/>
          <w:spacing w:val="0"/>
          <w:w w:val="100"/>
          <w:sz w:val="32"/>
          <w:szCs w:val="32"/>
        </w:rPr>
      </w:pPr>
    </w:p>
    <w:p>
      <w:pPr>
        <w:pStyle w:val="2"/>
        <w:snapToGrid w:val="0"/>
        <w:spacing w:before="0" w:beforeAutospacing="0" w:after="120" w:afterAutospacing="0" w:line="240" w:lineRule="auto"/>
        <w:ind w:left="420" w:leftChars="200" w:firstLine="420" w:firstLineChars="200"/>
        <w:jc w:val="both"/>
        <w:textAlignment w:val="baseline"/>
        <w:rPr>
          <w:rFonts w:ascii="Times New Roman" w:hAnsi="Times New Roman" w:eastAsia="宋体" w:cs="Times New Roman"/>
          <w:b w:val="0"/>
          <w:i w:val="0"/>
          <w:caps w:val="0"/>
          <w:color w:val="000000"/>
          <w:spacing w:val="0"/>
          <w:w w:val="100"/>
          <w:sz w:val="21"/>
        </w:rPr>
      </w:pPr>
    </w:p>
    <w:p>
      <w:pPr>
        <w:pStyle w:val="2"/>
        <w:snapToGrid w:val="0"/>
        <w:spacing w:before="0" w:beforeAutospacing="0" w:after="120" w:afterAutospacing="0" w:line="240" w:lineRule="auto"/>
        <w:ind w:left="420" w:leftChars="200" w:firstLine="420" w:firstLineChars="200"/>
        <w:jc w:val="both"/>
        <w:textAlignment w:val="baseline"/>
        <w:rPr>
          <w:rFonts w:ascii="Times New Roman" w:hAnsi="Times New Roman" w:eastAsia="宋体" w:cs="Times New Roman"/>
          <w:b w:val="0"/>
          <w:i w:val="0"/>
          <w:caps w:val="0"/>
          <w:color w:val="000000"/>
          <w:spacing w:val="0"/>
          <w:w w:val="100"/>
          <w:sz w:val="21"/>
        </w:rPr>
      </w:pPr>
    </w:p>
    <w:p>
      <w:pPr>
        <w:pStyle w:val="2"/>
        <w:snapToGrid w:val="0"/>
        <w:spacing w:before="0" w:beforeAutospacing="0" w:after="120" w:afterAutospacing="0" w:line="240" w:lineRule="auto"/>
        <w:ind w:left="420" w:leftChars="200" w:firstLine="420" w:firstLineChars="200"/>
        <w:jc w:val="both"/>
        <w:textAlignment w:val="baseline"/>
        <w:rPr>
          <w:rFonts w:ascii="Times New Roman" w:hAnsi="Times New Roman" w:eastAsia="宋体" w:cs="Times New Roman"/>
          <w:b w:val="0"/>
          <w:i w:val="0"/>
          <w:caps w:val="0"/>
          <w:color w:val="000000"/>
          <w:spacing w:val="0"/>
          <w:w w:val="100"/>
          <w:sz w:val="21"/>
        </w:rPr>
      </w:pPr>
    </w:p>
    <w:p>
      <w:pPr>
        <w:snapToGrid w:val="0"/>
        <w:spacing w:before="0" w:beforeAutospacing="0" w:after="0" w:afterAutospacing="0" w:line="400" w:lineRule="exact"/>
        <w:jc w:val="center"/>
        <w:textAlignment w:val="baseline"/>
        <w:rPr>
          <w:b/>
          <w:i w:val="0"/>
          <w:caps w:val="0"/>
          <w:color w:val="000000"/>
          <w:spacing w:val="0"/>
          <w:w w:val="100"/>
          <w:sz w:val="20"/>
        </w:rPr>
      </w:pPr>
      <w:bookmarkStart w:id="6" w:name="_Toc259651105"/>
      <w:r>
        <w:rPr>
          <w:rFonts w:hint="eastAsia"/>
          <w:b/>
          <w:i w:val="0"/>
          <w:caps w:val="0"/>
          <w:color w:val="000000"/>
          <w:spacing w:val="0"/>
          <w:w w:val="100"/>
          <w:sz w:val="21"/>
        </w:rPr>
        <w:t>一般条款</w:t>
      </w:r>
      <w:bookmarkEnd w:id="6"/>
    </w:p>
    <w:p>
      <w:pPr>
        <w:snapToGrid w:val="0"/>
        <w:spacing w:before="0" w:beforeAutospacing="0" w:after="0" w:afterAutospacing="0" w:line="400" w:lineRule="exact"/>
        <w:ind w:firstLine="420" w:firstLineChars="200"/>
        <w:jc w:val="center"/>
        <w:textAlignment w:val="baseline"/>
        <w:rPr>
          <w:rFonts w:ascii="宋体"/>
          <w:b w:val="0"/>
          <w:i w:val="0"/>
          <w:caps w:val="0"/>
          <w:color w:val="000000"/>
          <w:spacing w:val="0"/>
          <w:w w:val="100"/>
          <w:sz w:val="20"/>
        </w:rPr>
      </w:pPr>
      <w:r>
        <w:rPr>
          <w:rFonts w:hint="eastAsia" w:ascii="宋体"/>
          <w:b w:val="0"/>
          <w:i w:val="0"/>
          <w:caps w:val="0"/>
          <w:color w:val="000000"/>
          <w:spacing w:val="0"/>
          <w:w w:val="100"/>
          <w:sz w:val="21"/>
        </w:rPr>
        <w:t>按《湖南省建设工程施工合同》示范文本执行（具体条款略）。</w:t>
      </w:r>
    </w:p>
    <w:p>
      <w:pPr>
        <w:snapToGrid w:val="0"/>
        <w:spacing w:before="0" w:beforeAutospacing="0" w:after="0" w:afterAutospacing="0" w:line="240" w:lineRule="auto"/>
        <w:jc w:val="center"/>
        <w:textAlignment w:val="baseline"/>
        <w:rPr>
          <w:rFonts w:ascii="黑体" w:hAnsi="宋体" w:eastAsia="黑体"/>
          <w:b/>
          <w:bCs/>
          <w:i w:val="0"/>
          <w:caps w:val="0"/>
          <w:color w:val="000000"/>
          <w:spacing w:val="0"/>
          <w:w w:val="100"/>
          <w:sz w:val="32"/>
          <w:szCs w:val="32"/>
        </w:rPr>
      </w:pPr>
    </w:p>
    <w:p>
      <w:pPr>
        <w:pStyle w:val="21"/>
        <w:rPr>
          <w:rFonts w:ascii="黑体" w:hAnsi="宋体" w:eastAsia="黑体"/>
          <w:b/>
          <w:bCs/>
          <w:i w:val="0"/>
          <w:caps w:val="0"/>
          <w:color w:val="000000"/>
          <w:spacing w:val="0"/>
          <w:w w:val="100"/>
          <w:sz w:val="32"/>
          <w:szCs w:val="32"/>
        </w:rPr>
      </w:pPr>
    </w:p>
    <w:p>
      <w:pPr>
        <w:rPr>
          <w:rFonts w:ascii="黑体" w:hAnsi="宋体" w:eastAsia="黑体"/>
          <w:b/>
          <w:bCs/>
          <w:i w:val="0"/>
          <w:caps w:val="0"/>
          <w:color w:val="000000"/>
          <w:spacing w:val="0"/>
          <w:w w:val="100"/>
          <w:sz w:val="32"/>
          <w:szCs w:val="32"/>
        </w:rPr>
      </w:pPr>
    </w:p>
    <w:p>
      <w:pPr>
        <w:pStyle w:val="21"/>
        <w:rPr>
          <w:rFonts w:ascii="黑体" w:hAnsi="宋体" w:eastAsia="黑体"/>
          <w:b/>
          <w:bCs/>
          <w:i w:val="0"/>
          <w:caps w:val="0"/>
          <w:color w:val="000000"/>
          <w:spacing w:val="0"/>
          <w:w w:val="100"/>
          <w:sz w:val="32"/>
          <w:szCs w:val="32"/>
        </w:rPr>
      </w:pPr>
    </w:p>
    <w:p>
      <w:pPr>
        <w:rPr>
          <w:rFonts w:ascii="黑体" w:hAnsi="宋体" w:eastAsia="黑体"/>
          <w:b/>
          <w:bCs/>
          <w:i w:val="0"/>
          <w:caps w:val="0"/>
          <w:color w:val="000000"/>
          <w:spacing w:val="0"/>
          <w:w w:val="100"/>
          <w:sz w:val="32"/>
          <w:szCs w:val="32"/>
        </w:rPr>
      </w:pPr>
    </w:p>
    <w:p>
      <w:pPr>
        <w:pStyle w:val="21"/>
        <w:rPr>
          <w:rFonts w:ascii="黑体" w:hAnsi="宋体" w:eastAsia="黑体"/>
          <w:b/>
          <w:bCs/>
          <w:i w:val="0"/>
          <w:caps w:val="0"/>
          <w:color w:val="000000"/>
          <w:spacing w:val="0"/>
          <w:w w:val="100"/>
          <w:sz w:val="32"/>
          <w:szCs w:val="32"/>
        </w:rPr>
      </w:pPr>
    </w:p>
    <w:p>
      <w:pPr>
        <w:rPr>
          <w:rFonts w:ascii="黑体" w:hAnsi="宋体" w:eastAsia="黑体"/>
          <w:b/>
          <w:bCs/>
          <w:i w:val="0"/>
          <w:caps w:val="0"/>
          <w:color w:val="000000"/>
          <w:spacing w:val="0"/>
          <w:w w:val="100"/>
          <w:sz w:val="32"/>
          <w:szCs w:val="32"/>
        </w:rPr>
      </w:pPr>
    </w:p>
    <w:p>
      <w:pPr>
        <w:pStyle w:val="21"/>
        <w:rPr>
          <w:rFonts w:ascii="黑体" w:hAnsi="宋体" w:eastAsia="黑体"/>
          <w:b/>
          <w:bCs/>
          <w:i w:val="0"/>
          <w:caps w:val="0"/>
          <w:color w:val="000000"/>
          <w:spacing w:val="0"/>
          <w:w w:val="100"/>
          <w:sz w:val="32"/>
          <w:szCs w:val="32"/>
        </w:rPr>
      </w:pPr>
    </w:p>
    <w:p>
      <w:pPr>
        <w:rPr>
          <w:rFonts w:ascii="黑体" w:hAnsi="宋体" w:eastAsia="黑体"/>
          <w:b/>
          <w:bCs/>
          <w:i w:val="0"/>
          <w:caps w:val="0"/>
          <w:color w:val="000000"/>
          <w:spacing w:val="0"/>
          <w:w w:val="100"/>
          <w:sz w:val="32"/>
          <w:szCs w:val="32"/>
        </w:rPr>
      </w:pPr>
    </w:p>
    <w:p>
      <w:pPr>
        <w:pStyle w:val="21"/>
        <w:rPr>
          <w:rFonts w:ascii="黑体" w:hAnsi="宋体" w:eastAsia="黑体"/>
          <w:b/>
          <w:bCs/>
          <w:i w:val="0"/>
          <w:caps w:val="0"/>
          <w:color w:val="000000"/>
          <w:spacing w:val="0"/>
          <w:w w:val="100"/>
          <w:sz w:val="32"/>
          <w:szCs w:val="32"/>
        </w:rPr>
      </w:pPr>
    </w:p>
    <w:p>
      <w:pPr>
        <w:rPr>
          <w:rFonts w:ascii="黑体" w:hAnsi="宋体" w:eastAsia="黑体"/>
          <w:b/>
          <w:bCs/>
          <w:i w:val="0"/>
          <w:caps w:val="0"/>
          <w:color w:val="000000"/>
          <w:spacing w:val="0"/>
          <w:w w:val="100"/>
          <w:sz w:val="32"/>
          <w:szCs w:val="32"/>
        </w:rPr>
      </w:pPr>
    </w:p>
    <w:p>
      <w:pPr>
        <w:pStyle w:val="21"/>
        <w:rPr>
          <w:rFonts w:ascii="黑体" w:hAnsi="宋体" w:eastAsia="黑体"/>
          <w:b/>
          <w:bCs/>
          <w:i w:val="0"/>
          <w:caps w:val="0"/>
          <w:color w:val="000000"/>
          <w:spacing w:val="0"/>
          <w:w w:val="100"/>
          <w:sz w:val="32"/>
          <w:szCs w:val="32"/>
        </w:rPr>
      </w:pPr>
    </w:p>
    <w:p>
      <w:pPr>
        <w:rPr>
          <w:rFonts w:ascii="黑体" w:hAnsi="宋体" w:eastAsia="黑体"/>
          <w:b/>
          <w:bCs/>
          <w:i w:val="0"/>
          <w:caps w:val="0"/>
          <w:color w:val="000000"/>
          <w:spacing w:val="0"/>
          <w:w w:val="100"/>
          <w:sz w:val="32"/>
          <w:szCs w:val="32"/>
        </w:rPr>
      </w:pPr>
    </w:p>
    <w:p>
      <w:pPr>
        <w:pStyle w:val="21"/>
        <w:rPr>
          <w:rFonts w:ascii="黑体" w:hAnsi="宋体" w:eastAsia="黑体"/>
          <w:b/>
          <w:bCs/>
          <w:i w:val="0"/>
          <w:caps w:val="0"/>
          <w:color w:val="000000"/>
          <w:spacing w:val="0"/>
          <w:w w:val="100"/>
          <w:sz w:val="32"/>
          <w:szCs w:val="32"/>
        </w:rPr>
      </w:pPr>
    </w:p>
    <w:p>
      <w:pPr>
        <w:rPr>
          <w:rFonts w:ascii="黑体" w:hAnsi="宋体" w:eastAsia="黑体"/>
          <w:b/>
          <w:bCs/>
          <w:i w:val="0"/>
          <w:caps w:val="0"/>
          <w:color w:val="000000"/>
          <w:spacing w:val="0"/>
          <w:w w:val="100"/>
          <w:sz w:val="32"/>
          <w:szCs w:val="32"/>
        </w:rPr>
      </w:pPr>
    </w:p>
    <w:p>
      <w:pPr>
        <w:pStyle w:val="21"/>
        <w:rPr>
          <w:rFonts w:ascii="黑体" w:hAnsi="宋体" w:eastAsia="黑体"/>
          <w:b/>
          <w:bCs/>
          <w:i w:val="0"/>
          <w:caps w:val="0"/>
          <w:color w:val="000000"/>
          <w:spacing w:val="0"/>
          <w:w w:val="100"/>
          <w:sz w:val="32"/>
          <w:szCs w:val="32"/>
        </w:rPr>
      </w:pPr>
    </w:p>
    <w:p>
      <w:pPr>
        <w:rPr>
          <w:rFonts w:ascii="黑体" w:hAnsi="宋体" w:eastAsia="黑体"/>
          <w:b/>
          <w:bCs/>
          <w:i w:val="0"/>
          <w:caps w:val="0"/>
          <w:color w:val="000000"/>
          <w:spacing w:val="0"/>
          <w:w w:val="100"/>
          <w:sz w:val="32"/>
          <w:szCs w:val="32"/>
        </w:rPr>
      </w:pPr>
    </w:p>
    <w:p>
      <w:pPr>
        <w:pStyle w:val="21"/>
        <w:rPr>
          <w:rFonts w:ascii="黑体" w:hAnsi="宋体" w:eastAsia="黑体"/>
          <w:b/>
          <w:bCs/>
          <w:i w:val="0"/>
          <w:caps w:val="0"/>
          <w:color w:val="000000"/>
          <w:spacing w:val="0"/>
          <w:w w:val="100"/>
          <w:sz w:val="32"/>
          <w:szCs w:val="32"/>
        </w:rPr>
      </w:pPr>
    </w:p>
    <w:p>
      <w:pPr>
        <w:rPr>
          <w:rFonts w:ascii="黑体" w:hAnsi="宋体" w:eastAsia="黑体"/>
          <w:b/>
          <w:bCs/>
          <w:i w:val="0"/>
          <w:caps w:val="0"/>
          <w:color w:val="000000"/>
          <w:spacing w:val="0"/>
          <w:w w:val="100"/>
          <w:sz w:val="32"/>
          <w:szCs w:val="32"/>
        </w:rPr>
      </w:pPr>
    </w:p>
    <w:p>
      <w:pPr>
        <w:pStyle w:val="21"/>
        <w:rPr>
          <w:rFonts w:ascii="黑体" w:hAnsi="宋体" w:eastAsia="黑体"/>
          <w:b/>
          <w:bCs/>
          <w:i w:val="0"/>
          <w:caps w:val="0"/>
          <w:color w:val="000000"/>
          <w:spacing w:val="0"/>
          <w:w w:val="100"/>
          <w:sz w:val="32"/>
          <w:szCs w:val="32"/>
        </w:rPr>
      </w:pPr>
    </w:p>
    <w:p>
      <w:pPr>
        <w:rPr>
          <w:rFonts w:ascii="黑体" w:hAnsi="宋体" w:eastAsia="黑体"/>
          <w:b/>
          <w:bCs/>
          <w:i w:val="0"/>
          <w:caps w:val="0"/>
          <w:color w:val="000000"/>
          <w:spacing w:val="0"/>
          <w:w w:val="100"/>
          <w:sz w:val="32"/>
          <w:szCs w:val="32"/>
        </w:rPr>
      </w:pPr>
    </w:p>
    <w:p>
      <w:pPr>
        <w:pStyle w:val="21"/>
        <w:rPr>
          <w:rFonts w:ascii="黑体" w:hAnsi="宋体" w:eastAsia="黑体"/>
          <w:b/>
          <w:bCs/>
          <w:i w:val="0"/>
          <w:caps w:val="0"/>
          <w:color w:val="000000"/>
          <w:spacing w:val="0"/>
          <w:w w:val="100"/>
          <w:sz w:val="32"/>
          <w:szCs w:val="32"/>
        </w:rPr>
      </w:pPr>
    </w:p>
    <w:p>
      <w:pPr>
        <w:rPr>
          <w:rFonts w:ascii="黑体" w:hAnsi="宋体" w:eastAsia="黑体"/>
          <w:b/>
          <w:bCs/>
          <w:i w:val="0"/>
          <w:caps w:val="0"/>
          <w:color w:val="000000"/>
          <w:spacing w:val="0"/>
          <w:w w:val="100"/>
          <w:sz w:val="32"/>
          <w:szCs w:val="32"/>
        </w:rPr>
      </w:pPr>
    </w:p>
    <w:p>
      <w:pPr>
        <w:pStyle w:val="21"/>
        <w:rPr>
          <w:rFonts w:ascii="黑体" w:hAnsi="宋体" w:eastAsia="黑体"/>
          <w:b/>
          <w:bCs/>
          <w:i w:val="0"/>
          <w:caps w:val="0"/>
          <w:color w:val="000000"/>
          <w:spacing w:val="0"/>
          <w:w w:val="100"/>
          <w:sz w:val="32"/>
          <w:szCs w:val="32"/>
        </w:rPr>
      </w:pPr>
    </w:p>
    <w:p>
      <w:pPr>
        <w:rPr>
          <w:rFonts w:ascii="黑体" w:hAnsi="宋体" w:eastAsia="黑体"/>
          <w:b/>
          <w:bCs/>
          <w:i w:val="0"/>
          <w:caps w:val="0"/>
          <w:color w:val="000000"/>
          <w:spacing w:val="0"/>
          <w:w w:val="100"/>
          <w:sz w:val="32"/>
          <w:szCs w:val="32"/>
        </w:rPr>
      </w:pPr>
    </w:p>
    <w:p>
      <w:pPr>
        <w:pStyle w:val="21"/>
        <w:rPr>
          <w:rFonts w:ascii="黑体" w:hAnsi="宋体" w:eastAsia="黑体"/>
          <w:b/>
          <w:bCs/>
          <w:i w:val="0"/>
          <w:caps w:val="0"/>
          <w:color w:val="000000"/>
          <w:spacing w:val="0"/>
          <w:w w:val="100"/>
          <w:sz w:val="32"/>
          <w:szCs w:val="32"/>
        </w:rPr>
      </w:pPr>
    </w:p>
    <w:p>
      <w:pPr>
        <w:rPr>
          <w:rFonts w:ascii="黑体" w:hAnsi="宋体" w:eastAsia="黑体"/>
          <w:b/>
          <w:bCs/>
          <w:i w:val="0"/>
          <w:caps w:val="0"/>
          <w:color w:val="000000"/>
          <w:spacing w:val="0"/>
          <w:w w:val="100"/>
          <w:sz w:val="32"/>
          <w:szCs w:val="32"/>
        </w:rPr>
      </w:pPr>
    </w:p>
    <w:p>
      <w:pPr>
        <w:pStyle w:val="21"/>
        <w:rPr>
          <w:rFonts w:ascii="黑体" w:hAnsi="宋体" w:eastAsia="黑体"/>
          <w:b/>
          <w:bCs/>
          <w:i w:val="0"/>
          <w:caps w:val="0"/>
          <w:color w:val="000000"/>
          <w:spacing w:val="0"/>
          <w:w w:val="100"/>
          <w:sz w:val="32"/>
          <w:szCs w:val="32"/>
        </w:rPr>
      </w:pPr>
    </w:p>
    <w:p>
      <w:pPr>
        <w:rPr>
          <w:rFonts w:ascii="黑体" w:hAnsi="宋体" w:eastAsia="黑体"/>
          <w:b/>
          <w:bCs/>
          <w:i w:val="0"/>
          <w:caps w:val="0"/>
          <w:color w:val="000000"/>
          <w:spacing w:val="0"/>
          <w:w w:val="100"/>
          <w:sz w:val="32"/>
          <w:szCs w:val="32"/>
        </w:rPr>
      </w:pPr>
    </w:p>
    <w:p>
      <w:pPr>
        <w:pStyle w:val="21"/>
        <w:rPr>
          <w:rFonts w:ascii="黑体" w:hAnsi="宋体" w:eastAsia="黑体"/>
          <w:b/>
          <w:bCs/>
          <w:i w:val="0"/>
          <w:caps w:val="0"/>
          <w:color w:val="000000"/>
          <w:spacing w:val="0"/>
          <w:w w:val="100"/>
          <w:sz w:val="32"/>
          <w:szCs w:val="32"/>
        </w:rPr>
      </w:pPr>
    </w:p>
    <w:p>
      <w:pPr>
        <w:rPr>
          <w:rFonts w:ascii="黑体" w:hAnsi="宋体" w:eastAsia="黑体"/>
          <w:b/>
          <w:bCs/>
          <w:i w:val="0"/>
          <w:caps w:val="0"/>
          <w:color w:val="000000"/>
          <w:spacing w:val="0"/>
          <w:w w:val="100"/>
          <w:sz w:val="32"/>
          <w:szCs w:val="32"/>
        </w:rPr>
      </w:pPr>
    </w:p>
    <w:p>
      <w:pPr>
        <w:pStyle w:val="21"/>
      </w:pPr>
    </w:p>
    <w:p>
      <w:pPr>
        <w:snapToGrid w:val="0"/>
        <w:spacing w:before="0" w:beforeAutospacing="0" w:after="0" w:afterAutospacing="0" w:line="240" w:lineRule="auto"/>
        <w:jc w:val="center"/>
        <w:textAlignment w:val="baseline"/>
        <w:rPr>
          <w:rFonts w:ascii="黑体" w:hAnsi="宋体" w:eastAsia="黑体" w:cs="黑体"/>
          <w:b/>
          <w:bCs/>
          <w:i w:val="0"/>
          <w:caps w:val="0"/>
          <w:color w:val="000000"/>
          <w:spacing w:val="0"/>
          <w:w w:val="100"/>
          <w:sz w:val="32"/>
          <w:szCs w:val="32"/>
        </w:rPr>
      </w:pPr>
    </w:p>
    <w:p>
      <w:pPr>
        <w:snapToGrid w:val="0"/>
        <w:spacing w:before="0" w:beforeAutospacing="0" w:after="0" w:afterAutospacing="0" w:line="240" w:lineRule="auto"/>
        <w:jc w:val="center"/>
        <w:textAlignment w:val="baseline"/>
        <w:rPr>
          <w:rFonts w:ascii="仿宋_GB2312" w:eastAsia="仿宋_GB2312"/>
          <w:b w:val="0"/>
          <w:i w:val="0"/>
          <w:caps w:val="0"/>
          <w:color w:val="000000"/>
          <w:spacing w:val="0"/>
          <w:w w:val="100"/>
          <w:sz w:val="44"/>
          <w:szCs w:val="44"/>
        </w:rPr>
      </w:pPr>
      <w:r>
        <w:rPr>
          <w:rFonts w:hint="eastAsia" w:ascii="黑体" w:hAnsi="宋体" w:eastAsia="黑体" w:cs="黑体"/>
          <w:b/>
          <w:bCs/>
          <w:i w:val="0"/>
          <w:caps w:val="0"/>
          <w:color w:val="000000"/>
          <w:spacing w:val="0"/>
          <w:w w:val="100"/>
          <w:sz w:val="32"/>
          <w:szCs w:val="32"/>
        </w:rPr>
        <w:t>第四章</w:t>
      </w:r>
      <w:r>
        <w:rPr>
          <w:rFonts w:ascii="黑体" w:hAnsi="宋体" w:eastAsia="黑体" w:cs="黑体"/>
          <w:b/>
          <w:bCs/>
          <w:i w:val="0"/>
          <w:caps w:val="0"/>
          <w:color w:val="000000"/>
          <w:spacing w:val="0"/>
          <w:w w:val="100"/>
          <w:sz w:val="32"/>
          <w:szCs w:val="32"/>
        </w:rPr>
        <w:t xml:space="preserve"> </w:t>
      </w:r>
      <w:r>
        <w:rPr>
          <w:rFonts w:hint="eastAsia" w:ascii="黑体" w:eastAsia="黑体" w:cs="黑体"/>
          <w:b/>
          <w:bCs/>
          <w:i w:val="0"/>
          <w:caps w:val="0"/>
          <w:color w:val="000000"/>
          <w:spacing w:val="0"/>
          <w:w w:val="100"/>
          <w:sz w:val="32"/>
          <w:szCs w:val="32"/>
        </w:rPr>
        <w:t>采购需求</w:t>
      </w:r>
    </w:p>
    <w:p>
      <w:pPr>
        <w:snapToGrid w:val="0"/>
        <w:spacing w:before="0" w:beforeAutospacing="0" w:after="0" w:afterAutospacing="0" w:line="240" w:lineRule="auto"/>
        <w:jc w:val="both"/>
        <w:textAlignment w:val="baseline"/>
        <w:rPr>
          <w:rFonts w:ascii="宋体"/>
          <w:b w:val="0"/>
          <w:i w:val="0"/>
          <w:caps w:val="0"/>
          <w:color w:val="000000"/>
          <w:spacing w:val="0"/>
          <w:w w:val="100"/>
          <w:sz w:val="20"/>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sz w:val="18"/>
        </w:rPr>
      </w:pPr>
    </w:p>
    <w:p>
      <w:pPr>
        <w:pStyle w:val="13"/>
        <w:snapToGrid w:val="0"/>
        <w:spacing w:before="0" w:beforeAutospacing="0" w:after="0" w:afterAutospacing="0" w:line="360" w:lineRule="auto"/>
        <w:jc w:val="left"/>
        <w:textAlignment w:val="baseline"/>
        <w:rPr>
          <w:rFonts w:ascii="宋体" w:hAnsi="宋体" w:cs="宋体"/>
          <w:b w:val="0"/>
          <w:i w:val="0"/>
          <w:caps w:val="0"/>
          <w:color w:val="000000"/>
          <w:spacing w:val="0"/>
          <w:w w:val="100"/>
          <w:sz w:val="21"/>
          <w:szCs w:val="21"/>
        </w:rPr>
      </w:pPr>
    </w:p>
    <w:p>
      <w:pPr>
        <w:pStyle w:val="13"/>
        <w:snapToGrid w:val="0"/>
        <w:spacing w:before="0" w:beforeAutospacing="0" w:after="0" w:afterAutospacing="0" w:line="360" w:lineRule="auto"/>
        <w:jc w:val="left"/>
        <w:textAlignment w:val="baseline"/>
        <w:rPr>
          <w:rFonts w:ascii="宋体" w:hAnsi="宋体" w:cs="宋体"/>
          <w:b w:val="0"/>
          <w:i w:val="0"/>
          <w:caps w:val="0"/>
          <w:color w:val="000000"/>
          <w:spacing w:val="0"/>
          <w:w w:val="100"/>
          <w:sz w:val="21"/>
          <w:szCs w:val="21"/>
        </w:rPr>
      </w:pPr>
      <w:r>
        <w:rPr>
          <w:rFonts w:hint="eastAsia" w:ascii="宋体" w:hAnsi="宋体" w:cs="宋体"/>
          <w:b w:val="0"/>
          <w:i w:val="0"/>
          <w:caps w:val="0"/>
          <w:color w:val="000000"/>
          <w:spacing w:val="0"/>
          <w:w w:val="100"/>
          <w:sz w:val="21"/>
          <w:szCs w:val="21"/>
        </w:rPr>
        <w:t>项目名称：</w:t>
      </w:r>
      <w:r>
        <w:rPr>
          <w:rFonts w:hint="eastAsia" w:ascii="宋体" w:hAnsi="宋体" w:cs="宋体"/>
          <w:b w:val="0"/>
          <w:i w:val="0"/>
          <w:caps w:val="0"/>
          <w:color w:val="000000"/>
          <w:spacing w:val="0"/>
          <w:w w:val="100"/>
          <w:sz w:val="21"/>
          <w:szCs w:val="21"/>
          <w:lang w:eastAsia="zh-CN"/>
        </w:rPr>
        <w:t>郴州市第一人民医院东院消防整改工程</w:t>
      </w:r>
      <w:r>
        <w:rPr>
          <w:rFonts w:hint="eastAsia" w:ascii="宋体" w:hAnsi="宋体" w:cs="宋体"/>
          <w:b w:val="0"/>
          <w:i w:val="0"/>
          <w:caps w:val="0"/>
          <w:color w:val="000000"/>
          <w:spacing w:val="0"/>
          <w:w w:val="100"/>
          <w:sz w:val="21"/>
          <w:szCs w:val="21"/>
        </w:rPr>
        <w:t>；</w:t>
      </w:r>
    </w:p>
    <w:p>
      <w:pPr>
        <w:pStyle w:val="13"/>
        <w:snapToGrid w:val="0"/>
        <w:spacing w:before="0" w:beforeAutospacing="0" w:after="0" w:afterAutospacing="0" w:line="360" w:lineRule="auto"/>
        <w:jc w:val="left"/>
        <w:textAlignment w:val="baseline"/>
        <w:rPr>
          <w:rFonts w:ascii="宋体" w:hAnsi="宋体" w:cs="宋体"/>
          <w:b w:val="0"/>
          <w:i w:val="0"/>
          <w:caps w:val="0"/>
          <w:color w:val="000000"/>
          <w:spacing w:val="0"/>
          <w:w w:val="100"/>
          <w:sz w:val="21"/>
          <w:szCs w:val="21"/>
        </w:rPr>
      </w:pPr>
      <w:r>
        <w:rPr>
          <w:rFonts w:hint="eastAsia" w:ascii="宋体" w:hAnsi="宋体" w:cs="宋体"/>
          <w:b w:val="0"/>
          <w:i w:val="0"/>
          <w:caps w:val="0"/>
          <w:color w:val="000000"/>
          <w:spacing w:val="0"/>
          <w:w w:val="100"/>
          <w:sz w:val="21"/>
          <w:szCs w:val="21"/>
        </w:rPr>
        <w:t>建设规模：详见本项目工程量清单及图纸；</w:t>
      </w:r>
    </w:p>
    <w:p>
      <w:pPr>
        <w:pStyle w:val="13"/>
        <w:snapToGrid w:val="0"/>
        <w:spacing w:before="0" w:beforeAutospacing="0" w:after="0" w:afterAutospacing="0" w:line="360" w:lineRule="auto"/>
        <w:jc w:val="left"/>
        <w:textAlignment w:val="baseline"/>
        <w:rPr>
          <w:rFonts w:ascii="宋体" w:hAnsi="宋体" w:cs="宋体"/>
          <w:b w:val="0"/>
          <w:i w:val="0"/>
          <w:caps w:val="0"/>
          <w:color w:val="000000"/>
          <w:spacing w:val="0"/>
          <w:w w:val="100"/>
          <w:sz w:val="21"/>
          <w:szCs w:val="21"/>
        </w:rPr>
      </w:pPr>
      <w:r>
        <w:rPr>
          <w:rFonts w:hint="eastAsia" w:ascii="宋体" w:hAnsi="宋体" w:cs="宋体"/>
          <w:b w:val="0"/>
          <w:i w:val="0"/>
          <w:caps w:val="0"/>
          <w:color w:val="000000"/>
          <w:spacing w:val="0"/>
          <w:w w:val="100"/>
          <w:sz w:val="21"/>
          <w:szCs w:val="21"/>
        </w:rPr>
        <w:t>工期：</w:t>
      </w:r>
      <w:r>
        <w:rPr>
          <w:rFonts w:hint="eastAsia" w:ascii="宋体" w:hAnsi="宋体" w:cs="宋体"/>
          <w:b w:val="0"/>
          <w:i w:val="0"/>
          <w:caps w:val="0"/>
          <w:color w:val="000000"/>
          <w:spacing w:val="0"/>
          <w:w w:val="100"/>
          <w:sz w:val="21"/>
          <w:szCs w:val="21"/>
          <w:lang w:val="en-US" w:eastAsia="zh-CN"/>
        </w:rPr>
        <w:t>30</w:t>
      </w:r>
      <w:r>
        <w:rPr>
          <w:rFonts w:hint="eastAsia" w:ascii="宋体" w:hAnsi="宋体" w:cs="宋体"/>
          <w:b w:val="0"/>
          <w:i w:val="0"/>
          <w:caps w:val="0"/>
          <w:color w:val="000000"/>
          <w:spacing w:val="0"/>
          <w:w w:val="100"/>
          <w:sz w:val="21"/>
          <w:szCs w:val="21"/>
        </w:rPr>
        <w:t>日历天；</w:t>
      </w:r>
    </w:p>
    <w:p>
      <w:pPr>
        <w:pStyle w:val="13"/>
        <w:snapToGrid w:val="0"/>
        <w:spacing w:before="0" w:beforeAutospacing="0" w:after="0" w:afterAutospacing="0" w:line="360" w:lineRule="auto"/>
        <w:jc w:val="left"/>
        <w:textAlignment w:val="baseline"/>
        <w:rPr>
          <w:rFonts w:ascii="宋体" w:hAnsi="宋体" w:cs="宋体"/>
          <w:b w:val="0"/>
          <w:i w:val="0"/>
          <w:caps w:val="0"/>
          <w:color w:val="000000"/>
          <w:spacing w:val="0"/>
          <w:w w:val="100"/>
          <w:sz w:val="21"/>
          <w:szCs w:val="21"/>
        </w:rPr>
      </w:pPr>
      <w:r>
        <w:rPr>
          <w:rFonts w:hint="eastAsia" w:ascii="宋体" w:hAnsi="宋体" w:cs="宋体"/>
          <w:b w:val="0"/>
          <w:i w:val="0"/>
          <w:caps w:val="0"/>
          <w:color w:val="000000"/>
          <w:spacing w:val="0"/>
          <w:w w:val="100"/>
          <w:sz w:val="21"/>
          <w:szCs w:val="21"/>
        </w:rPr>
        <w:t>质量要求：质量等级必须达到合格标准；</w:t>
      </w:r>
    </w:p>
    <w:p>
      <w:pPr>
        <w:pStyle w:val="13"/>
        <w:snapToGrid w:val="0"/>
        <w:spacing w:before="0" w:beforeAutospacing="0" w:after="0" w:afterAutospacing="0" w:line="360" w:lineRule="auto"/>
        <w:jc w:val="left"/>
        <w:textAlignment w:val="baseline"/>
        <w:rPr>
          <w:rFonts w:ascii="宋体" w:hAnsi="宋体" w:cs="宋体"/>
          <w:b w:val="0"/>
          <w:i w:val="0"/>
          <w:caps w:val="0"/>
          <w:color w:val="000000"/>
          <w:spacing w:val="0"/>
          <w:w w:val="100"/>
          <w:sz w:val="21"/>
          <w:szCs w:val="21"/>
        </w:rPr>
      </w:pPr>
      <w:r>
        <w:rPr>
          <w:rFonts w:hint="eastAsia" w:ascii="宋体" w:hAnsi="宋体" w:cs="宋体"/>
          <w:b w:val="0"/>
          <w:i w:val="0"/>
          <w:caps w:val="0"/>
          <w:color w:val="000000"/>
          <w:spacing w:val="0"/>
          <w:w w:val="100"/>
          <w:sz w:val="21"/>
          <w:szCs w:val="21"/>
        </w:rPr>
        <w:t>保修要求：符合国务院令第279 号《建设工程质量管理条例》、建设部80号令及相关工程保修承诺执行；</w:t>
      </w:r>
    </w:p>
    <w:p>
      <w:pPr>
        <w:pStyle w:val="13"/>
        <w:snapToGrid w:val="0"/>
        <w:spacing w:before="0" w:beforeAutospacing="0" w:after="0" w:afterAutospacing="0" w:line="360" w:lineRule="auto"/>
        <w:jc w:val="left"/>
        <w:textAlignment w:val="baseline"/>
        <w:rPr>
          <w:rFonts w:ascii="宋体" w:hAnsi="宋体" w:cs="宋体"/>
          <w:b w:val="0"/>
          <w:i w:val="0"/>
          <w:caps w:val="0"/>
          <w:color w:val="000000"/>
          <w:spacing w:val="0"/>
          <w:w w:val="100"/>
          <w:sz w:val="21"/>
          <w:szCs w:val="21"/>
        </w:rPr>
      </w:pPr>
    </w:p>
    <w:p>
      <w:pPr>
        <w:pStyle w:val="13"/>
        <w:snapToGrid w:val="0"/>
        <w:spacing w:before="0" w:beforeAutospacing="0" w:after="0" w:afterAutospacing="0" w:line="240" w:lineRule="auto"/>
        <w:jc w:val="left"/>
        <w:textAlignment w:val="baseline"/>
        <w:rPr>
          <w:rFonts w:ascii="宋体"/>
          <w:b w:val="0"/>
          <w:i w:val="0"/>
          <w:caps w:val="0"/>
          <w:color w:val="000000"/>
          <w:spacing w:val="0"/>
          <w:w w:val="100"/>
          <w:sz w:val="21"/>
          <w:szCs w:val="21"/>
        </w:rPr>
      </w:pPr>
      <w:bookmarkStart w:id="7" w:name="_Toc8211126"/>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4"/>
        <w:snapToGrid w:val="0"/>
        <w:spacing w:before="0" w:beforeAutospacing="0" w:after="0" w:afterAutospacing="0" w:line="240" w:lineRule="auto"/>
        <w:jc w:val="center"/>
        <w:textAlignment w:val="baseline"/>
        <w:rPr>
          <w:rFonts w:ascii="Times New Roman" w:hAnsi="Times New Roman" w:eastAsia="宋体" w:cs="Times New Roman"/>
          <w:b/>
          <w:i w:val="0"/>
          <w:caps w:val="0"/>
          <w:color w:val="000000"/>
          <w:spacing w:val="0"/>
          <w:w w:val="100"/>
          <w:sz w:val="48"/>
          <w:szCs w:val="48"/>
        </w:rPr>
      </w:pPr>
      <w:r>
        <w:rPr>
          <w:rFonts w:hint="eastAsia" w:cs="宋体"/>
          <w:b/>
          <w:i w:val="0"/>
          <w:caps w:val="0"/>
          <w:color w:val="000000"/>
          <w:spacing w:val="0"/>
          <w:w w:val="100"/>
          <w:sz w:val="48"/>
          <w:szCs w:val="48"/>
        </w:rPr>
        <w:t>第五章</w:t>
      </w:r>
      <w:r>
        <w:rPr>
          <w:rFonts w:ascii="Times New Roman" w:hAnsi="Times New Roman" w:eastAsia="宋体" w:cs="Times New Roman"/>
          <w:b/>
          <w:i w:val="0"/>
          <w:caps w:val="0"/>
          <w:color w:val="000000"/>
          <w:spacing w:val="0"/>
          <w:w w:val="100"/>
          <w:sz w:val="48"/>
          <w:szCs w:val="48"/>
        </w:rPr>
        <w:t xml:space="preserve"> </w:t>
      </w:r>
      <w:bookmarkEnd w:id="5"/>
      <w:bookmarkEnd w:id="7"/>
      <w:r>
        <w:rPr>
          <w:rFonts w:hint="eastAsia" w:cs="宋体"/>
          <w:b/>
          <w:i w:val="0"/>
          <w:caps w:val="0"/>
          <w:color w:val="000000"/>
          <w:spacing w:val="0"/>
          <w:w w:val="100"/>
          <w:sz w:val="48"/>
          <w:szCs w:val="48"/>
        </w:rPr>
        <w:t>响应文件组成</w:t>
      </w:r>
    </w:p>
    <w:p>
      <w:pPr>
        <w:snapToGrid w:val="0"/>
        <w:spacing w:before="0" w:beforeAutospacing="0" w:after="0" w:afterAutospacing="0" w:line="360" w:lineRule="exact"/>
        <w:jc w:val="both"/>
        <w:textAlignment w:val="baseline"/>
        <w:rPr>
          <w:rFonts w:ascii="宋体"/>
          <w:b w:val="0"/>
          <w:i w:val="0"/>
          <w:caps w:val="0"/>
          <w:color w:val="000000"/>
          <w:spacing w:val="0"/>
          <w:w w:val="100"/>
          <w:sz w:val="20"/>
        </w:rPr>
      </w:pP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供应商的响应文件应包含以下九个部分：</w:t>
      </w:r>
    </w:p>
    <w:p>
      <w:pPr>
        <w:snapToGrid w:val="0"/>
        <w:spacing w:before="0" w:beforeAutospacing="0" w:after="0" w:afterAutospacing="0" w:line="360" w:lineRule="auto"/>
        <w:jc w:val="left"/>
        <w:textAlignment w:val="baseline"/>
        <w:rPr>
          <w:rFonts w:ascii="宋体"/>
          <w:b/>
          <w:bCs/>
          <w:i w:val="0"/>
          <w:caps w:val="0"/>
          <w:color w:val="000000"/>
          <w:spacing w:val="0"/>
          <w:w w:val="100"/>
          <w:sz w:val="20"/>
        </w:rPr>
      </w:pPr>
      <w:r>
        <w:rPr>
          <w:rFonts w:hint="eastAsia" w:ascii="宋体" w:hAnsi="宋体" w:cs="宋体"/>
          <w:b/>
          <w:bCs/>
          <w:i w:val="0"/>
          <w:caps w:val="0"/>
          <w:color w:val="000000"/>
          <w:spacing w:val="0"/>
          <w:w w:val="100"/>
          <w:sz w:val="21"/>
        </w:rPr>
        <w:t>一、磋商响应声明</w:t>
      </w:r>
    </w:p>
    <w:p>
      <w:pPr>
        <w:snapToGrid w:val="0"/>
        <w:spacing w:before="0" w:beforeAutospacing="0" w:after="0" w:afterAutospacing="0" w:line="360" w:lineRule="auto"/>
        <w:ind w:firstLine="420" w:firstLineChars="200"/>
        <w:jc w:val="left"/>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附件</w:t>
      </w:r>
      <w:r>
        <w:rPr>
          <w:rFonts w:ascii="宋体" w:hAnsi="宋体" w:cs="宋体"/>
          <w:b w:val="0"/>
          <w:i w:val="0"/>
          <w:caps w:val="0"/>
          <w:color w:val="000000"/>
          <w:spacing w:val="0"/>
          <w:w w:val="100"/>
          <w:sz w:val="21"/>
        </w:rPr>
        <w:t>1</w:t>
      </w:r>
      <w:r>
        <w:rPr>
          <w:rFonts w:hint="eastAsia" w:ascii="宋体" w:hAnsi="宋体" w:cs="宋体"/>
          <w:b w:val="0"/>
          <w:i w:val="0"/>
          <w:caps w:val="0"/>
          <w:color w:val="000000"/>
          <w:spacing w:val="0"/>
          <w:w w:val="100"/>
          <w:sz w:val="21"/>
        </w:rPr>
        <w:t>：法定代表人身份证明</w:t>
      </w:r>
    </w:p>
    <w:p>
      <w:pPr>
        <w:snapToGrid w:val="0"/>
        <w:spacing w:before="0" w:beforeAutospacing="0" w:after="0" w:afterAutospacing="0" w:line="360" w:lineRule="auto"/>
        <w:ind w:firstLine="420" w:firstLineChars="200"/>
        <w:jc w:val="left"/>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附件</w:t>
      </w:r>
      <w:r>
        <w:rPr>
          <w:rFonts w:ascii="宋体" w:hAnsi="宋体" w:cs="宋体"/>
          <w:b w:val="0"/>
          <w:i w:val="0"/>
          <w:caps w:val="0"/>
          <w:color w:val="000000"/>
          <w:spacing w:val="0"/>
          <w:w w:val="100"/>
          <w:sz w:val="21"/>
        </w:rPr>
        <w:t>2</w:t>
      </w:r>
      <w:r>
        <w:rPr>
          <w:rFonts w:hint="eastAsia" w:ascii="宋体" w:hAnsi="宋体" w:cs="宋体"/>
          <w:b w:val="0"/>
          <w:i w:val="0"/>
          <w:caps w:val="0"/>
          <w:color w:val="000000"/>
          <w:spacing w:val="0"/>
          <w:w w:val="100"/>
          <w:sz w:val="21"/>
        </w:rPr>
        <w:t>：法定代表人授权委托书</w:t>
      </w:r>
    </w:p>
    <w:p>
      <w:pPr>
        <w:snapToGrid w:val="0"/>
        <w:spacing w:before="0" w:beforeAutospacing="0" w:after="0" w:afterAutospacing="0" w:line="360" w:lineRule="auto"/>
        <w:jc w:val="left"/>
        <w:textAlignment w:val="baseline"/>
        <w:rPr>
          <w:rFonts w:ascii="宋体"/>
          <w:b/>
          <w:bCs/>
          <w:i w:val="0"/>
          <w:caps w:val="0"/>
          <w:color w:val="000000"/>
          <w:spacing w:val="0"/>
          <w:w w:val="100"/>
          <w:sz w:val="20"/>
        </w:rPr>
      </w:pPr>
      <w:r>
        <w:rPr>
          <w:rFonts w:hint="eastAsia" w:ascii="宋体" w:hAnsi="宋体" w:cs="宋体"/>
          <w:b/>
          <w:bCs/>
          <w:i w:val="0"/>
          <w:caps w:val="0"/>
          <w:color w:val="000000"/>
          <w:spacing w:val="0"/>
          <w:w w:val="100"/>
          <w:sz w:val="21"/>
        </w:rPr>
        <w:t>二、保证金</w:t>
      </w:r>
    </w:p>
    <w:p>
      <w:pPr>
        <w:snapToGrid w:val="0"/>
        <w:spacing w:before="0" w:beforeAutospacing="0" w:after="0" w:afterAutospacing="0" w:line="360" w:lineRule="auto"/>
        <w:ind w:firstLine="420" w:firstLineChars="200"/>
        <w:jc w:val="left"/>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附件</w:t>
      </w:r>
      <w:r>
        <w:rPr>
          <w:rFonts w:ascii="宋体" w:hAnsi="宋体" w:cs="宋体"/>
          <w:b w:val="0"/>
          <w:i w:val="0"/>
          <w:caps w:val="0"/>
          <w:color w:val="000000"/>
          <w:spacing w:val="0"/>
          <w:w w:val="100"/>
          <w:sz w:val="21"/>
        </w:rPr>
        <w:t>3</w:t>
      </w:r>
      <w:r>
        <w:rPr>
          <w:rFonts w:hint="eastAsia" w:ascii="宋体" w:hAnsi="宋体" w:cs="宋体"/>
          <w:b w:val="0"/>
          <w:i w:val="0"/>
          <w:caps w:val="0"/>
          <w:color w:val="000000"/>
          <w:spacing w:val="0"/>
          <w:w w:val="100"/>
          <w:sz w:val="21"/>
        </w:rPr>
        <w:t>：退保证金申请</w:t>
      </w:r>
    </w:p>
    <w:p>
      <w:pPr>
        <w:snapToGrid w:val="0"/>
        <w:spacing w:before="0" w:beforeAutospacing="0" w:after="0" w:afterAutospacing="0" w:line="360" w:lineRule="auto"/>
        <w:jc w:val="left"/>
        <w:textAlignment w:val="baseline"/>
        <w:rPr>
          <w:rFonts w:ascii="宋体"/>
          <w:b/>
          <w:bCs/>
          <w:i w:val="0"/>
          <w:caps w:val="0"/>
          <w:color w:val="000000"/>
          <w:spacing w:val="0"/>
          <w:w w:val="100"/>
          <w:sz w:val="20"/>
        </w:rPr>
      </w:pPr>
      <w:r>
        <w:rPr>
          <w:rFonts w:hint="eastAsia" w:ascii="宋体" w:hAnsi="宋体" w:cs="宋体"/>
          <w:b/>
          <w:bCs/>
          <w:i w:val="0"/>
          <w:caps w:val="0"/>
          <w:color w:val="000000"/>
          <w:spacing w:val="0"/>
          <w:w w:val="100"/>
          <w:sz w:val="21"/>
        </w:rPr>
        <w:t>三、供应商的资格证明资料</w:t>
      </w:r>
    </w:p>
    <w:p>
      <w:pPr>
        <w:snapToGrid w:val="0"/>
        <w:spacing w:before="0" w:beforeAutospacing="0" w:after="0" w:afterAutospacing="0" w:line="360" w:lineRule="auto"/>
        <w:ind w:firstLine="420" w:firstLineChars="200"/>
        <w:jc w:val="left"/>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附件</w:t>
      </w:r>
      <w:r>
        <w:rPr>
          <w:rFonts w:ascii="宋体" w:hAnsi="宋体" w:cs="宋体"/>
          <w:b w:val="0"/>
          <w:i w:val="0"/>
          <w:caps w:val="0"/>
          <w:color w:val="000000"/>
          <w:spacing w:val="0"/>
          <w:w w:val="100"/>
          <w:sz w:val="21"/>
        </w:rPr>
        <w:t>4</w:t>
      </w:r>
      <w:r>
        <w:rPr>
          <w:rFonts w:hint="eastAsia" w:ascii="宋体" w:hAnsi="宋体" w:cs="宋体"/>
          <w:b w:val="0"/>
          <w:i w:val="0"/>
          <w:caps w:val="0"/>
          <w:color w:val="000000"/>
          <w:spacing w:val="0"/>
          <w:w w:val="100"/>
          <w:sz w:val="21"/>
        </w:rPr>
        <w:t>：供应商基本情况表</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附件</w:t>
      </w:r>
      <w:r>
        <w:rPr>
          <w:rFonts w:ascii="宋体" w:hAnsi="宋体" w:cs="宋体"/>
          <w:b w:val="0"/>
          <w:i w:val="0"/>
          <w:caps w:val="0"/>
          <w:color w:val="000000"/>
          <w:spacing w:val="0"/>
          <w:w w:val="100"/>
          <w:sz w:val="21"/>
        </w:rPr>
        <w:t>5</w:t>
      </w:r>
      <w:r>
        <w:rPr>
          <w:rFonts w:hint="eastAsia" w:ascii="宋体" w:hAnsi="宋体" w:cs="宋体"/>
          <w:b w:val="0"/>
          <w:i w:val="0"/>
          <w:caps w:val="0"/>
          <w:color w:val="000000"/>
          <w:spacing w:val="0"/>
          <w:w w:val="100"/>
          <w:sz w:val="21"/>
        </w:rPr>
        <w:t>：磋商文件规定的基本资格条件证明资料</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附件</w:t>
      </w:r>
      <w:r>
        <w:rPr>
          <w:rFonts w:ascii="宋体" w:hAnsi="宋体" w:cs="宋体"/>
          <w:b w:val="0"/>
          <w:i w:val="0"/>
          <w:caps w:val="0"/>
          <w:color w:val="000000"/>
          <w:spacing w:val="0"/>
          <w:w w:val="100"/>
          <w:sz w:val="21"/>
        </w:rPr>
        <w:t>6</w:t>
      </w:r>
      <w:r>
        <w:rPr>
          <w:rFonts w:hint="eastAsia" w:ascii="宋体" w:hAnsi="宋体" w:cs="宋体"/>
          <w:b w:val="0"/>
          <w:i w:val="0"/>
          <w:caps w:val="0"/>
          <w:color w:val="000000"/>
          <w:spacing w:val="0"/>
          <w:w w:val="100"/>
          <w:sz w:val="21"/>
        </w:rPr>
        <w:t>：磋商文件规定的特定资格条件证明资料</w:t>
      </w:r>
    </w:p>
    <w:p>
      <w:pPr>
        <w:snapToGrid w:val="0"/>
        <w:spacing w:before="0" w:beforeAutospacing="0" w:after="0" w:afterAutospacing="0" w:line="360" w:lineRule="auto"/>
        <w:ind w:firstLine="420" w:firstLineChars="200"/>
        <w:jc w:val="both"/>
        <w:textAlignment w:val="baseline"/>
        <w:rPr>
          <w:rFonts w:hAnsi="宋体"/>
          <w:b w:val="0"/>
          <w:i w:val="0"/>
          <w:caps w:val="0"/>
          <w:color w:val="000000"/>
          <w:spacing w:val="0"/>
          <w:w w:val="100"/>
          <w:sz w:val="20"/>
        </w:rPr>
      </w:pPr>
      <w:r>
        <w:rPr>
          <w:rFonts w:hint="eastAsia" w:ascii="宋体" w:hAnsi="宋体" w:cs="宋体"/>
          <w:b w:val="0"/>
          <w:i w:val="0"/>
          <w:caps w:val="0"/>
          <w:color w:val="000000"/>
          <w:spacing w:val="0"/>
          <w:w w:val="100"/>
          <w:sz w:val="21"/>
        </w:rPr>
        <w:t>附件</w:t>
      </w:r>
      <w:r>
        <w:rPr>
          <w:rFonts w:ascii="宋体" w:hAnsi="宋体" w:cs="宋体"/>
          <w:b w:val="0"/>
          <w:i w:val="0"/>
          <w:caps w:val="0"/>
          <w:color w:val="000000"/>
          <w:spacing w:val="0"/>
          <w:w w:val="100"/>
          <w:sz w:val="21"/>
        </w:rPr>
        <w:t>7</w:t>
      </w:r>
      <w:r>
        <w:rPr>
          <w:rFonts w:hint="eastAsia" w:ascii="宋体" w:hAnsi="宋体" w:cs="宋体"/>
          <w:b w:val="0"/>
          <w:i w:val="0"/>
          <w:caps w:val="0"/>
          <w:color w:val="000000"/>
          <w:spacing w:val="0"/>
          <w:w w:val="100"/>
          <w:sz w:val="21"/>
        </w:rPr>
        <w:t>：</w:t>
      </w:r>
      <w:r>
        <w:rPr>
          <w:rFonts w:hint="eastAsia" w:hAnsi="宋体" w:cs="宋体"/>
          <w:b w:val="0"/>
          <w:i w:val="0"/>
          <w:caps w:val="0"/>
          <w:color w:val="000000"/>
          <w:spacing w:val="0"/>
          <w:w w:val="100"/>
          <w:sz w:val="21"/>
        </w:rPr>
        <w:t>参加政府采购活动前三年内在经营活动中没有重大违法记录的书面声明</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hAnsi="宋体" w:cs="宋体"/>
          <w:b w:val="0"/>
          <w:i w:val="0"/>
          <w:caps w:val="0"/>
          <w:color w:val="000000"/>
          <w:spacing w:val="0"/>
          <w:w w:val="100"/>
          <w:sz w:val="21"/>
        </w:rPr>
        <w:t>附件</w:t>
      </w:r>
      <w:r>
        <w:rPr>
          <w:rFonts w:hAnsi="宋体"/>
          <w:b w:val="0"/>
          <w:i w:val="0"/>
          <w:caps w:val="0"/>
          <w:color w:val="000000"/>
          <w:spacing w:val="0"/>
          <w:w w:val="100"/>
          <w:sz w:val="21"/>
        </w:rPr>
        <w:t>8</w:t>
      </w:r>
      <w:r>
        <w:rPr>
          <w:rFonts w:hint="eastAsia" w:hAnsi="宋体" w:cs="宋体"/>
          <w:b w:val="0"/>
          <w:i w:val="0"/>
          <w:caps w:val="0"/>
          <w:color w:val="000000"/>
          <w:spacing w:val="0"/>
          <w:w w:val="100"/>
          <w:sz w:val="21"/>
        </w:rPr>
        <w:t>：其它说明</w:t>
      </w:r>
    </w:p>
    <w:p>
      <w:pPr>
        <w:pStyle w:val="10"/>
        <w:snapToGrid w:val="0"/>
        <w:spacing w:before="0" w:beforeAutospacing="0" w:after="0" w:afterAutospacing="0" w:line="360" w:lineRule="auto"/>
        <w:jc w:val="both"/>
        <w:textAlignment w:val="baseline"/>
        <w:rPr>
          <w:rFonts w:hAnsi="宋体" w:cs="Times New Roman"/>
          <w:b/>
          <w:bCs/>
          <w:i w:val="0"/>
          <w:caps w:val="0"/>
          <w:color w:val="000000"/>
          <w:spacing w:val="0"/>
          <w:w w:val="100"/>
          <w:sz w:val="20"/>
        </w:rPr>
      </w:pPr>
      <w:r>
        <w:rPr>
          <w:rFonts w:hint="eastAsia" w:hAnsi="宋体"/>
          <w:b/>
          <w:bCs/>
          <w:i w:val="0"/>
          <w:caps w:val="0"/>
          <w:color w:val="000000"/>
          <w:spacing w:val="0"/>
          <w:w w:val="100"/>
          <w:sz w:val="20"/>
        </w:rPr>
        <w:t>四、施工组织设计</w:t>
      </w:r>
    </w:p>
    <w:p>
      <w:pPr>
        <w:pStyle w:val="10"/>
        <w:snapToGrid w:val="0"/>
        <w:spacing w:before="0" w:beforeAutospacing="0" w:after="0" w:afterAutospacing="0" w:line="360" w:lineRule="auto"/>
        <w:ind w:firstLine="435"/>
        <w:jc w:val="both"/>
        <w:textAlignment w:val="baseline"/>
        <w:rPr>
          <w:rFonts w:hAnsi="宋体" w:cs="Times New Roman"/>
          <w:b w:val="0"/>
          <w:i w:val="0"/>
          <w:caps w:val="0"/>
          <w:color w:val="000000"/>
          <w:spacing w:val="0"/>
          <w:w w:val="100"/>
          <w:sz w:val="20"/>
        </w:rPr>
      </w:pPr>
      <w:r>
        <w:rPr>
          <w:rFonts w:hint="eastAsia" w:hAnsi="宋体"/>
          <w:b w:val="0"/>
          <w:i w:val="0"/>
          <w:caps w:val="0"/>
          <w:color w:val="000000"/>
          <w:spacing w:val="0"/>
          <w:w w:val="100"/>
          <w:sz w:val="20"/>
        </w:rPr>
        <w:t>附件</w:t>
      </w:r>
      <w:r>
        <w:rPr>
          <w:rFonts w:hAnsi="宋体"/>
          <w:b w:val="0"/>
          <w:i w:val="0"/>
          <w:caps w:val="0"/>
          <w:color w:val="000000"/>
          <w:spacing w:val="0"/>
          <w:w w:val="100"/>
          <w:sz w:val="20"/>
        </w:rPr>
        <w:t>9</w:t>
      </w:r>
      <w:r>
        <w:rPr>
          <w:rFonts w:hint="eastAsia" w:hAnsi="宋体"/>
          <w:b w:val="0"/>
          <w:i w:val="0"/>
          <w:caps w:val="0"/>
          <w:color w:val="000000"/>
          <w:spacing w:val="0"/>
          <w:w w:val="100"/>
          <w:sz w:val="20"/>
        </w:rPr>
        <w:t>：施工组织设计</w:t>
      </w:r>
    </w:p>
    <w:p>
      <w:pPr>
        <w:pStyle w:val="10"/>
        <w:snapToGrid w:val="0"/>
        <w:spacing w:before="0" w:beforeAutospacing="0" w:after="0" w:afterAutospacing="0" w:line="360" w:lineRule="auto"/>
        <w:ind w:firstLine="435"/>
        <w:jc w:val="both"/>
        <w:textAlignment w:val="baseline"/>
        <w:rPr>
          <w:rFonts w:hAnsi="宋体" w:cs="Times New Roman"/>
          <w:b w:val="0"/>
          <w:i w:val="0"/>
          <w:caps w:val="0"/>
          <w:color w:val="000000"/>
          <w:spacing w:val="0"/>
          <w:w w:val="100"/>
          <w:sz w:val="20"/>
        </w:rPr>
      </w:pPr>
      <w:r>
        <w:rPr>
          <w:rFonts w:hint="eastAsia" w:hAnsi="宋体"/>
          <w:b w:val="0"/>
          <w:i w:val="0"/>
          <w:caps w:val="0"/>
          <w:color w:val="000000"/>
          <w:spacing w:val="0"/>
          <w:w w:val="100"/>
          <w:sz w:val="20"/>
        </w:rPr>
        <w:t>附件</w:t>
      </w:r>
      <w:r>
        <w:rPr>
          <w:rFonts w:hAnsi="宋体"/>
          <w:b w:val="0"/>
          <w:i w:val="0"/>
          <w:caps w:val="0"/>
          <w:color w:val="000000"/>
          <w:spacing w:val="0"/>
          <w:w w:val="100"/>
          <w:sz w:val="20"/>
        </w:rPr>
        <w:t>10</w:t>
      </w:r>
      <w:r>
        <w:rPr>
          <w:rFonts w:hint="eastAsia" w:hAnsi="宋体"/>
          <w:b w:val="0"/>
          <w:i w:val="0"/>
          <w:caps w:val="0"/>
          <w:color w:val="000000"/>
          <w:spacing w:val="0"/>
          <w:w w:val="100"/>
          <w:sz w:val="20"/>
        </w:rPr>
        <w:t>：服务承诺</w:t>
      </w:r>
    </w:p>
    <w:p>
      <w:pPr>
        <w:pStyle w:val="10"/>
        <w:snapToGrid w:val="0"/>
        <w:spacing w:before="0" w:beforeAutospacing="0" w:after="0" w:afterAutospacing="0" w:line="360" w:lineRule="auto"/>
        <w:ind w:firstLine="435"/>
        <w:jc w:val="both"/>
        <w:textAlignment w:val="baseline"/>
        <w:rPr>
          <w:rFonts w:hAnsi="宋体" w:cs="Times New Roman"/>
          <w:b/>
          <w:bCs/>
          <w:i w:val="0"/>
          <w:caps w:val="0"/>
          <w:color w:val="000000"/>
          <w:spacing w:val="0"/>
          <w:w w:val="100"/>
          <w:sz w:val="20"/>
        </w:rPr>
      </w:pPr>
      <w:r>
        <w:rPr>
          <w:rFonts w:hint="eastAsia" w:hAnsi="宋体"/>
          <w:b w:val="0"/>
          <w:i w:val="0"/>
          <w:caps w:val="0"/>
          <w:color w:val="000000"/>
          <w:spacing w:val="0"/>
          <w:w w:val="100"/>
          <w:sz w:val="20"/>
        </w:rPr>
        <w:t>附件</w:t>
      </w:r>
      <w:r>
        <w:rPr>
          <w:rFonts w:hAnsi="宋体"/>
          <w:b w:val="0"/>
          <w:i w:val="0"/>
          <w:caps w:val="0"/>
          <w:color w:val="000000"/>
          <w:spacing w:val="0"/>
          <w:w w:val="100"/>
          <w:sz w:val="20"/>
        </w:rPr>
        <w:t>11</w:t>
      </w:r>
      <w:r>
        <w:rPr>
          <w:rFonts w:hint="eastAsia" w:hAnsi="宋体"/>
          <w:b w:val="0"/>
          <w:i w:val="0"/>
          <w:caps w:val="0"/>
          <w:color w:val="000000"/>
          <w:spacing w:val="0"/>
          <w:w w:val="100"/>
          <w:sz w:val="20"/>
        </w:rPr>
        <w:t>：主要人员简历表</w:t>
      </w:r>
    </w:p>
    <w:p>
      <w:pPr>
        <w:snapToGrid w:val="0"/>
        <w:spacing w:before="0" w:beforeAutospacing="0" w:after="0" w:afterAutospacing="0" w:line="360" w:lineRule="auto"/>
        <w:jc w:val="both"/>
        <w:textAlignment w:val="baseline"/>
        <w:rPr>
          <w:rFonts w:ascii="宋体"/>
          <w:b/>
          <w:bCs/>
          <w:i w:val="0"/>
          <w:caps w:val="0"/>
          <w:color w:val="000000"/>
          <w:spacing w:val="0"/>
          <w:w w:val="100"/>
          <w:sz w:val="20"/>
        </w:rPr>
      </w:pPr>
      <w:r>
        <w:rPr>
          <w:rFonts w:hint="eastAsia" w:ascii="宋体" w:hAnsi="宋体" w:cs="宋体"/>
          <w:b/>
          <w:bCs/>
          <w:i w:val="0"/>
          <w:caps w:val="0"/>
          <w:color w:val="000000"/>
          <w:spacing w:val="0"/>
          <w:w w:val="100"/>
          <w:sz w:val="21"/>
        </w:rPr>
        <w:t>五、技术</w:t>
      </w:r>
      <w:r>
        <w:rPr>
          <w:rFonts w:ascii="宋体" w:hAnsi="宋体" w:cs="宋体"/>
          <w:b/>
          <w:bCs/>
          <w:i w:val="0"/>
          <w:caps w:val="0"/>
          <w:color w:val="000000"/>
          <w:spacing w:val="0"/>
          <w:w w:val="100"/>
          <w:sz w:val="21"/>
        </w:rPr>
        <w:t>/</w:t>
      </w:r>
      <w:r>
        <w:rPr>
          <w:rFonts w:hint="eastAsia" w:ascii="宋体" w:hAnsi="宋体" w:cs="宋体"/>
          <w:b/>
          <w:bCs/>
          <w:i w:val="0"/>
          <w:caps w:val="0"/>
          <w:color w:val="000000"/>
          <w:spacing w:val="0"/>
          <w:w w:val="100"/>
          <w:sz w:val="21"/>
        </w:rPr>
        <w:t>商务响应与偏离表</w:t>
      </w:r>
    </w:p>
    <w:p>
      <w:pPr>
        <w:snapToGrid w:val="0"/>
        <w:spacing w:before="0" w:beforeAutospacing="0" w:after="0" w:afterAutospacing="0" w:line="360" w:lineRule="auto"/>
        <w:ind w:firstLine="420" w:firstLineChars="200"/>
        <w:jc w:val="left"/>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附件</w:t>
      </w:r>
      <w:r>
        <w:rPr>
          <w:rFonts w:ascii="宋体" w:hAnsi="宋体" w:cs="宋体"/>
          <w:b w:val="0"/>
          <w:i w:val="0"/>
          <w:caps w:val="0"/>
          <w:color w:val="000000"/>
          <w:spacing w:val="0"/>
          <w:w w:val="100"/>
          <w:sz w:val="21"/>
        </w:rPr>
        <w:t>12</w:t>
      </w:r>
      <w:r>
        <w:rPr>
          <w:rFonts w:hint="eastAsia" w:ascii="宋体" w:hAnsi="宋体" w:cs="宋体"/>
          <w:b w:val="0"/>
          <w:i w:val="0"/>
          <w:caps w:val="0"/>
          <w:color w:val="000000"/>
          <w:spacing w:val="0"/>
          <w:w w:val="100"/>
          <w:sz w:val="21"/>
        </w:rPr>
        <w:t>：商务响应与偏离表</w:t>
      </w:r>
    </w:p>
    <w:p>
      <w:pPr>
        <w:snapToGrid w:val="0"/>
        <w:spacing w:before="0" w:beforeAutospacing="0" w:after="0" w:afterAutospacing="0" w:line="360" w:lineRule="auto"/>
        <w:ind w:firstLine="420" w:firstLineChars="200"/>
        <w:jc w:val="left"/>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附件</w:t>
      </w:r>
      <w:r>
        <w:rPr>
          <w:rFonts w:ascii="宋体" w:hAnsi="宋体" w:cs="宋体"/>
          <w:b w:val="0"/>
          <w:i w:val="0"/>
          <w:caps w:val="0"/>
          <w:color w:val="000000"/>
          <w:spacing w:val="0"/>
          <w:w w:val="100"/>
          <w:sz w:val="21"/>
        </w:rPr>
        <w:t>12-1</w:t>
      </w:r>
      <w:r>
        <w:rPr>
          <w:rFonts w:hint="eastAsia" w:ascii="宋体" w:hAnsi="宋体" w:cs="宋体"/>
          <w:b w:val="0"/>
          <w:i w:val="0"/>
          <w:caps w:val="0"/>
          <w:color w:val="000000"/>
          <w:spacing w:val="0"/>
          <w:w w:val="100"/>
          <w:sz w:val="21"/>
        </w:rPr>
        <w:t>：技术响应与偏离表</w:t>
      </w:r>
    </w:p>
    <w:p>
      <w:pPr>
        <w:pStyle w:val="10"/>
        <w:snapToGrid w:val="0"/>
        <w:spacing w:before="0" w:beforeAutospacing="0" w:after="0" w:afterAutospacing="0" w:line="360" w:lineRule="auto"/>
        <w:jc w:val="both"/>
        <w:textAlignment w:val="baseline"/>
        <w:rPr>
          <w:rFonts w:hAnsi="宋体" w:cs="Times New Roman"/>
          <w:b/>
          <w:bCs/>
          <w:i w:val="0"/>
          <w:caps w:val="0"/>
          <w:color w:val="000000"/>
          <w:spacing w:val="0"/>
          <w:w w:val="100"/>
          <w:sz w:val="20"/>
        </w:rPr>
      </w:pPr>
      <w:r>
        <w:rPr>
          <w:rFonts w:hint="eastAsia" w:hAnsi="宋体"/>
          <w:b/>
          <w:bCs/>
          <w:i w:val="0"/>
          <w:caps w:val="0"/>
          <w:color w:val="000000"/>
          <w:spacing w:val="0"/>
          <w:w w:val="100"/>
          <w:sz w:val="20"/>
        </w:rPr>
        <w:t>六、提供享受政府采购政策的证明资料和清单表</w:t>
      </w:r>
    </w:p>
    <w:p>
      <w:pPr>
        <w:pStyle w:val="10"/>
        <w:snapToGrid w:val="0"/>
        <w:spacing w:before="0" w:beforeAutospacing="0" w:after="0" w:afterAutospacing="0" w:line="360" w:lineRule="auto"/>
        <w:ind w:firstLine="400" w:firstLineChars="200"/>
        <w:jc w:val="both"/>
        <w:textAlignment w:val="baseline"/>
        <w:rPr>
          <w:rFonts w:hAnsi="宋体" w:cs="Times New Roman"/>
          <w:b w:val="0"/>
          <w:i w:val="0"/>
          <w:caps w:val="0"/>
          <w:color w:val="000000"/>
          <w:spacing w:val="0"/>
          <w:w w:val="100"/>
          <w:sz w:val="20"/>
        </w:rPr>
      </w:pPr>
      <w:r>
        <w:rPr>
          <w:rFonts w:hint="eastAsia" w:hAnsi="宋体"/>
          <w:b w:val="0"/>
          <w:i w:val="0"/>
          <w:caps w:val="0"/>
          <w:color w:val="000000"/>
          <w:spacing w:val="0"/>
          <w:w w:val="100"/>
          <w:sz w:val="20"/>
        </w:rPr>
        <w:t>附件</w:t>
      </w:r>
      <w:r>
        <w:rPr>
          <w:rFonts w:hAnsi="宋体"/>
          <w:b w:val="0"/>
          <w:i w:val="0"/>
          <w:caps w:val="0"/>
          <w:color w:val="000000"/>
          <w:spacing w:val="0"/>
          <w:w w:val="100"/>
          <w:sz w:val="20"/>
        </w:rPr>
        <w:t>13</w:t>
      </w:r>
      <w:r>
        <w:rPr>
          <w:rFonts w:hint="eastAsia" w:hAnsi="宋体"/>
          <w:b w:val="0"/>
          <w:i w:val="0"/>
          <w:caps w:val="0"/>
          <w:color w:val="000000"/>
          <w:spacing w:val="0"/>
          <w:w w:val="100"/>
          <w:sz w:val="20"/>
        </w:rPr>
        <w:t>：中小微企业声明函</w:t>
      </w:r>
    </w:p>
    <w:p>
      <w:pPr>
        <w:pStyle w:val="10"/>
        <w:snapToGrid w:val="0"/>
        <w:spacing w:before="0" w:beforeAutospacing="0" w:after="0" w:afterAutospacing="0" w:line="360" w:lineRule="auto"/>
        <w:jc w:val="both"/>
        <w:textAlignment w:val="baseline"/>
        <w:rPr>
          <w:rFonts w:hAnsi="宋体" w:cs="Times New Roman"/>
          <w:b/>
          <w:bCs/>
          <w:i w:val="0"/>
          <w:caps w:val="0"/>
          <w:color w:val="000000"/>
          <w:spacing w:val="0"/>
          <w:w w:val="100"/>
          <w:sz w:val="20"/>
        </w:rPr>
      </w:pPr>
      <w:r>
        <w:rPr>
          <w:rFonts w:hint="eastAsia" w:hAnsi="宋体"/>
          <w:b/>
          <w:bCs/>
          <w:i w:val="0"/>
          <w:caps w:val="0"/>
          <w:color w:val="000000"/>
          <w:spacing w:val="0"/>
          <w:w w:val="100"/>
          <w:sz w:val="20"/>
        </w:rPr>
        <w:t>七、报价一览表及分项价格表</w:t>
      </w:r>
    </w:p>
    <w:p>
      <w:pPr>
        <w:snapToGrid w:val="0"/>
        <w:spacing w:before="0" w:beforeAutospacing="0" w:after="0" w:afterAutospacing="0" w:line="360" w:lineRule="auto"/>
        <w:ind w:firstLine="420" w:firstLineChars="200"/>
        <w:jc w:val="left"/>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附件</w:t>
      </w:r>
      <w:r>
        <w:rPr>
          <w:rFonts w:ascii="宋体" w:hAnsi="宋体" w:cs="宋体"/>
          <w:b w:val="0"/>
          <w:i w:val="0"/>
          <w:caps w:val="0"/>
          <w:color w:val="000000"/>
          <w:spacing w:val="0"/>
          <w:w w:val="100"/>
          <w:sz w:val="21"/>
        </w:rPr>
        <w:t>14</w:t>
      </w:r>
      <w:r>
        <w:rPr>
          <w:rFonts w:hint="eastAsia" w:ascii="宋体" w:hAnsi="宋体" w:cs="宋体"/>
          <w:b w:val="0"/>
          <w:i w:val="0"/>
          <w:caps w:val="0"/>
          <w:color w:val="000000"/>
          <w:spacing w:val="0"/>
          <w:w w:val="100"/>
          <w:sz w:val="21"/>
        </w:rPr>
        <w:t>：报价一览表</w:t>
      </w:r>
    </w:p>
    <w:p>
      <w:pPr>
        <w:snapToGrid w:val="0"/>
        <w:spacing w:before="0" w:beforeAutospacing="0" w:after="0" w:afterAutospacing="0" w:line="360" w:lineRule="auto"/>
        <w:ind w:firstLine="420" w:firstLineChars="200"/>
        <w:jc w:val="left"/>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附件</w:t>
      </w:r>
      <w:r>
        <w:rPr>
          <w:rFonts w:ascii="宋体" w:hAnsi="宋体" w:cs="宋体"/>
          <w:b w:val="0"/>
          <w:i w:val="0"/>
          <w:caps w:val="0"/>
          <w:color w:val="000000"/>
          <w:spacing w:val="0"/>
          <w:w w:val="100"/>
          <w:sz w:val="21"/>
        </w:rPr>
        <w:t>15</w:t>
      </w:r>
      <w:r>
        <w:rPr>
          <w:rFonts w:hint="eastAsia" w:ascii="宋体" w:hAnsi="宋体" w:cs="宋体"/>
          <w:b w:val="0"/>
          <w:i w:val="0"/>
          <w:caps w:val="0"/>
          <w:color w:val="000000"/>
          <w:spacing w:val="0"/>
          <w:w w:val="100"/>
          <w:sz w:val="21"/>
        </w:rPr>
        <w:t>：分项价格表</w:t>
      </w:r>
    </w:p>
    <w:p>
      <w:pPr>
        <w:pStyle w:val="10"/>
        <w:snapToGrid w:val="0"/>
        <w:spacing w:before="0" w:beforeAutospacing="0" w:after="0" w:afterAutospacing="0" w:line="360" w:lineRule="auto"/>
        <w:jc w:val="both"/>
        <w:textAlignment w:val="baseline"/>
        <w:rPr>
          <w:rFonts w:hAnsi="宋体" w:cs="Times New Roman"/>
          <w:b/>
          <w:bCs/>
          <w:i w:val="0"/>
          <w:caps w:val="0"/>
          <w:color w:val="000000"/>
          <w:spacing w:val="0"/>
          <w:w w:val="100"/>
          <w:sz w:val="20"/>
        </w:rPr>
      </w:pPr>
      <w:r>
        <w:rPr>
          <w:rFonts w:hint="eastAsia" w:hAnsi="宋体"/>
          <w:b/>
          <w:bCs/>
          <w:i w:val="0"/>
          <w:caps w:val="0"/>
          <w:color w:val="000000"/>
          <w:spacing w:val="0"/>
          <w:w w:val="100"/>
          <w:sz w:val="20"/>
        </w:rPr>
        <w:t>八、供应商认为需提供的其它资料</w:t>
      </w:r>
    </w:p>
    <w:p>
      <w:pPr>
        <w:pStyle w:val="10"/>
        <w:snapToGrid w:val="0"/>
        <w:spacing w:before="0" w:beforeAutospacing="0" w:after="0" w:afterAutospacing="0" w:line="360" w:lineRule="auto"/>
        <w:jc w:val="both"/>
        <w:textAlignment w:val="baseline"/>
        <w:rPr>
          <w:rFonts w:hAnsi="宋体" w:cs="Times New Roman"/>
          <w:b/>
          <w:bCs/>
          <w:i w:val="0"/>
          <w:caps w:val="0"/>
          <w:color w:val="000000"/>
          <w:spacing w:val="0"/>
          <w:w w:val="100"/>
          <w:sz w:val="20"/>
        </w:rPr>
      </w:pPr>
      <w:r>
        <w:rPr>
          <w:rFonts w:hint="eastAsia" w:hAnsi="宋体"/>
          <w:b/>
          <w:bCs/>
          <w:i w:val="0"/>
          <w:caps w:val="0"/>
          <w:color w:val="000000"/>
          <w:spacing w:val="0"/>
          <w:w w:val="100"/>
          <w:sz w:val="20"/>
        </w:rPr>
        <w:t>九、最后报价</w:t>
      </w:r>
    </w:p>
    <w:p>
      <w:pPr>
        <w:pStyle w:val="10"/>
        <w:snapToGrid w:val="0"/>
        <w:spacing w:before="0" w:beforeAutospacing="0" w:after="0" w:afterAutospacing="0" w:line="360" w:lineRule="auto"/>
        <w:jc w:val="both"/>
        <w:textAlignment w:val="baseline"/>
        <w:rPr>
          <w:rFonts w:hAnsi="宋体" w:cs="Times New Roman"/>
          <w:b/>
          <w:bCs/>
          <w:i w:val="0"/>
          <w:caps w:val="0"/>
          <w:color w:val="000000"/>
          <w:spacing w:val="0"/>
          <w:w w:val="100"/>
          <w:sz w:val="20"/>
        </w:rPr>
      </w:pPr>
    </w:p>
    <w:p>
      <w:pPr>
        <w:snapToGrid w:val="0"/>
        <w:spacing w:before="0" w:beforeAutospacing="0" w:after="0" w:afterAutospacing="0" w:line="360" w:lineRule="auto"/>
        <w:jc w:val="both"/>
        <w:textAlignment w:val="baseline"/>
        <w:rPr>
          <w:rFonts w:ascii="宋体"/>
          <w:b w:val="0"/>
          <w:i w:val="0"/>
          <w:caps w:val="0"/>
          <w:color w:val="000000"/>
          <w:spacing w:val="0"/>
          <w:w w:val="100"/>
          <w:kern w:val="0"/>
          <w:sz w:val="20"/>
        </w:rPr>
      </w:pPr>
    </w:p>
    <w:p>
      <w:pPr>
        <w:snapToGrid w:val="0"/>
        <w:spacing w:before="0" w:beforeAutospacing="0" w:after="0" w:afterAutospacing="0" w:line="360" w:lineRule="auto"/>
        <w:jc w:val="both"/>
        <w:textAlignment w:val="baseline"/>
        <w:rPr>
          <w:rFonts w:ascii="宋体"/>
          <w:b w:val="0"/>
          <w:i w:val="0"/>
          <w:caps w:val="0"/>
          <w:color w:val="000000"/>
          <w:spacing w:val="0"/>
          <w:w w:val="100"/>
          <w:kern w:val="0"/>
          <w:sz w:val="20"/>
        </w:rPr>
      </w:pPr>
    </w:p>
    <w:p>
      <w:pPr>
        <w:snapToGrid w:val="0"/>
        <w:spacing w:before="0" w:beforeAutospacing="0" w:after="0" w:afterAutospacing="0" w:line="360" w:lineRule="auto"/>
        <w:jc w:val="center"/>
        <w:textAlignment w:val="baseline"/>
        <w:rPr>
          <w:rFonts w:ascii="宋体"/>
          <w:b w:val="0"/>
          <w:i w:val="0"/>
          <w:caps w:val="0"/>
          <w:color w:val="000000"/>
          <w:spacing w:val="0"/>
          <w:w w:val="100"/>
          <w:sz w:val="28"/>
          <w:szCs w:val="28"/>
        </w:rPr>
      </w:pPr>
      <w:bookmarkStart w:id="8" w:name="_Toc495595783"/>
      <w:bookmarkStart w:id="9" w:name="_Toc500271308"/>
      <w:bookmarkStart w:id="10" w:name="_Toc500271392"/>
      <w:bookmarkStart w:id="11" w:name="_Toc500271137"/>
    </w:p>
    <w:p>
      <w:pPr>
        <w:snapToGrid w:val="0"/>
        <w:spacing w:before="0" w:beforeAutospacing="0" w:after="0" w:afterAutospacing="0" w:line="360" w:lineRule="auto"/>
        <w:jc w:val="center"/>
        <w:textAlignment w:val="baseline"/>
        <w:rPr>
          <w:rFonts w:ascii="宋体"/>
          <w:b w:val="0"/>
          <w:i w:val="0"/>
          <w:caps w:val="0"/>
          <w:color w:val="000000"/>
          <w:spacing w:val="0"/>
          <w:w w:val="100"/>
          <w:sz w:val="28"/>
          <w:szCs w:val="28"/>
        </w:rPr>
      </w:pPr>
    </w:p>
    <w:p>
      <w:pPr>
        <w:snapToGrid w:val="0"/>
        <w:spacing w:before="0" w:beforeAutospacing="0" w:after="0" w:afterAutospacing="0" w:line="360" w:lineRule="auto"/>
        <w:jc w:val="center"/>
        <w:textAlignment w:val="baseline"/>
        <w:rPr>
          <w:rFonts w:ascii="宋体"/>
          <w:b w:val="0"/>
          <w:i w:val="0"/>
          <w:caps w:val="0"/>
          <w:color w:val="000000"/>
          <w:spacing w:val="0"/>
          <w:w w:val="100"/>
          <w:sz w:val="28"/>
          <w:szCs w:val="28"/>
        </w:rPr>
      </w:pPr>
    </w:p>
    <w:p>
      <w:pPr>
        <w:snapToGrid w:val="0"/>
        <w:spacing w:before="0" w:beforeAutospacing="0" w:after="0" w:afterAutospacing="0" w:line="360" w:lineRule="auto"/>
        <w:jc w:val="center"/>
        <w:textAlignment w:val="baseline"/>
        <w:rPr>
          <w:rFonts w:ascii="宋体"/>
          <w:b/>
          <w:bCs/>
          <w:i w:val="0"/>
          <w:caps w:val="0"/>
          <w:color w:val="000000"/>
          <w:spacing w:val="0"/>
          <w:w w:val="100"/>
          <w:sz w:val="24"/>
          <w:szCs w:val="24"/>
        </w:rPr>
      </w:pPr>
      <w:r>
        <w:rPr>
          <w:rFonts w:hint="eastAsia" w:ascii="宋体" w:hAnsi="宋体" w:cs="宋体"/>
          <w:b w:val="0"/>
          <w:i w:val="0"/>
          <w:caps w:val="0"/>
          <w:color w:val="000000"/>
          <w:spacing w:val="0"/>
          <w:w w:val="100"/>
          <w:sz w:val="28"/>
          <w:szCs w:val="28"/>
        </w:rPr>
        <w:t>投标人具备投标资格的证明文件</w:t>
      </w:r>
      <w:bookmarkEnd w:id="8"/>
      <w:bookmarkEnd w:id="9"/>
      <w:bookmarkEnd w:id="10"/>
      <w:bookmarkEnd w:id="11"/>
    </w:p>
    <w:p>
      <w:pPr>
        <w:pStyle w:val="16"/>
        <w:widowControl w:val="0"/>
        <w:snapToGrid w:val="0"/>
        <w:spacing w:before="0" w:beforeAutospacing="0" w:after="0" w:afterAutospacing="0" w:line="240" w:lineRule="auto"/>
        <w:ind w:left="2035" w:leftChars="969" w:firstLine="1870" w:firstLineChars="776"/>
        <w:jc w:val="both"/>
        <w:textAlignment w:val="baseline"/>
        <w:rPr>
          <w:rFonts w:cs="Times New Roman"/>
          <w:b/>
          <w:bCs/>
          <w:i w:val="0"/>
          <w:caps w:val="0"/>
          <w:color w:val="000000"/>
          <w:spacing w:val="0"/>
          <w:w w:val="100"/>
          <w:sz w:val="24"/>
        </w:rPr>
      </w:pPr>
      <w:r>
        <w:rPr>
          <w:rFonts w:hint="eastAsia"/>
          <w:b/>
          <w:bCs/>
          <w:i w:val="0"/>
          <w:caps w:val="0"/>
          <w:color w:val="000000"/>
          <w:spacing w:val="0"/>
          <w:w w:val="100"/>
          <w:kern w:val="2"/>
          <w:sz w:val="24"/>
        </w:rPr>
        <w:t>填写须知</w:t>
      </w:r>
    </w:p>
    <w:p>
      <w:pPr>
        <w:pStyle w:val="16"/>
        <w:widowControl w:val="0"/>
        <w:snapToGrid w:val="0"/>
        <w:spacing w:before="0" w:beforeAutospacing="0" w:after="0" w:afterAutospacing="0" w:line="240" w:lineRule="auto"/>
        <w:ind w:left="1935" w:hanging="1095"/>
        <w:jc w:val="center"/>
        <w:textAlignment w:val="baseline"/>
        <w:rPr>
          <w:rFonts w:cs="Times New Roman"/>
          <w:b/>
          <w:bCs/>
          <w:i w:val="0"/>
          <w:caps w:val="0"/>
          <w:color w:val="000000"/>
          <w:spacing w:val="0"/>
          <w:w w:val="100"/>
          <w:sz w:val="24"/>
        </w:rPr>
      </w:pPr>
    </w:p>
    <w:p>
      <w:pPr>
        <w:snapToGrid w:val="0"/>
        <w:spacing w:before="156" w:beforeAutospacing="0" w:after="0" w:afterAutospacing="0" w:line="360" w:lineRule="auto"/>
        <w:jc w:val="both"/>
        <w:textAlignment w:val="baseline"/>
        <w:rPr>
          <w:rFonts w:ascii="宋体"/>
          <w:b/>
          <w:bCs/>
          <w:i w:val="0"/>
          <w:caps w:val="0"/>
          <w:color w:val="000000"/>
          <w:spacing w:val="0"/>
          <w:w w:val="100"/>
          <w:sz w:val="20"/>
        </w:rPr>
      </w:pPr>
      <w:r>
        <w:rPr>
          <w:rFonts w:hint="eastAsia" w:ascii="宋体" w:hAnsi="宋体" w:cs="宋体"/>
          <w:b/>
          <w:bCs/>
          <w:i w:val="0"/>
          <w:caps w:val="0"/>
          <w:color w:val="000000"/>
          <w:spacing w:val="0"/>
          <w:w w:val="100"/>
          <w:sz w:val="21"/>
        </w:rPr>
        <w:t>一、投标人有下列情形之一的，视为无效投标：（</w:t>
      </w:r>
      <w:r>
        <w:rPr>
          <w:rFonts w:hint="eastAsia" w:ascii="宋体" w:hAnsi="宋体" w:cs="宋体"/>
          <w:b w:val="0"/>
          <w:i w:val="0"/>
          <w:caps w:val="0"/>
          <w:color w:val="000000"/>
          <w:spacing w:val="0"/>
          <w:w w:val="100"/>
          <w:sz w:val="21"/>
        </w:rPr>
        <w:t>★</w:t>
      </w:r>
      <w:r>
        <w:rPr>
          <w:rFonts w:hint="eastAsia" w:ascii="宋体" w:hAnsi="宋体" w:cs="宋体"/>
          <w:b/>
          <w:bCs/>
          <w:i w:val="0"/>
          <w:caps w:val="0"/>
          <w:color w:val="000000"/>
          <w:spacing w:val="0"/>
          <w:w w:val="100"/>
          <w:sz w:val="21"/>
        </w:rPr>
        <w:t>）</w:t>
      </w:r>
    </w:p>
    <w:p>
      <w:pPr>
        <w:snapToGrid w:val="0"/>
        <w:spacing w:before="156" w:beforeAutospacing="0" w:after="0" w:afterAutospacing="0" w:line="360" w:lineRule="auto"/>
        <w:ind w:firstLine="411" w:firstLineChars="196"/>
        <w:jc w:val="both"/>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一</w:t>
      </w: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未按招标文件要求提交资格证明文件的；</w:t>
      </w:r>
    </w:p>
    <w:p>
      <w:pPr>
        <w:snapToGrid w:val="0"/>
        <w:spacing w:before="156" w:beforeAutospacing="0" w:after="0" w:afterAutospacing="0" w:line="360" w:lineRule="auto"/>
        <w:ind w:firstLine="411" w:firstLineChars="196"/>
        <w:jc w:val="both"/>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二</w:t>
      </w: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提供的资格证明文件不符合招标文件要求或提供虚假资格证明文件的；</w:t>
      </w:r>
    </w:p>
    <w:p>
      <w:pPr>
        <w:snapToGrid w:val="0"/>
        <w:spacing w:before="156" w:beforeAutospacing="0" w:after="0" w:afterAutospacing="0" w:line="360" w:lineRule="auto"/>
        <w:ind w:firstLine="411" w:firstLineChars="196"/>
        <w:jc w:val="both"/>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三</w:t>
      </w: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资格证明文件未按招标文件要求加盖供应商单位章、签字的；</w:t>
      </w:r>
    </w:p>
    <w:p>
      <w:pPr>
        <w:snapToGrid w:val="0"/>
        <w:spacing w:before="156" w:beforeAutospacing="0" w:after="0" w:afterAutospacing="0" w:line="360" w:lineRule="auto"/>
        <w:ind w:firstLine="411" w:firstLineChars="196"/>
        <w:jc w:val="both"/>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四</w:t>
      </w: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资格证明文件过了有效期的或未按有关规定年审合格的。</w:t>
      </w:r>
    </w:p>
    <w:p>
      <w:pPr>
        <w:tabs>
          <w:tab w:val="left" w:pos="4725"/>
        </w:tabs>
        <w:snapToGrid w:val="0"/>
        <w:spacing w:before="156" w:beforeAutospacing="0" w:after="0" w:afterAutospacing="0" w:line="360" w:lineRule="auto"/>
        <w:jc w:val="both"/>
        <w:textAlignment w:val="baseline"/>
        <w:rPr>
          <w:rFonts w:ascii="宋体"/>
          <w:b/>
          <w:bCs/>
          <w:i w:val="0"/>
          <w:caps w:val="0"/>
          <w:color w:val="000000"/>
          <w:spacing w:val="0"/>
          <w:w w:val="100"/>
          <w:sz w:val="20"/>
        </w:rPr>
      </w:pPr>
      <w:r>
        <w:rPr>
          <w:rFonts w:hint="eastAsia" w:ascii="宋体" w:hAnsi="宋体" w:cs="宋体"/>
          <w:b/>
          <w:bCs/>
          <w:i w:val="0"/>
          <w:caps w:val="0"/>
          <w:color w:val="000000"/>
          <w:spacing w:val="0"/>
          <w:w w:val="100"/>
          <w:sz w:val="21"/>
        </w:rPr>
        <w:t>二、投标人应提供的证明材料（</w:t>
      </w:r>
      <w:r>
        <w:rPr>
          <w:rFonts w:hint="eastAsia" w:ascii="宋体" w:hAnsi="宋体" w:cs="宋体"/>
          <w:b w:val="0"/>
          <w:i w:val="0"/>
          <w:caps w:val="0"/>
          <w:color w:val="000000"/>
          <w:spacing w:val="0"/>
          <w:w w:val="100"/>
          <w:sz w:val="21"/>
        </w:rPr>
        <w:t>★</w:t>
      </w:r>
      <w:r>
        <w:rPr>
          <w:rFonts w:hint="eastAsia" w:ascii="宋体" w:hAnsi="宋体" w:cs="宋体"/>
          <w:b/>
          <w:bCs/>
          <w:i w:val="0"/>
          <w:caps w:val="0"/>
          <w:color w:val="000000"/>
          <w:spacing w:val="0"/>
          <w:w w:val="100"/>
          <w:sz w:val="21"/>
        </w:rPr>
        <w:t>）</w:t>
      </w:r>
    </w:p>
    <w:p>
      <w:pPr>
        <w:tabs>
          <w:tab w:val="left" w:pos="4725"/>
        </w:tabs>
        <w:snapToGrid w:val="0"/>
        <w:spacing w:before="156"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投标人应按第一章“磋商须知”第</w:t>
      </w:r>
      <w:r>
        <w:rPr>
          <w:rFonts w:ascii="宋体" w:hAnsi="宋体" w:cs="宋体"/>
          <w:b w:val="0"/>
          <w:i w:val="0"/>
          <w:caps w:val="0"/>
          <w:color w:val="000000"/>
          <w:spacing w:val="0"/>
          <w:w w:val="100"/>
          <w:sz w:val="21"/>
        </w:rPr>
        <w:t>3.1</w:t>
      </w:r>
      <w:r>
        <w:rPr>
          <w:rFonts w:hint="eastAsia" w:ascii="宋体" w:hAnsi="宋体" w:cs="宋体"/>
          <w:b w:val="0"/>
          <w:i w:val="0"/>
          <w:caps w:val="0"/>
          <w:color w:val="000000"/>
          <w:spacing w:val="0"/>
          <w:w w:val="100"/>
          <w:kern w:val="0"/>
          <w:sz w:val="21"/>
          <w:lang w:val="zh-CN"/>
        </w:rPr>
        <w:t>款</w:t>
      </w:r>
      <w:r>
        <w:rPr>
          <w:rFonts w:hint="eastAsia" w:ascii="宋体" w:hAnsi="宋体" w:cs="宋体"/>
          <w:b w:val="0"/>
          <w:i w:val="0"/>
          <w:caps w:val="0"/>
          <w:color w:val="000000"/>
          <w:spacing w:val="0"/>
          <w:w w:val="100"/>
          <w:sz w:val="21"/>
        </w:rPr>
        <w:t>要求，提供下列证明材料，以满足第一章“磋商须知”第</w:t>
      </w:r>
      <w:r>
        <w:rPr>
          <w:rFonts w:ascii="宋体" w:hAnsi="宋体" w:cs="宋体"/>
          <w:b w:val="0"/>
          <w:i w:val="0"/>
          <w:caps w:val="0"/>
          <w:color w:val="000000"/>
          <w:spacing w:val="0"/>
          <w:w w:val="100"/>
          <w:sz w:val="21"/>
        </w:rPr>
        <w:t>3.1</w:t>
      </w:r>
      <w:r>
        <w:rPr>
          <w:rFonts w:hint="eastAsia" w:ascii="宋体" w:hAnsi="宋体" w:cs="宋体"/>
          <w:b w:val="0"/>
          <w:i w:val="0"/>
          <w:caps w:val="0"/>
          <w:color w:val="000000"/>
          <w:spacing w:val="0"/>
          <w:w w:val="100"/>
          <w:kern w:val="0"/>
          <w:sz w:val="21"/>
          <w:lang w:val="zh-CN"/>
        </w:rPr>
        <w:t>款</w:t>
      </w:r>
      <w:r>
        <w:rPr>
          <w:rFonts w:hint="eastAsia" w:ascii="宋体" w:hAnsi="宋体" w:cs="宋体"/>
          <w:b w:val="0"/>
          <w:i w:val="0"/>
          <w:caps w:val="0"/>
          <w:color w:val="000000"/>
          <w:spacing w:val="0"/>
          <w:w w:val="100"/>
          <w:sz w:val="21"/>
        </w:rPr>
        <w:t>规定的供应商基本资格条件和特定资格条件要求：</w:t>
      </w:r>
      <w:r>
        <w:rPr>
          <w:rFonts w:ascii="宋体"/>
          <w:b w:val="0"/>
          <w:i w:val="0"/>
          <w:caps w:val="0"/>
          <w:color w:val="000000"/>
          <w:spacing w:val="0"/>
          <w:w w:val="100"/>
          <w:sz w:val="21"/>
        </w:rPr>
        <w:tab/>
      </w:r>
    </w:p>
    <w:p>
      <w:pPr>
        <w:snapToGrid w:val="0"/>
        <w:spacing w:before="156"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附</w:t>
      </w:r>
      <w:r>
        <w:rPr>
          <w:rFonts w:ascii="宋体" w:hAnsi="宋体" w:cs="宋体"/>
          <w:b w:val="0"/>
          <w:i w:val="0"/>
          <w:caps w:val="0"/>
          <w:color w:val="000000"/>
          <w:spacing w:val="0"/>
          <w:w w:val="100"/>
          <w:sz w:val="21"/>
        </w:rPr>
        <w:t>1</w:t>
      </w:r>
      <w:r>
        <w:rPr>
          <w:rFonts w:hint="eastAsia" w:ascii="宋体" w:hAnsi="宋体" w:cs="宋体"/>
          <w:b w:val="0"/>
          <w:i w:val="0"/>
          <w:caps w:val="0"/>
          <w:color w:val="000000"/>
          <w:spacing w:val="0"/>
          <w:w w:val="100"/>
          <w:sz w:val="21"/>
        </w:rPr>
        <w:t>、</w:t>
      </w:r>
      <w:r>
        <w:rPr>
          <w:rFonts w:hint="eastAsia" w:ascii="宋体" w:hAnsi="宋体" w:cs="宋体"/>
          <w:b w:val="0"/>
          <w:i w:val="0"/>
          <w:caps w:val="0"/>
          <w:color w:val="000000"/>
          <w:spacing w:val="0"/>
          <w:w w:val="100"/>
          <w:kern w:val="0"/>
          <w:sz w:val="21"/>
        </w:rPr>
        <w:t>法定代表人身份证明（法定代表人作为签字代表的提供）</w:t>
      </w:r>
    </w:p>
    <w:p>
      <w:pPr>
        <w:snapToGrid w:val="0"/>
        <w:spacing w:before="156" w:beforeAutospacing="0" w:after="0" w:afterAutospacing="0" w:line="360" w:lineRule="auto"/>
        <w:ind w:firstLine="420" w:firstLineChars="200"/>
        <w:jc w:val="both"/>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sz w:val="21"/>
        </w:rPr>
        <w:t>附</w:t>
      </w:r>
      <w:r>
        <w:rPr>
          <w:rFonts w:ascii="宋体" w:hAnsi="宋体" w:cs="宋体"/>
          <w:b w:val="0"/>
          <w:i w:val="0"/>
          <w:caps w:val="0"/>
          <w:color w:val="000000"/>
          <w:spacing w:val="0"/>
          <w:w w:val="100"/>
          <w:sz w:val="21"/>
        </w:rPr>
        <w:t>2</w:t>
      </w:r>
      <w:r>
        <w:rPr>
          <w:rFonts w:hint="eastAsia" w:ascii="宋体" w:hAnsi="宋体" w:cs="宋体"/>
          <w:b w:val="0"/>
          <w:i w:val="0"/>
          <w:caps w:val="0"/>
          <w:color w:val="000000"/>
          <w:spacing w:val="0"/>
          <w:w w:val="100"/>
          <w:sz w:val="21"/>
        </w:rPr>
        <w:t>、</w:t>
      </w:r>
      <w:r>
        <w:rPr>
          <w:rFonts w:hint="eastAsia" w:ascii="宋体" w:hAnsi="宋体" w:cs="宋体"/>
          <w:b w:val="0"/>
          <w:i w:val="0"/>
          <w:caps w:val="0"/>
          <w:color w:val="000000"/>
          <w:spacing w:val="0"/>
          <w:w w:val="100"/>
          <w:kern w:val="0"/>
          <w:sz w:val="21"/>
        </w:rPr>
        <w:t>法定代表人授权委托书（委托代理人作为签字代表的提供并附法定代表人身份证明）</w:t>
      </w:r>
    </w:p>
    <w:p>
      <w:pPr>
        <w:snapToGrid w:val="0"/>
        <w:spacing w:before="156"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附</w:t>
      </w:r>
      <w:r>
        <w:rPr>
          <w:rFonts w:ascii="宋体" w:hAnsi="宋体" w:cs="宋体"/>
          <w:b w:val="0"/>
          <w:i w:val="0"/>
          <w:caps w:val="0"/>
          <w:color w:val="000000"/>
          <w:spacing w:val="0"/>
          <w:w w:val="100"/>
          <w:sz w:val="21"/>
        </w:rPr>
        <w:t>3</w:t>
      </w:r>
      <w:r>
        <w:rPr>
          <w:rFonts w:hint="eastAsia" w:ascii="宋体" w:hAnsi="宋体" w:cs="宋体"/>
          <w:b w:val="0"/>
          <w:i w:val="0"/>
          <w:caps w:val="0"/>
          <w:color w:val="000000"/>
          <w:spacing w:val="0"/>
          <w:w w:val="100"/>
          <w:sz w:val="21"/>
        </w:rPr>
        <w:t>、投标人基本情况</w:t>
      </w: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并提供法人、或者其他组织的营业执照等主体资格证明文件，自然人的身份证明</w:t>
      </w:r>
      <w:r>
        <w:rPr>
          <w:rFonts w:ascii="宋体" w:hAnsi="宋体" w:cs="宋体"/>
          <w:b w:val="0"/>
          <w:i w:val="0"/>
          <w:caps w:val="0"/>
          <w:color w:val="000000"/>
          <w:spacing w:val="0"/>
          <w:w w:val="100"/>
          <w:sz w:val="21"/>
        </w:rPr>
        <w:t>)</w:t>
      </w:r>
    </w:p>
    <w:p>
      <w:pPr>
        <w:snapToGrid w:val="0"/>
        <w:spacing w:before="156"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附</w:t>
      </w:r>
      <w:r>
        <w:rPr>
          <w:rFonts w:ascii="宋体" w:hAnsi="宋体" w:cs="宋体"/>
          <w:b w:val="0"/>
          <w:i w:val="0"/>
          <w:caps w:val="0"/>
          <w:color w:val="000000"/>
          <w:spacing w:val="0"/>
          <w:w w:val="100"/>
          <w:sz w:val="21"/>
        </w:rPr>
        <w:t>4</w:t>
      </w:r>
      <w:r>
        <w:rPr>
          <w:rFonts w:hint="eastAsia" w:ascii="宋体" w:hAnsi="宋体" w:cs="宋体"/>
          <w:b w:val="0"/>
          <w:i w:val="0"/>
          <w:caps w:val="0"/>
          <w:color w:val="000000"/>
          <w:spacing w:val="0"/>
          <w:w w:val="100"/>
          <w:sz w:val="21"/>
        </w:rPr>
        <w:t>、财务状况报告、依法缴纳税收和社会保险费的相关证明文件</w:t>
      </w:r>
    </w:p>
    <w:p>
      <w:pPr>
        <w:snapToGrid w:val="0"/>
        <w:spacing w:before="156"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附</w:t>
      </w:r>
      <w:r>
        <w:rPr>
          <w:rFonts w:ascii="宋体" w:hAnsi="宋体" w:cs="宋体"/>
          <w:b w:val="0"/>
          <w:i w:val="0"/>
          <w:caps w:val="0"/>
          <w:color w:val="000000"/>
          <w:spacing w:val="0"/>
          <w:w w:val="100"/>
          <w:sz w:val="21"/>
        </w:rPr>
        <w:t>5</w:t>
      </w:r>
      <w:r>
        <w:rPr>
          <w:rFonts w:hint="eastAsia" w:ascii="宋体" w:hAnsi="宋体" w:cs="宋体"/>
          <w:b w:val="0"/>
          <w:i w:val="0"/>
          <w:caps w:val="0"/>
          <w:color w:val="000000"/>
          <w:spacing w:val="0"/>
          <w:w w:val="100"/>
          <w:sz w:val="21"/>
        </w:rPr>
        <w:t>、投标人特定资格条件证明文件</w:t>
      </w:r>
    </w:p>
    <w:p>
      <w:pPr>
        <w:snapToGrid w:val="0"/>
        <w:spacing w:before="156"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附</w:t>
      </w:r>
      <w:r>
        <w:rPr>
          <w:rFonts w:ascii="宋体" w:hAnsi="宋体" w:cs="宋体"/>
          <w:b w:val="0"/>
          <w:i w:val="0"/>
          <w:caps w:val="0"/>
          <w:color w:val="000000"/>
          <w:spacing w:val="0"/>
          <w:w w:val="100"/>
          <w:sz w:val="21"/>
        </w:rPr>
        <w:t>6</w:t>
      </w:r>
      <w:r>
        <w:rPr>
          <w:rFonts w:hint="eastAsia" w:ascii="宋体" w:hAnsi="宋体" w:cs="宋体"/>
          <w:b w:val="0"/>
          <w:i w:val="0"/>
          <w:caps w:val="0"/>
          <w:color w:val="000000"/>
          <w:spacing w:val="0"/>
          <w:w w:val="100"/>
          <w:sz w:val="21"/>
        </w:rPr>
        <w:t>、参加政府采购活动前三年内在经营活动中没有重大违法记录的书面声明</w:t>
      </w:r>
    </w:p>
    <w:p>
      <w:pPr>
        <w:snapToGrid w:val="0"/>
        <w:spacing w:before="0" w:beforeAutospacing="0" w:after="0" w:afterAutospacing="0" w:line="360" w:lineRule="auto"/>
        <w:jc w:val="both"/>
        <w:textAlignment w:val="baseline"/>
        <w:rPr>
          <w:rFonts w:ascii="宋体"/>
          <w:b w:val="0"/>
          <w:i w:val="0"/>
          <w:caps w:val="0"/>
          <w:color w:val="000000"/>
          <w:spacing w:val="0"/>
          <w:w w:val="100"/>
          <w:kern w:val="0"/>
          <w:sz w:val="20"/>
        </w:rPr>
      </w:pPr>
    </w:p>
    <w:p>
      <w:pPr>
        <w:snapToGrid w:val="0"/>
        <w:spacing w:before="0" w:beforeAutospacing="0" w:after="0" w:afterAutospacing="0" w:line="360" w:lineRule="auto"/>
        <w:jc w:val="both"/>
        <w:textAlignment w:val="baseline"/>
        <w:rPr>
          <w:rFonts w:ascii="宋体"/>
          <w:b w:val="0"/>
          <w:i w:val="0"/>
          <w:caps w:val="0"/>
          <w:color w:val="000000"/>
          <w:spacing w:val="0"/>
          <w:w w:val="100"/>
          <w:kern w:val="0"/>
          <w:sz w:val="20"/>
        </w:rPr>
      </w:pPr>
    </w:p>
    <w:p>
      <w:pPr>
        <w:snapToGrid w:val="0"/>
        <w:spacing w:before="0" w:beforeAutospacing="0" w:after="0" w:afterAutospacing="0" w:line="360" w:lineRule="auto"/>
        <w:jc w:val="both"/>
        <w:textAlignment w:val="baseline"/>
        <w:rPr>
          <w:rFonts w:ascii="宋体"/>
          <w:b w:val="0"/>
          <w:i w:val="0"/>
          <w:caps w:val="0"/>
          <w:color w:val="000000"/>
          <w:spacing w:val="0"/>
          <w:w w:val="100"/>
          <w:kern w:val="0"/>
          <w:sz w:val="20"/>
        </w:rPr>
      </w:pPr>
    </w:p>
    <w:p>
      <w:pPr>
        <w:snapToGrid w:val="0"/>
        <w:spacing w:before="0" w:beforeAutospacing="0" w:after="0" w:afterAutospacing="0" w:line="360" w:lineRule="auto"/>
        <w:jc w:val="both"/>
        <w:textAlignment w:val="baseline"/>
        <w:rPr>
          <w:rFonts w:ascii="宋体"/>
          <w:b w:val="0"/>
          <w:i w:val="0"/>
          <w:caps w:val="0"/>
          <w:color w:val="000000"/>
          <w:spacing w:val="0"/>
          <w:w w:val="100"/>
          <w:kern w:val="0"/>
          <w:sz w:val="20"/>
        </w:rPr>
      </w:pPr>
    </w:p>
    <w:p>
      <w:pPr>
        <w:snapToGrid w:val="0"/>
        <w:spacing w:before="0" w:beforeAutospacing="0" w:after="0" w:afterAutospacing="0" w:line="360" w:lineRule="auto"/>
        <w:jc w:val="both"/>
        <w:textAlignment w:val="baseline"/>
        <w:rPr>
          <w:rFonts w:ascii="宋体"/>
          <w:b w:val="0"/>
          <w:i w:val="0"/>
          <w:caps w:val="0"/>
          <w:color w:val="000000"/>
          <w:spacing w:val="0"/>
          <w:w w:val="100"/>
          <w:kern w:val="0"/>
          <w:sz w:val="20"/>
        </w:rPr>
      </w:pPr>
    </w:p>
    <w:p>
      <w:pPr>
        <w:snapToGrid w:val="0"/>
        <w:spacing w:before="0" w:beforeAutospacing="0" w:after="0" w:afterAutospacing="0" w:line="360" w:lineRule="auto"/>
        <w:jc w:val="both"/>
        <w:textAlignment w:val="baseline"/>
        <w:rPr>
          <w:rFonts w:ascii="宋体"/>
          <w:b w:val="0"/>
          <w:i w:val="0"/>
          <w:caps w:val="0"/>
          <w:color w:val="000000"/>
          <w:spacing w:val="0"/>
          <w:w w:val="100"/>
          <w:kern w:val="0"/>
          <w:sz w:val="20"/>
        </w:rPr>
      </w:pPr>
    </w:p>
    <w:p>
      <w:pPr>
        <w:snapToGrid w:val="0"/>
        <w:spacing w:before="0" w:beforeAutospacing="0" w:after="0" w:afterAutospacing="0" w:line="360" w:lineRule="auto"/>
        <w:jc w:val="both"/>
        <w:textAlignment w:val="baseline"/>
        <w:rPr>
          <w:rFonts w:ascii="宋体"/>
          <w:b w:val="0"/>
          <w:i w:val="0"/>
          <w:caps w:val="0"/>
          <w:color w:val="000000"/>
          <w:spacing w:val="0"/>
          <w:w w:val="100"/>
          <w:kern w:val="0"/>
          <w:sz w:val="20"/>
        </w:rPr>
      </w:pPr>
    </w:p>
    <w:p>
      <w:pPr>
        <w:snapToGrid w:val="0"/>
        <w:spacing w:before="0" w:beforeAutospacing="0" w:after="0" w:afterAutospacing="0" w:line="360" w:lineRule="auto"/>
        <w:jc w:val="both"/>
        <w:textAlignment w:val="baseline"/>
        <w:rPr>
          <w:rFonts w:ascii="宋体"/>
          <w:b w:val="0"/>
          <w:i w:val="0"/>
          <w:caps w:val="0"/>
          <w:color w:val="000000"/>
          <w:spacing w:val="0"/>
          <w:w w:val="100"/>
          <w:kern w:val="0"/>
          <w:sz w:val="20"/>
        </w:rPr>
      </w:pPr>
    </w:p>
    <w:p>
      <w:pPr>
        <w:snapToGrid w:val="0"/>
        <w:spacing w:before="0" w:beforeAutospacing="0" w:after="0" w:afterAutospacing="0" w:line="360" w:lineRule="auto"/>
        <w:jc w:val="both"/>
        <w:textAlignment w:val="baseline"/>
        <w:rPr>
          <w:rFonts w:ascii="宋体"/>
          <w:b w:val="0"/>
          <w:i w:val="0"/>
          <w:caps w:val="0"/>
          <w:color w:val="000000"/>
          <w:spacing w:val="0"/>
          <w:w w:val="100"/>
          <w:kern w:val="0"/>
          <w:sz w:val="20"/>
        </w:rPr>
      </w:pPr>
    </w:p>
    <w:p>
      <w:pPr>
        <w:snapToGrid w:val="0"/>
        <w:spacing w:before="0" w:beforeAutospacing="0" w:after="0" w:afterAutospacing="0" w:line="360" w:lineRule="auto"/>
        <w:jc w:val="both"/>
        <w:textAlignment w:val="baseline"/>
        <w:rPr>
          <w:rFonts w:ascii="宋体"/>
          <w:b w:val="0"/>
          <w:i w:val="0"/>
          <w:caps w:val="0"/>
          <w:color w:val="000000"/>
          <w:spacing w:val="0"/>
          <w:w w:val="100"/>
          <w:kern w:val="0"/>
          <w:sz w:val="20"/>
        </w:rPr>
      </w:pPr>
    </w:p>
    <w:p>
      <w:pPr>
        <w:snapToGrid w:val="0"/>
        <w:spacing w:before="0" w:beforeAutospacing="0" w:after="0" w:afterAutospacing="0" w:line="360" w:lineRule="auto"/>
        <w:jc w:val="both"/>
        <w:textAlignment w:val="baseline"/>
        <w:rPr>
          <w:rFonts w:ascii="宋体"/>
          <w:b w:val="0"/>
          <w:i w:val="0"/>
          <w:caps w:val="0"/>
          <w:color w:val="000000"/>
          <w:spacing w:val="0"/>
          <w:w w:val="100"/>
          <w:kern w:val="0"/>
          <w:sz w:val="20"/>
        </w:rPr>
      </w:pPr>
    </w:p>
    <w:p>
      <w:pPr>
        <w:pStyle w:val="5"/>
        <w:snapToGrid w:val="0"/>
        <w:spacing w:before="0" w:beforeAutospacing="0" w:after="0" w:afterAutospacing="0" w:line="360" w:lineRule="auto"/>
        <w:jc w:val="center"/>
        <w:textAlignment w:val="baseline"/>
        <w:rPr>
          <w:rFonts w:cs="Times New Roman"/>
          <w:b/>
          <w:i w:val="0"/>
          <w:caps w:val="0"/>
          <w:color w:val="000000"/>
          <w:spacing w:val="0"/>
          <w:w w:val="100"/>
          <w:sz w:val="24"/>
        </w:rPr>
      </w:pPr>
      <w:bookmarkStart w:id="12" w:name="_Toc500271138"/>
      <w:bookmarkStart w:id="13" w:name="_Toc500271393"/>
      <w:bookmarkStart w:id="14" w:name="_Toc27596"/>
      <w:bookmarkStart w:id="15" w:name="_Toc500269611"/>
      <w:bookmarkStart w:id="16" w:name="_Toc500271309"/>
    </w:p>
    <w:p>
      <w:pPr>
        <w:pStyle w:val="5"/>
        <w:snapToGrid w:val="0"/>
        <w:spacing w:before="0" w:beforeAutospacing="0" w:after="0" w:afterAutospacing="0" w:line="360" w:lineRule="auto"/>
        <w:jc w:val="center"/>
        <w:textAlignment w:val="baseline"/>
        <w:rPr>
          <w:rFonts w:cs="Times New Roman"/>
          <w:b/>
          <w:i w:val="0"/>
          <w:caps w:val="0"/>
          <w:color w:val="000000"/>
          <w:spacing w:val="0"/>
          <w:w w:val="100"/>
          <w:sz w:val="24"/>
        </w:rPr>
      </w:pPr>
      <w:r>
        <w:rPr>
          <w:rFonts w:hint="eastAsia" w:cs="宋体"/>
          <w:b/>
          <w:i w:val="0"/>
          <w:caps w:val="0"/>
          <w:color w:val="000000"/>
          <w:spacing w:val="0"/>
          <w:w w:val="100"/>
          <w:sz w:val="24"/>
        </w:rPr>
        <w:t>一、磋商响应声明</w:t>
      </w:r>
      <w:bookmarkEnd w:id="12"/>
      <w:bookmarkEnd w:id="13"/>
      <w:bookmarkEnd w:id="14"/>
      <w:bookmarkEnd w:id="15"/>
      <w:bookmarkEnd w:id="16"/>
    </w:p>
    <w:p>
      <w:pPr>
        <w:snapToGrid w:val="0"/>
        <w:spacing w:before="0" w:beforeAutospacing="0" w:after="0" w:afterAutospacing="0" w:line="360" w:lineRule="auto"/>
        <w:jc w:val="both"/>
        <w:textAlignment w:val="baseline"/>
        <w:rPr>
          <w:rFonts w:ascii="宋体"/>
          <w:b w:val="0"/>
          <w:i w:val="0"/>
          <w:caps w:val="0"/>
          <w:color w:val="000000"/>
          <w:spacing w:val="0"/>
          <w:w w:val="100"/>
          <w:sz w:val="24"/>
          <w:szCs w:val="24"/>
        </w:rPr>
      </w:pP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致</w:t>
      </w:r>
      <w:r>
        <w:rPr>
          <w:rFonts w:ascii="宋体" w:hAnsi="宋体" w:cs="宋体"/>
          <w:b w:val="0"/>
          <w:i w:val="0"/>
          <w:caps w:val="0"/>
          <w:color w:val="000000"/>
          <w:spacing w:val="0"/>
          <w:w w:val="100"/>
          <w:sz w:val="21"/>
          <w:u w:val="single" w:color="000000"/>
        </w:rPr>
        <w:t xml:space="preserve">            </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采购人或采购代理机构</w:t>
      </w: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w:t>
      </w:r>
    </w:p>
    <w:p>
      <w:p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我方已仔细研究了</w:t>
      </w:r>
      <w:r>
        <w:rPr>
          <w:rFonts w:ascii="宋体" w:hAnsi="宋体" w:cs="宋体"/>
          <w:b w:val="0"/>
          <w:i w:val="0"/>
          <w:caps w:val="0"/>
          <w:color w:val="000000"/>
          <w:spacing w:val="0"/>
          <w:w w:val="100"/>
          <w:sz w:val="21"/>
          <w:u w:val="single" w:color="000000"/>
        </w:rPr>
        <w:t xml:space="preserve">                 (</w:t>
      </w:r>
      <w:r>
        <w:rPr>
          <w:rFonts w:hint="eastAsia" w:ascii="宋体" w:hAnsi="宋体" w:cs="宋体"/>
          <w:b w:val="0"/>
          <w:i w:val="0"/>
          <w:caps w:val="0"/>
          <w:color w:val="000000"/>
          <w:spacing w:val="0"/>
          <w:w w:val="100"/>
          <w:sz w:val="21"/>
        </w:rPr>
        <w:t>项目名称</w:t>
      </w: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的竞争性磋商文件（政府采购编号：</w:t>
      </w:r>
      <w:r>
        <w:rPr>
          <w:rFonts w:ascii="宋体" w:hAnsi="宋体" w:cs="宋体"/>
          <w:b w:val="0"/>
          <w:i w:val="0"/>
          <w:caps w:val="0"/>
          <w:color w:val="000000"/>
          <w:spacing w:val="0"/>
          <w:w w:val="100"/>
          <w:sz w:val="21"/>
          <w:u w:val="single" w:color="000000"/>
        </w:rPr>
        <w:t xml:space="preserve">            </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；采购代理编号：</w:t>
      </w:r>
      <w:r>
        <w:rPr>
          <w:rFonts w:ascii="宋体" w:hAnsi="宋体" w:cs="宋体"/>
          <w:b w:val="0"/>
          <w:i w:val="0"/>
          <w:caps w:val="0"/>
          <w:color w:val="000000"/>
          <w:spacing w:val="0"/>
          <w:w w:val="100"/>
          <w:sz w:val="21"/>
          <w:u w:val="single" w:color="000000"/>
        </w:rPr>
        <w:t xml:space="preserve">           </w:t>
      </w:r>
      <w:r>
        <w:rPr>
          <w:rFonts w:hint="eastAsia" w:ascii="宋体" w:hAnsi="宋体" w:cs="宋体"/>
          <w:b w:val="0"/>
          <w:i w:val="0"/>
          <w:caps w:val="0"/>
          <w:color w:val="000000"/>
          <w:spacing w:val="0"/>
          <w:w w:val="100"/>
          <w:sz w:val="21"/>
        </w:rPr>
        <w:t>）的全部内容，知悉参加竞争性磋商的风险，我方承诺接受磋商文件的全部条款且无任何异议。</w:t>
      </w:r>
    </w:p>
    <w:p>
      <w:pPr>
        <w:pStyle w:val="10"/>
        <w:snapToGrid w:val="0"/>
        <w:spacing w:before="0" w:beforeAutospacing="0" w:after="0" w:afterAutospacing="0" w:line="360" w:lineRule="auto"/>
        <w:ind w:firstLine="400" w:firstLineChars="200"/>
        <w:jc w:val="both"/>
        <w:textAlignment w:val="baseline"/>
        <w:rPr>
          <w:rFonts w:hAnsi="宋体" w:cs="Times New Roman"/>
          <w:b w:val="0"/>
          <w:i w:val="0"/>
          <w:caps w:val="0"/>
          <w:color w:val="000000"/>
          <w:spacing w:val="0"/>
          <w:w w:val="100"/>
          <w:sz w:val="20"/>
        </w:rPr>
      </w:pPr>
      <w:r>
        <w:rPr>
          <w:rFonts w:hint="eastAsia" w:hAnsi="宋体"/>
          <w:b w:val="0"/>
          <w:i w:val="0"/>
          <w:caps w:val="0"/>
          <w:color w:val="000000"/>
          <w:spacing w:val="0"/>
          <w:w w:val="100"/>
          <w:sz w:val="20"/>
        </w:rPr>
        <w:t>一、我方同意在磋商文件中规定的提交首次响应文件截止时间起</w:t>
      </w:r>
      <w:r>
        <w:rPr>
          <w:rFonts w:hAnsi="宋体"/>
          <w:b w:val="0"/>
          <w:i w:val="0"/>
          <w:caps w:val="0"/>
          <w:color w:val="000000"/>
          <w:spacing w:val="0"/>
          <w:w w:val="100"/>
          <w:sz w:val="20"/>
          <w:u w:val="single" w:color="000000"/>
        </w:rPr>
        <w:t xml:space="preserve">    </w:t>
      </w:r>
      <w:r>
        <w:rPr>
          <w:rFonts w:hint="eastAsia" w:hAnsi="宋体"/>
          <w:b w:val="0"/>
          <w:i w:val="0"/>
          <w:caps w:val="0"/>
          <w:color w:val="000000"/>
          <w:spacing w:val="0"/>
          <w:w w:val="100"/>
          <w:sz w:val="20"/>
        </w:rPr>
        <w:t>日内</w:t>
      </w:r>
      <w:r>
        <w:rPr>
          <w:rFonts w:hAnsi="宋体"/>
          <w:b w:val="0"/>
          <w:i w:val="0"/>
          <w:caps w:val="0"/>
          <w:color w:val="000000"/>
          <w:spacing w:val="0"/>
          <w:w w:val="100"/>
          <w:sz w:val="20"/>
        </w:rPr>
        <w:t>(</w:t>
      </w:r>
      <w:r>
        <w:rPr>
          <w:rFonts w:hint="eastAsia" w:hAnsi="宋体"/>
          <w:b w:val="0"/>
          <w:i w:val="0"/>
          <w:caps w:val="0"/>
          <w:color w:val="000000"/>
          <w:spacing w:val="0"/>
          <w:w w:val="100"/>
          <w:sz w:val="20"/>
        </w:rPr>
        <w:t>响应文件有效期</w:t>
      </w:r>
      <w:r>
        <w:rPr>
          <w:rFonts w:hAnsi="宋体"/>
          <w:b w:val="0"/>
          <w:i w:val="0"/>
          <w:caps w:val="0"/>
          <w:color w:val="000000"/>
          <w:spacing w:val="0"/>
          <w:w w:val="100"/>
          <w:sz w:val="20"/>
        </w:rPr>
        <w:t>)</w:t>
      </w:r>
      <w:r>
        <w:rPr>
          <w:rFonts w:hint="eastAsia" w:hAnsi="宋体"/>
          <w:b w:val="0"/>
          <w:i w:val="0"/>
          <w:caps w:val="0"/>
          <w:color w:val="000000"/>
          <w:spacing w:val="0"/>
          <w:w w:val="100"/>
          <w:sz w:val="20"/>
        </w:rPr>
        <w:t>遵守本响应文件中的承诺且在此期限期满之前均具有法律约束力。</w:t>
      </w:r>
    </w:p>
    <w:p>
      <w:pPr>
        <w:pStyle w:val="10"/>
        <w:snapToGrid w:val="0"/>
        <w:spacing w:before="0" w:beforeAutospacing="0" w:after="0" w:afterAutospacing="0" w:line="360" w:lineRule="auto"/>
        <w:ind w:firstLine="400" w:firstLineChars="200"/>
        <w:jc w:val="both"/>
        <w:textAlignment w:val="baseline"/>
        <w:rPr>
          <w:rFonts w:hAnsi="宋体" w:cs="Times New Roman"/>
          <w:b w:val="0"/>
          <w:i w:val="0"/>
          <w:caps w:val="0"/>
          <w:color w:val="000000"/>
          <w:spacing w:val="0"/>
          <w:w w:val="100"/>
          <w:sz w:val="20"/>
        </w:rPr>
      </w:pPr>
      <w:r>
        <w:rPr>
          <w:rFonts w:hint="eastAsia" w:hAnsi="宋体"/>
          <w:b w:val="0"/>
          <w:i w:val="0"/>
          <w:caps w:val="0"/>
          <w:color w:val="000000"/>
          <w:spacing w:val="0"/>
          <w:w w:val="100"/>
          <w:sz w:val="20"/>
        </w:rPr>
        <w:t>二、我方提交响应文件正本一份和副本一式</w:t>
      </w:r>
      <w:r>
        <w:rPr>
          <w:rFonts w:hAnsi="宋体"/>
          <w:b w:val="0"/>
          <w:i w:val="0"/>
          <w:caps w:val="0"/>
          <w:color w:val="000000"/>
          <w:spacing w:val="0"/>
          <w:w w:val="100"/>
          <w:sz w:val="20"/>
          <w:u w:val="single" w:color="000000"/>
        </w:rPr>
        <w:t xml:space="preserve">     </w:t>
      </w:r>
      <w:r>
        <w:rPr>
          <w:rFonts w:hint="eastAsia" w:hAnsi="宋体"/>
          <w:b w:val="0"/>
          <w:i w:val="0"/>
          <w:caps w:val="0"/>
          <w:color w:val="000000"/>
          <w:spacing w:val="0"/>
          <w:w w:val="100"/>
          <w:sz w:val="20"/>
        </w:rPr>
        <w:t>份，并保证响应文件提供的数据和资料全部内容真实、合法、准确和完整，我们对此负责，并愿承担由此引起的法律责任。</w:t>
      </w:r>
    </w:p>
    <w:p>
      <w:pPr>
        <w:pStyle w:val="10"/>
        <w:snapToGrid w:val="0"/>
        <w:spacing w:before="0" w:beforeAutospacing="0" w:after="0" w:afterAutospacing="0" w:line="360" w:lineRule="auto"/>
        <w:ind w:firstLine="400" w:firstLineChars="200"/>
        <w:jc w:val="both"/>
        <w:textAlignment w:val="baseline"/>
        <w:rPr>
          <w:rFonts w:hAnsi="宋体" w:cs="Times New Roman"/>
          <w:b w:val="0"/>
          <w:i w:val="0"/>
          <w:caps w:val="0"/>
          <w:color w:val="000000"/>
          <w:spacing w:val="0"/>
          <w:w w:val="100"/>
          <w:sz w:val="20"/>
        </w:rPr>
      </w:pPr>
      <w:r>
        <w:rPr>
          <w:rFonts w:hint="eastAsia" w:hAnsi="宋体"/>
          <w:b w:val="0"/>
          <w:i w:val="0"/>
          <w:caps w:val="0"/>
          <w:color w:val="000000"/>
          <w:spacing w:val="0"/>
          <w:w w:val="100"/>
          <w:sz w:val="20"/>
        </w:rPr>
        <w:t>三、我方愿意向贵方提供任何与本项采购有关的数据、情况和技术资料。若贵方需要，我方愿意提供我方作出的一切承诺的证明资料。</w:t>
      </w:r>
    </w:p>
    <w:p>
      <w:pPr>
        <w:pStyle w:val="10"/>
        <w:snapToGrid w:val="0"/>
        <w:spacing w:before="0" w:beforeAutospacing="0" w:after="0" w:afterAutospacing="0" w:line="360" w:lineRule="auto"/>
        <w:ind w:firstLine="400" w:firstLineChars="200"/>
        <w:jc w:val="both"/>
        <w:textAlignment w:val="baseline"/>
        <w:rPr>
          <w:rFonts w:hAnsi="宋体" w:cs="Times New Roman"/>
          <w:b w:val="0"/>
          <w:i w:val="0"/>
          <w:caps w:val="0"/>
          <w:color w:val="000000"/>
          <w:spacing w:val="0"/>
          <w:w w:val="100"/>
          <w:sz w:val="20"/>
        </w:rPr>
      </w:pPr>
      <w:r>
        <w:rPr>
          <w:rFonts w:hint="eastAsia" w:hAnsi="宋体"/>
          <w:b w:val="0"/>
          <w:i w:val="0"/>
          <w:caps w:val="0"/>
          <w:color w:val="000000"/>
          <w:spacing w:val="0"/>
          <w:w w:val="100"/>
          <w:sz w:val="20"/>
        </w:rPr>
        <w:t>四、我方愿意按磋商文件规定和磋商小组要求重新提交响应文件和最后报价。</w:t>
      </w:r>
    </w:p>
    <w:p>
      <w:pPr>
        <w:pStyle w:val="10"/>
        <w:snapToGrid w:val="0"/>
        <w:spacing w:before="0" w:beforeAutospacing="0" w:after="0" w:afterAutospacing="0" w:line="360" w:lineRule="auto"/>
        <w:ind w:firstLine="400" w:firstLineChars="200"/>
        <w:jc w:val="both"/>
        <w:textAlignment w:val="baseline"/>
        <w:rPr>
          <w:rFonts w:hAnsi="宋体" w:cs="Times New Roman"/>
          <w:b w:val="0"/>
          <w:i w:val="0"/>
          <w:caps w:val="0"/>
          <w:color w:val="000000"/>
          <w:spacing w:val="0"/>
          <w:w w:val="100"/>
          <w:sz w:val="20"/>
        </w:rPr>
      </w:pPr>
      <w:r>
        <w:rPr>
          <w:rFonts w:hint="eastAsia" w:hAnsi="宋体"/>
          <w:b w:val="0"/>
          <w:i w:val="0"/>
          <w:caps w:val="0"/>
          <w:color w:val="000000"/>
          <w:spacing w:val="0"/>
          <w:w w:val="100"/>
          <w:sz w:val="20"/>
        </w:rPr>
        <w:t>五、我方承诺遵守《中华人民共和国政府采购法》的有关规定，保证在获得成交资格后，按照磋商文件确定的事项签订政府采购合同，履行双方所签订的合同，并承担合同规定的责任和义务。</w:t>
      </w:r>
    </w:p>
    <w:p>
      <w:pPr>
        <w:pStyle w:val="10"/>
        <w:snapToGrid w:val="0"/>
        <w:spacing w:before="0" w:beforeAutospacing="0" w:after="0" w:afterAutospacing="0" w:line="360" w:lineRule="auto"/>
        <w:ind w:firstLine="400" w:firstLineChars="200"/>
        <w:jc w:val="both"/>
        <w:textAlignment w:val="baseline"/>
        <w:rPr>
          <w:rFonts w:hAnsi="宋体"/>
          <w:b w:val="0"/>
          <w:i w:val="0"/>
          <w:caps w:val="0"/>
          <w:color w:val="000000"/>
          <w:spacing w:val="0"/>
          <w:w w:val="100"/>
          <w:sz w:val="20"/>
        </w:rPr>
      </w:pPr>
      <w:r>
        <w:rPr>
          <w:rFonts w:hint="eastAsia" w:hAnsi="宋体"/>
          <w:b w:val="0"/>
          <w:i w:val="0"/>
          <w:caps w:val="0"/>
          <w:color w:val="000000"/>
          <w:spacing w:val="0"/>
          <w:w w:val="100"/>
          <w:sz w:val="20"/>
        </w:rPr>
        <w:t>六、我方在此声明：</w:t>
      </w:r>
      <w:r>
        <w:rPr>
          <w:rFonts w:hAnsi="宋体"/>
          <w:b w:val="0"/>
          <w:i w:val="0"/>
          <w:caps w:val="0"/>
          <w:color w:val="000000"/>
          <w:spacing w:val="0"/>
          <w:w w:val="100"/>
          <w:sz w:val="20"/>
        </w:rPr>
        <w:t xml:space="preserve"> </w:t>
      </w:r>
    </w:p>
    <w:p>
      <w:pPr>
        <w:pStyle w:val="10"/>
        <w:snapToGrid w:val="0"/>
        <w:spacing w:before="0" w:beforeAutospacing="0" w:after="0" w:afterAutospacing="0" w:line="360" w:lineRule="auto"/>
        <w:ind w:firstLine="400" w:firstLineChars="200"/>
        <w:jc w:val="both"/>
        <w:textAlignment w:val="baseline"/>
        <w:rPr>
          <w:rFonts w:hAnsi="宋体" w:cs="Times New Roman"/>
          <w:b w:val="0"/>
          <w:i w:val="0"/>
          <w:caps w:val="0"/>
          <w:color w:val="000000"/>
          <w:spacing w:val="0"/>
          <w:w w:val="100"/>
          <w:sz w:val="20"/>
        </w:rPr>
      </w:pPr>
      <w:r>
        <w:rPr>
          <w:rFonts w:hint="eastAsia" w:hAnsi="宋体"/>
          <w:b w:val="0"/>
          <w:i w:val="0"/>
          <w:caps w:val="0"/>
          <w:color w:val="000000"/>
          <w:spacing w:val="0"/>
          <w:w w:val="100"/>
          <w:sz w:val="20"/>
        </w:rPr>
        <w:t>（一）我方与采购人或采购代理机构不存在隶属关系或者其他利害关系。</w:t>
      </w:r>
    </w:p>
    <w:p>
      <w:pPr>
        <w:pStyle w:val="10"/>
        <w:snapToGrid w:val="0"/>
        <w:spacing w:before="0" w:beforeAutospacing="0" w:after="0" w:afterAutospacing="0" w:line="360" w:lineRule="auto"/>
        <w:ind w:firstLine="400" w:firstLineChars="200"/>
        <w:jc w:val="both"/>
        <w:textAlignment w:val="baseline"/>
        <w:rPr>
          <w:rFonts w:hAnsi="宋体" w:cs="Times New Roman"/>
          <w:b w:val="0"/>
          <w:i w:val="0"/>
          <w:caps w:val="0"/>
          <w:color w:val="000000"/>
          <w:spacing w:val="0"/>
          <w:w w:val="100"/>
          <w:sz w:val="20"/>
        </w:rPr>
      </w:pPr>
      <w:r>
        <w:rPr>
          <w:rFonts w:hint="eastAsia" w:hAnsi="宋体"/>
          <w:b w:val="0"/>
          <w:i w:val="0"/>
          <w:caps w:val="0"/>
          <w:color w:val="000000"/>
          <w:spacing w:val="0"/>
          <w:w w:val="100"/>
          <w:sz w:val="20"/>
        </w:rPr>
        <w:t>（二）我方与参加本项目的其他供应商不存在直接控股、管理关系，或者与其他供应商法定代表人（或者负责人）为同一人。</w:t>
      </w:r>
    </w:p>
    <w:p>
      <w:pPr>
        <w:pStyle w:val="10"/>
        <w:snapToGrid w:val="0"/>
        <w:spacing w:before="0" w:beforeAutospacing="0" w:after="0" w:afterAutospacing="0" w:line="360" w:lineRule="auto"/>
        <w:ind w:firstLine="400" w:firstLineChars="200"/>
        <w:jc w:val="both"/>
        <w:textAlignment w:val="baseline"/>
        <w:rPr>
          <w:rFonts w:hAnsi="宋体" w:cs="Times New Roman"/>
          <w:b w:val="0"/>
          <w:i w:val="0"/>
          <w:caps w:val="0"/>
          <w:color w:val="000000"/>
          <w:spacing w:val="0"/>
          <w:w w:val="100"/>
          <w:sz w:val="20"/>
        </w:rPr>
      </w:pPr>
      <w:r>
        <w:rPr>
          <w:rFonts w:hint="eastAsia" w:hAnsi="宋体"/>
          <w:b w:val="0"/>
          <w:i w:val="0"/>
          <w:caps w:val="0"/>
          <w:color w:val="000000"/>
          <w:spacing w:val="0"/>
          <w:w w:val="100"/>
          <w:sz w:val="20"/>
        </w:rPr>
        <w:t>（三）我方未为本项目前期准备提供设计或咨询服务。</w:t>
      </w:r>
    </w:p>
    <w:p>
      <w:pPr>
        <w:pStyle w:val="10"/>
        <w:snapToGrid w:val="0"/>
        <w:spacing w:before="0" w:beforeAutospacing="0" w:after="0" w:afterAutospacing="0" w:line="360" w:lineRule="auto"/>
        <w:ind w:firstLine="400" w:firstLineChars="200"/>
        <w:jc w:val="both"/>
        <w:textAlignment w:val="baseline"/>
        <w:rPr>
          <w:rFonts w:hAnsi="宋体" w:cs="Times New Roman"/>
          <w:b w:val="0"/>
          <w:i w:val="0"/>
          <w:caps w:val="0"/>
          <w:color w:val="000000"/>
          <w:spacing w:val="0"/>
          <w:w w:val="100"/>
          <w:sz w:val="20"/>
        </w:rPr>
      </w:pPr>
      <w:r>
        <w:rPr>
          <w:rFonts w:hint="eastAsia" w:hAnsi="宋体"/>
          <w:b w:val="0"/>
          <w:i w:val="0"/>
          <w:caps w:val="0"/>
          <w:color w:val="000000"/>
          <w:spacing w:val="0"/>
          <w:w w:val="100"/>
          <w:sz w:val="20"/>
        </w:rPr>
        <w:t>（四）我方承诺（承诺期：成立三年以上的，为提交首次响应文件截止时间前三年内；成立不足三年的，为实际时间）：</w:t>
      </w:r>
    </w:p>
    <w:p>
      <w:pPr>
        <w:pStyle w:val="10"/>
        <w:snapToGrid w:val="0"/>
        <w:spacing w:before="0" w:beforeAutospacing="0" w:after="0" w:afterAutospacing="0" w:line="360" w:lineRule="auto"/>
        <w:ind w:firstLine="400" w:firstLineChars="200"/>
        <w:jc w:val="both"/>
        <w:textAlignment w:val="baseline"/>
        <w:rPr>
          <w:rFonts w:hAnsi="宋体" w:cs="Times New Roman"/>
          <w:b w:val="0"/>
          <w:i w:val="0"/>
          <w:caps w:val="0"/>
          <w:color w:val="000000"/>
          <w:spacing w:val="0"/>
          <w:w w:val="100"/>
          <w:sz w:val="20"/>
        </w:rPr>
      </w:pPr>
      <w:r>
        <w:rPr>
          <w:rFonts w:hAnsi="宋体"/>
          <w:b w:val="0"/>
          <w:i w:val="0"/>
          <w:caps w:val="0"/>
          <w:color w:val="000000"/>
          <w:spacing w:val="0"/>
          <w:w w:val="100"/>
          <w:sz w:val="20"/>
        </w:rPr>
        <w:t>1</w:t>
      </w:r>
      <w:r>
        <w:rPr>
          <w:rFonts w:hint="eastAsia" w:hAnsi="宋体"/>
          <w:b w:val="0"/>
          <w:i w:val="0"/>
          <w:caps w:val="0"/>
          <w:color w:val="000000"/>
          <w:spacing w:val="0"/>
          <w:w w:val="100"/>
          <w:sz w:val="20"/>
        </w:rPr>
        <w:t>、我方依法缴纳了各项税费及各项社会保障资金，没有偷税、漏税及欠缴行为。</w:t>
      </w:r>
    </w:p>
    <w:p>
      <w:pPr>
        <w:pStyle w:val="10"/>
        <w:snapToGrid w:val="0"/>
        <w:spacing w:before="0" w:beforeAutospacing="0" w:after="0" w:afterAutospacing="0" w:line="360" w:lineRule="auto"/>
        <w:ind w:firstLine="400" w:firstLineChars="200"/>
        <w:jc w:val="both"/>
        <w:textAlignment w:val="baseline"/>
        <w:rPr>
          <w:rFonts w:hAnsi="宋体" w:cs="Times New Roman"/>
          <w:b w:val="0"/>
          <w:i w:val="0"/>
          <w:caps w:val="0"/>
          <w:color w:val="000000"/>
          <w:spacing w:val="0"/>
          <w:w w:val="100"/>
          <w:sz w:val="20"/>
        </w:rPr>
      </w:pPr>
      <w:r>
        <w:rPr>
          <w:rFonts w:hAnsi="宋体"/>
          <w:b w:val="0"/>
          <w:i w:val="0"/>
          <w:caps w:val="0"/>
          <w:color w:val="000000"/>
          <w:spacing w:val="0"/>
          <w:w w:val="100"/>
          <w:sz w:val="20"/>
        </w:rPr>
        <w:t>2</w:t>
      </w:r>
      <w:r>
        <w:rPr>
          <w:rFonts w:hint="eastAsia" w:hAnsi="宋体"/>
          <w:b w:val="0"/>
          <w:i w:val="0"/>
          <w:caps w:val="0"/>
          <w:color w:val="000000"/>
          <w:spacing w:val="0"/>
          <w:w w:val="100"/>
          <w:sz w:val="20"/>
        </w:rPr>
        <w:t>、我方在经营活动中没有存在下列重大违法记录：</w:t>
      </w:r>
    </w:p>
    <w:p>
      <w:pPr>
        <w:pStyle w:val="10"/>
        <w:snapToGrid w:val="0"/>
        <w:spacing w:before="0" w:beforeAutospacing="0" w:after="0" w:afterAutospacing="0" w:line="360" w:lineRule="auto"/>
        <w:ind w:firstLine="400" w:firstLineChars="200"/>
        <w:jc w:val="both"/>
        <w:textAlignment w:val="baseline"/>
        <w:rPr>
          <w:rFonts w:hAnsi="宋体" w:cs="Times New Roman"/>
          <w:b w:val="0"/>
          <w:i w:val="0"/>
          <w:caps w:val="0"/>
          <w:color w:val="000000"/>
          <w:spacing w:val="0"/>
          <w:w w:val="100"/>
          <w:sz w:val="20"/>
        </w:rPr>
      </w:pPr>
      <w:r>
        <w:rPr>
          <w:rFonts w:hAnsi="宋体"/>
          <w:b w:val="0"/>
          <w:i w:val="0"/>
          <w:caps w:val="0"/>
          <w:color w:val="000000"/>
          <w:spacing w:val="0"/>
          <w:w w:val="100"/>
          <w:sz w:val="20"/>
        </w:rPr>
        <w:t>(1)</w:t>
      </w:r>
      <w:r>
        <w:rPr>
          <w:rFonts w:hint="eastAsia" w:hAnsi="宋体"/>
          <w:b w:val="0"/>
          <w:i w:val="0"/>
          <w:caps w:val="0"/>
          <w:color w:val="000000"/>
          <w:spacing w:val="0"/>
          <w:w w:val="100"/>
          <w:sz w:val="20"/>
        </w:rPr>
        <w:t>受到刑事处罚；</w:t>
      </w:r>
    </w:p>
    <w:p>
      <w:pPr>
        <w:pStyle w:val="10"/>
        <w:snapToGrid w:val="0"/>
        <w:spacing w:before="0" w:beforeAutospacing="0" w:after="0" w:afterAutospacing="0" w:line="360" w:lineRule="auto"/>
        <w:ind w:firstLine="400" w:firstLineChars="200"/>
        <w:jc w:val="both"/>
        <w:textAlignment w:val="baseline"/>
        <w:rPr>
          <w:rFonts w:hAnsi="宋体" w:cs="Times New Roman"/>
          <w:b w:val="0"/>
          <w:i w:val="0"/>
          <w:caps w:val="0"/>
          <w:color w:val="000000"/>
          <w:spacing w:val="0"/>
          <w:w w:val="100"/>
          <w:sz w:val="20"/>
        </w:rPr>
      </w:pPr>
      <w:r>
        <w:rPr>
          <w:rFonts w:hAnsi="宋体"/>
          <w:b w:val="0"/>
          <w:i w:val="0"/>
          <w:caps w:val="0"/>
          <w:color w:val="000000"/>
          <w:spacing w:val="0"/>
          <w:w w:val="100"/>
          <w:sz w:val="20"/>
        </w:rPr>
        <w:t>(2)</w:t>
      </w:r>
      <w:r>
        <w:rPr>
          <w:rFonts w:hint="eastAsia" w:hAnsi="宋体"/>
          <w:b w:val="0"/>
          <w:i w:val="0"/>
          <w:caps w:val="0"/>
          <w:color w:val="000000"/>
          <w:spacing w:val="0"/>
          <w:w w:val="100"/>
          <w:sz w:val="20"/>
        </w:rPr>
        <w:t>受到三万元以上的罚款、责令停产停业、在一至三年内禁止参加政府采购活动、暂扣或者吊销许可证、暂扣或者吊销执照的行政处罚。</w:t>
      </w:r>
    </w:p>
    <w:p>
      <w:pPr>
        <w:snapToGrid w:val="0"/>
        <w:spacing w:before="0" w:beforeAutospacing="0" w:after="0" w:afterAutospacing="0" w:line="360" w:lineRule="auto"/>
        <w:ind w:right="24"/>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附件</w:t>
      </w:r>
      <w:r>
        <w:rPr>
          <w:rFonts w:ascii="宋体" w:hAnsi="宋体" w:cs="宋体"/>
          <w:b w:val="0"/>
          <w:i w:val="0"/>
          <w:caps w:val="0"/>
          <w:color w:val="000000"/>
          <w:spacing w:val="0"/>
          <w:w w:val="100"/>
          <w:sz w:val="21"/>
        </w:rPr>
        <w:t>1</w:t>
      </w:r>
      <w:r>
        <w:rPr>
          <w:rFonts w:hint="eastAsia" w:ascii="宋体" w:hAnsi="宋体" w:cs="宋体"/>
          <w:b w:val="0"/>
          <w:i w:val="0"/>
          <w:caps w:val="0"/>
          <w:color w:val="000000"/>
          <w:spacing w:val="0"/>
          <w:w w:val="100"/>
          <w:sz w:val="21"/>
        </w:rPr>
        <w:t>：法定代表人身份证明</w:t>
      </w:r>
    </w:p>
    <w:p>
      <w:pPr>
        <w:snapToGrid w:val="0"/>
        <w:spacing w:before="0" w:beforeAutospacing="0" w:after="0" w:afterAutospacing="0" w:line="360" w:lineRule="auto"/>
        <w:ind w:right="24"/>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附件</w:t>
      </w:r>
      <w:r>
        <w:rPr>
          <w:rFonts w:ascii="宋体" w:hAnsi="宋体" w:cs="宋体"/>
          <w:b w:val="0"/>
          <w:i w:val="0"/>
          <w:caps w:val="0"/>
          <w:color w:val="000000"/>
          <w:spacing w:val="0"/>
          <w:w w:val="100"/>
          <w:sz w:val="21"/>
        </w:rPr>
        <w:t>2</w:t>
      </w:r>
      <w:r>
        <w:rPr>
          <w:rFonts w:hint="eastAsia" w:ascii="宋体" w:hAnsi="宋体" w:cs="宋体"/>
          <w:b w:val="0"/>
          <w:i w:val="0"/>
          <w:caps w:val="0"/>
          <w:color w:val="000000"/>
          <w:spacing w:val="0"/>
          <w:w w:val="100"/>
          <w:sz w:val="21"/>
        </w:rPr>
        <w:t>：法定代表人授权书</w:t>
      </w:r>
    </w:p>
    <w:p>
      <w:pPr>
        <w:pStyle w:val="10"/>
        <w:snapToGrid w:val="0"/>
        <w:spacing w:before="0" w:beforeAutospacing="0" w:after="0" w:afterAutospacing="0" w:line="360" w:lineRule="auto"/>
        <w:jc w:val="both"/>
        <w:textAlignment w:val="baseline"/>
        <w:rPr>
          <w:rFonts w:hAnsi="宋体" w:cs="Times New Roman"/>
          <w:b w:val="0"/>
          <w:i w:val="0"/>
          <w:caps w:val="0"/>
          <w:color w:val="000000"/>
          <w:spacing w:val="0"/>
          <w:w w:val="100"/>
          <w:sz w:val="20"/>
        </w:rPr>
      </w:pPr>
      <w:r>
        <w:rPr>
          <w:rFonts w:hint="eastAsia" w:hAnsi="宋体"/>
          <w:b w:val="0"/>
          <w:i w:val="0"/>
          <w:caps w:val="0"/>
          <w:color w:val="000000"/>
          <w:spacing w:val="0"/>
          <w:w w:val="100"/>
          <w:sz w:val="20"/>
        </w:rPr>
        <w:t>供应商名称</w:t>
      </w:r>
      <w:r>
        <w:rPr>
          <w:rFonts w:hAnsi="宋体"/>
          <w:b w:val="0"/>
          <w:i w:val="0"/>
          <w:caps w:val="0"/>
          <w:color w:val="000000"/>
          <w:spacing w:val="0"/>
          <w:w w:val="100"/>
          <w:sz w:val="20"/>
        </w:rPr>
        <w:t>(</w:t>
      </w:r>
      <w:r>
        <w:rPr>
          <w:rFonts w:hint="eastAsia" w:hAnsi="宋体"/>
          <w:b w:val="0"/>
          <w:i w:val="0"/>
          <w:caps w:val="0"/>
          <w:color w:val="000000"/>
          <w:spacing w:val="0"/>
          <w:w w:val="100"/>
          <w:sz w:val="20"/>
        </w:rPr>
        <w:t>盖单位章</w:t>
      </w:r>
      <w:r>
        <w:rPr>
          <w:rFonts w:hAnsi="宋体"/>
          <w:b w:val="0"/>
          <w:i w:val="0"/>
          <w:caps w:val="0"/>
          <w:color w:val="000000"/>
          <w:spacing w:val="0"/>
          <w:w w:val="100"/>
          <w:sz w:val="20"/>
        </w:rPr>
        <w:t>)</w:t>
      </w:r>
      <w:r>
        <w:rPr>
          <w:rFonts w:hint="eastAsia" w:hAnsi="宋体"/>
          <w:b w:val="0"/>
          <w:i w:val="0"/>
          <w:caps w:val="0"/>
          <w:color w:val="000000"/>
          <w:spacing w:val="0"/>
          <w:w w:val="100"/>
          <w:sz w:val="20"/>
        </w:rPr>
        <w:t>：</w:t>
      </w: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法定代表人或其委托代理人</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签字</w:t>
      </w: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u w:val="single" w:color="000000"/>
        </w:rPr>
        <w:t xml:space="preserve">            </w:t>
      </w: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日</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期：</w:t>
      </w:r>
      <w:r>
        <w:rPr>
          <w:rFonts w:ascii="宋体" w:hAnsi="宋体" w:cs="宋体"/>
          <w:b w:val="0"/>
          <w:i w:val="0"/>
          <w:caps w:val="0"/>
          <w:color w:val="000000"/>
          <w:spacing w:val="0"/>
          <w:w w:val="100"/>
          <w:sz w:val="21"/>
          <w:u w:val="single" w:color="000000"/>
        </w:rPr>
        <w:t xml:space="preserve">           </w:t>
      </w:r>
      <w:r>
        <w:rPr>
          <w:rFonts w:hint="eastAsia" w:ascii="宋体" w:hAnsi="宋体" w:cs="宋体"/>
          <w:b w:val="0"/>
          <w:i w:val="0"/>
          <w:caps w:val="0"/>
          <w:color w:val="000000"/>
          <w:spacing w:val="0"/>
          <w:w w:val="100"/>
          <w:sz w:val="21"/>
        </w:rPr>
        <w:t>年</w:t>
      </w:r>
      <w:r>
        <w:rPr>
          <w:rFonts w:ascii="宋体" w:hAnsi="宋体" w:cs="宋体"/>
          <w:b w:val="0"/>
          <w:i w:val="0"/>
          <w:caps w:val="0"/>
          <w:color w:val="000000"/>
          <w:spacing w:val="0"/>
          <w:w w:val="100"/>
          <w:sz w:val="21"/>
          <w:u w:val="single" w:color="000000"/>
        </w:rPr>
        <w:t xml:space="preserve">     </w:t>
      </w:r>
      <w:r>
        <w:rPr>
          <w:rFonts w:hint="eastAsia" w:ascii="宋体" w:hAnsi="宋体" w:cs="宋体"/>
          <w:b w:val="0"/>
          <w:i w:val="0"/>
          <w:caps w:val="0"/>
          <w:color w:val="000000"/>
          <w:spacing w:val="0"/>
          <w:w w:val="100"/>
          <w:sz w:val="21"/>
        </w:rPr>
        <w:t>月</w:t>
      </w:r>
      <w:r>
        <w:rPr>
          <w:rFonts w:ascii="宋体" w:hAnsi="宋体" w:cs="宋体"/>
          <w:b w:val="0"/>
          <w:i w:val="0"/>
          <w:caps w:val="0"/>
          <w:color w:val="000000"/>
          <w:spacing w:val="0"/>
          <w:w w:val="100"/>
          <w:sz w:val="21"/>
          <w:u w:val="single" w:color="000000"/>
        </w:rPr>
        <w:t xml:space="preserve">    </w:t>
      </w:r>
      <w:r>
        <w:rPr>
          <w:rFonts w:hint="eastAsia" w:ascii="宋体" w:hAnsi="宋体" w:cs="宋体"/>
          <w:b w:val="0"/>
          <w:i w:val="0"/>
          <w:caps w:val="0"/>
          <w:color w:val="000000"/>
          <w:spacing w:val="0"/>
          <w:w w:val="100"/>
          <w:sz w:val="21"/>
        </w:rPr>
        <w:t>日</w:t>
      </w:r>
    </w:p>
    <w:p>
      <w:pPr>
        <w:snapToGrid w:val="0"/>
        <w:spacing w:before="0" w:beforeAutospacing="0" w:after="0" w:afterAutospacing="0" w:line="360" w:lineRule="auto"/>
        <w:ind w:right="24"/>
        <w:jc w:val="both"/>
        <w:textAlignment w:val="baseline"/>
        <w:rPr>
          <w:rFonts w:ascii="宋体"/>
          <w:b w:val="0"/>
          <w:i w:val="0"/>
          <w:caps w:val="0"/>
          <w:color w:val="000000"/>
          <w:spacing w:val="0"/>
          <w:w w:val="100"/>
          <w:sz w:val="30"/>
          <w:szCs w:val="30"/>
        </w:rPr>
        <w:sectPr>
          <w:footerReference r:id="rId4" w:type="default"/>
          <w:pgSz w:w="11906" w:h="16838"/>
          <w:pgMar w:top="1134" w:right="1361" w:bottom="1134" w:left="1560" w:header="851" w:footer="992" w:gutter="0"/>
          <w:cols w:space="720" w:num="1"/>
          <w:titlePg/>
          <w:docGrid w:linePitch="312" w:charSpace="0"/>
        </w:sectPr>
      </w:pPr>
    </w:p>
    <w:p>
      <w:pPr>
        <w:snapToGrid w:val="0"/>
        <w:spacing w:before="0" w:beforeAutospacing="0" w:after="0" w:afterAutospacing="0" w:line="360" w:lineRule="auto"/>
        <w:ind w:right="24"/>
        <w:jc w:val="both"/>
        <w:textAlignment w:val="baseline"/>
        <w:rPr>
          <w:rFonts w:ascii="宋体"/>
          <w:b w:val="0"/>
          <w:i w:val="0"/>
          <w:caps w:val="0"/>
          <w:color w:val="000000"/>
          <w:spacing w:val="0"/>
          <w:w w:val="100"/>
          <w:sz w:val="30"/>
          <w:szCs w:val="30"/>
        </w:rPr>
      </w:pPr>
      <w:r>
        <w:rPr>
          <w:rFonts w:hint="eastAsia" w:ascii="宋体" w:hAnsi="宋体" w:cs="宋体"/>
          <w:b w:val="0"/>
          <w:i w:val="0"/>
          <w:caps w:val="0"/>
          <w:color w:val="000000"/>
          <w:spacing w:val="0"/>
          <w:w w:val="100"/>
          <w:sz w:val="30"/>
          <w:szCs w:val="30"/>
        </w:rPr>
        <w:t>附件</w:t>
      </w:r>
      <w:r>
        <w:rPr>
          <w:rFonts w:ascii="宋体" w:hAnsi="宋体" w:cs="宋体"/>
          <w:b w:val="0"/>
          <w:i w:val="0"/>
          <w:caps w:val="0"/>
          <w:color w:val="000000"/>
          <w:spacing w:val="0"/>
          <w:w w:val="100"/>
          <w:sz w:val="30"/>
          <w:szCs w:val="30"/>
        </w:rPr>
        <w:t>1</w:t>
      </w:r>
    </w:p>
    <w:p>
      <w:pPr>
        <w:pStyle w:val="6"/>
        <w:numPr>
          <w:ilvl w:val="2"/>
          <w:numId w:val="1"/>
        </w:numPr>
        <w:snapToGrid w:val="0"/>
        <w:spacing w:before="120" w:beforeAutospacing="0" w:after="120" w:afterAutospacing="0" w:line="360" w:lineRule="auto"/>
        <w:jc w:val="center"/>
        <w:textAlignment w:val="baseline"/>
        <w:rPr>
          <w:rFonts w:cs="Times New Roman"/>
          <w:b/>
          <w:i w:val="0"/>
          <w:caps w:val="0"/>
          <w:color w:val="000000"/>
          <w:spacing w:val="0"/>
          <w:w w:val="100"/>
          <w:sz w:val="30"/>
        </w:rPr>
      </w:pPr>
      <w:bookmarkStart w:id="17" w:name="_Toc500269612"/>
      <w:bookmarkStart w:id="18" w:name="_Toc500271394"/>
      <w:bookmarkStart w:id="19" w:name="_Toc500271310"/>
      <w:bookmarkStart w:id="20" w:name="_Toc500271139"/>
      <w:r>
        <w:rPr>
          <w:rFonts w:hint="eastAsia" w:cs="宋体"/>
          <w:b/>
          <w:i w:val="0"/>
          <w:caps w:val="0"/>
          <w:color w:val="000000"/>
          <w:spacing w:val="0"/>
          <w:w w:val="100"/>
          <w:sz w:val="30"/>
        </w:rPr>
        <w:t>法定代表人身份证明</w:t>
      </w:r>
      <w:bookmarkEnd w:id="17"/>
      <w:bookmarkEnd w:id="18"/>
      <w:bookmarkEnd w:id="19"/>
      <w:bookmarkEnd w:id="20"/>
    </w:p>
    <w:p>
      <w:pPr>
        <w:snapToGrid w:val="0"/>
        <w:spacing w:before="0" w:beforeAutospacing="0" w:after="0" w:afterAutospacing="0" w:line="480" w:lineRule="auto"/>
        <w:jc w:val="both"/>
        <w:textAlignment w:val="baseline"/>
        <w:rPr>
          <w:rFonts w:ascii="宋体"/>
          <w:b w:val="0"/>
          <w:i w:val="0"/>
          <w:caps w:val="0"/>
          <w:color w:val="000000"/>
          <w:spacing w:val="0"/>
          <w:w w:val="100"/>
          <w:sz w:val="20"/>
        </w:rPr>
      </w:pPr>
    </w:p>
    <w:p>
      <w:pPr>
        <w:snapToGrid w:val="0"/>
        <w:spacing w:before="0" w:beforeAutospacing="0" w:after="0" w:afterAutospacing="0" w:line="360" w:lineRule="auto"/>
        <w:jc w:val="left"/>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sz w:val="21"/>
        </w:rPr>
        <w:t>供应商</w:t>
      </w:r>
      <w:r>
        <w:rPr>
          <w:rFonts w:hint="eastAsia" w:ascii="宋体" w:hAnsi="宋体" w:cs="宋体"/>
          <w:b w:val="0"/>
          <w:i w:val="0"/>
          <w:caps w:val="0"/>
          <w:color w:val="000000"/>
          <w:spacing w:val="0"/>
          <w:w w:val="100"/>
          <w:kern w:val="0"/>
          <w:sz w:val="21"/>
        </w:rPr>
        <w:t>名称：</w:t>
      </w:r>
      <w:r>
        <w:rPr>
          <w:rFonts w:ascii="宋体" w:hAnsi="宋体" w:cs="宋体"/>
          <w:b w:val="0"/>
          <w:i w:val="0"/>
          <w:caps w:val="0"/>
          <w:color w:val="000000"/>
          <w:spacing w:val="0"/>
          <w:w w:val="100"/>
          <w:kern w:val="0"/>
          <w:sz w:val="21"/>
          <w:u w:val="single" w:color="000000"/>
        </w:rPr>
        <w:t xml:space="preserve">                  </w:t>
      </w:r>
      <w:r>
        <w:rPr>
          <w:rFonts w:ascii="宋体" w:hAnsi="宋体" w:cs="宋体"/>
          <w:b w:val="0"/>
          <w:i w:val="0"/>
          <w:caps w:val="0"/>
          <w:color w:val="000000"/>
          <w:spacing w:val="0"/>
          <w:w w:val="100"/>
          <w:kern w:val="0"/>
          <w:sz w:val="21"/>
        </w:rPr>
        <w:t xml:space="preserve"> </w:t>
      </w:r>
    </w:p>
    <w:p>
      <w:pPr>
        <w:snapToGrid w:val="0"/>
        <w:spacing w:before="0" w:beforeAutospacing="0" w:after="0" w:afterAutospacing="0" w:line="360" w:lineRule="auto"/>
        <w:jc w:val="left"/>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注册号：</w:t>
      </w:r>
      <w:r>
        <w:rPr>
          <w:rFonts w:ascii="宋体" w:hAnsi="宋体" w:cs="宋体"/>
          <w:b w:val="0"/>
          <w:i w:val="0"/>
          <w:caps w:val="0"/>
          <w:color w:val="000000"/>
          <w:spacing w:val="0"/>
          <w:w w:val="100"/>
          <w:kern w:val="0"/>
          <w:sz w:val="21"/>
          <w:u w:val="single" w:color="000000"/>
        </w:rPr>
        <w:t xml:space="preserve">                  </w:t>
      </w:r>
    </w:p>
    <w:p>
      <w:pPr>
        <w:snapToGrid w:val="0"/>
        <w:spacing w:before="0" w:beforeAutospacing="0" w:after="0" w:afterAutospacing="0" w:line="360" w:lineRule="auto"/>
        <w:jc w:val="left"/>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注册地址：</w:t>
      </w:r>
      <w:r>
        <w:rPr>
          <w:rFonts w:ascii="宋体" w:hAnsi="宋体" w:cs="宋体"/>
          <w:b w:val="0"/>
          <w:i w:val="0"/>
          <w:caps w:val="0"/>
          <w:color w:val="000000"/>
          <w:spacing w:val="0"/>
          <w:w w:val="100"/>
          <w:kern w:val="0"/>
          <w:sz w:val="21"/>
          <w:u w:val="single" w:color="000000"/>
        </w:rPr>
        <w:t xml:space="preserve">                                    </w:t>
      </w:r>
    </w:p>
    <w:p>
      <w:pPr>
        <w:snapToGrid w:val="0"/>
        <w:spacing w:before="0" w:beforeAutospacing="0" w:after="0" w:afterAutospacing="0" w:line="360" w:lineRule="auto"/>
        <w:jc w:val="left"/>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成立时间：</w:t>
      </w:r>
      <w:r>
        <w:rPr>
          <w:rFonts w:ascii="宋体" w:hAnsi="宋体" w:cs="宋体"/>
          <w:b w:val="0"/>
          <w:i w:val="0"/>
          <w:caps w:val="0"/>
          <w:color w:val="000000"/>
          <w:spacing w:val="0"/>
          <w:w w:val="100"/>
          <w:kern w:val="0"/>
          <w:sz w:val="21"/>
        </w:rPr>
        <w:t xml:space="preserve"> </w:t>
      </w:r>
      <w:r>
        <w:rPr>
          <w:rFonts w:ascii="宋体" w:hAnsi="宋体" w:cs="宋体"/>
          <w:b w:val="0"/>
          <w:i w:val="0"/>
          <w:caps w:val="0"/>
          <w:color w:val="000000"/>
          <w:spacing w:val="0"/>
          <w:w w:val="100"/>
          <w:kern w:val="0"/>
          <w:sz w:val="21"/>
          <w:u w:val="single" w:color="000000"/>
        </w:rPr>
        <w:t xml:space="preserve">       </w:t>
      </w:r>
      <w:r>
        <w:rPr>
          <w:rFonts w:hint="eastAsia" w:ascii="宋体" w:hAnsi="宋体" w:cs="宋体"/>
          <w:b w:val="0"/>
          <w:i w:val="0"/>
          <w:caps w:val="0"/>
          <w:color w:val="000000"/>
          <w:spacing w:val="0"/>
          <w:w w:val="100"/>
          <w:kern w:val="0"/>
          <w:sz w:val="21"/>
        </w:rPr>
        <w:t>年</w:t>
      </w:r>
      <w:r>
        <w:rPr>
          <w:rFonts w:ascii="宋体" w:hAnsi="宋体" w:cs="宋体"/>
          <w:b w:val="0"/>
          <w:i w:val="0"/>
          <w:caps w:val="0"/>
          <w:color w:val="000000"/>
          <w:spacing w:val="0"/>
          <w:w w:val="100"/>
          <w:kern w:val="0"/>
          <w:sz w:val="21"/>
        </w:rPr>
        <w:t xml:space="preserve"> </w:t>
      </w:r>
      <w:r>
        <w:rPr>
          <w:rFonts w:ascii="宋体" w:hAnsi="宋体" w:cs="宋体"/>
          <w:b w:val="0"/>
          <w:i w:val="0"/>
          <w:caps w:val="0"/>
          <w:color w:val="000000"/>
          <w:spacing w:val="0"/>
          <w:w w:val="100"/>
          <w:kern w:val="0"/>
          <w:sz w:val="21"/>
          <w:u w:val="single" w:color="000000"/>
        </w:rPr>
        <w:t xml:space="preserve">     </w:t>
      </w:r>
      <w:r>
        <w:rPr>
          <w:rFonts w:hint="eastAsia" w:ascii="宋体" w:hAnsi="宋体" w:cs="宋体"/>
          <w:b w:val="0"/>
          <w:i w:val="0"/>
          <w:caps w:val="0"/>
          <w:color w:val="000000"/>
          <w:spacing w:val="0"/>
          <w:w w:val="100"/>
          <w:kern w:val="0"/>
          <w:sz w:val="21"/>
        </w:rPr>
        <w:t>月</w:t>
      </w:r>
      <w:r>
        <w:rPr>
          <w:rFonts w:ascii="宋体" w:hAnsi="宋体" w:cs="宋体"/>
          <w:b w:val="0"/>
          <w:i w:val="0"/>
          <w:caps w:val="0"/>
          <w:color w:val="000000"/>
          <w:spacing w:val="0"/>
          <w:w w:val="100"/>
          <w:kern w:val="0"/>
          <w:sz w:val="21"/>
          <w:u w:val="single" w:color="000000"/>
        </w:rPr>
        <w:t xml:space="preserve">    </w:t>
      </w:r>
      <w:r>
        <w:rPr>
          <w:rFonts w:ascii="宋体" w:hAnsi="宋体" w:cs="宋体"/>
          <w:b w:val="0"/>
          <w:i w:val="0"/>
          <w:caps w:val="0"/>
          <w:color w:val="000000"/>
          <w:spacing w:val="0"/>
          <w:w w:val="100"/>
          <w:kern w:val="0"/>
          <w:sz w:val="21"/>
        </w:rPr>
        <w:t xml:space="preserve"> </w:t>
      </w:r>
      <w:r>
        <w:rPr>
          <w:rFonts w:hint="eastAsia" w:ascii="宋体" w:hAnsi="宋体" w:cs="宋体"/>
          <w:b w:val="0"/>
          <w:i w:val="0"/>
          <w:caps w:val="0"/>
          <w:color w:val="000000"/>
          <w:spacing w:val="0"/>
          <w:w w:val="100"/>
          <w:kern w:val="0"/>
          <w:sz w:val="21"/>
        </w:rPr>
        <w:t>日</w:t>
      </w:r>
    </w:p>
    <w:p>
      <w:pPr>
        <w:snapToGrid w:val="0"/>
        <w:spacing w:before="0" w:beforeAutospacing="0" w:after="0" w:afterAutospacing="0" w:line="360" w:lineRule="auto"/>
        <w:jc w:val="left"/>
        <w:textAlignment w:val="baseline"/>
        <w:rPr>
          <w:rFonts w:ascii="宋体"/>
          <w:b w:val="0"/>
          <w:i w:val="0"/>
          <w:caps w:val="0"/>
          <w:color w:val="000000"/>
          <w:spacing w:val="0"/>
          <w:w w:val="100"/>
          <w:kern w:val="0"/>
          <w:sz w:val="20"/>
          <w:u w:val="single" w:color="000000"/>
        </w:rPr>
      </w:pPr>
      <w:r>
        <w:rPr>
          <w:rFonts w:hint="eastAsia" w:ascii="宋体" w:hAnsi="宋体" w:cs="宋体"/>
          <w:b w:val="0"/>
          <w:i w:val="0"/>
          <w:caps w:val="0"/>
          <w:color w:val="000000"/>
          <w:spacing w:val="0"/>
          <w:w w:val="100"/>
          <w:kern w:val="0"/>
          <w:sz w:val="21"/>
        </w:rPr>
        <w:t>经营期限：</w:t>
      </w:r>
      <w:r>
        <w:rPr>
          <w:rFonts w:ascii="宋体" w:hAnsi="宋体" w:cs="宋体"/>
          <w:b w:val="0"/>
          <w:i w:val="0"/>
          <w:caps w:val="0"/>
          <w:color w:val="000000"/>
          <w:spacing w:val="0"/>
          <w:w w:val="100"/>
          <w:kern w:val="0"/>
          <w:sz w:val="21"/>
          <w:u w:val="single" w:color="000000"/>
        </w:rPr>
        <w:t xml:space="preserve">                  </w:t>
      </w:r>
    </w:p>
    <w:p>
      <w:pPr>
        <w:snapToGrid w:val="0"/>
        <w:spacing w:before="0" w:beforeAutospacing="0" w:after="0" w:afterAutospacing="0" w:line="360" w:lineRule="auto"/>
        <w:jc w:val="left"/>
        <w:textAlignment w:val="baseline"/>
        <w:rPr>
          <w:rFonts w:ascii="宋体"/>
          <w:b w:val="0"/>
          <w:i w:val="0"/>
          <w:caps w:val="0"/>
          <w:color w:val="000000"/>
          <w:spacing w:val="0"/>
          <w:w w:val="100"/>
          <w:kern w:val="0"/>
          <w:sz w:val="20"/>
          <w:u w:val="single" w:color="000000"/>
        </w:rPr>
      </w:pPr>
      <w:r>
        <w:rPr>
          <w:rFonts w:hint="eastAsia" w:ascii="宋体" w:hAnsi="宋体" w:cs="宋体"/>
          <w:b w:val="0"/>
          <w:i w:val="0"/>
          <w:caps w:val="0"/>
          <w:color w:val="000000"/>
          <w:spacing w:val="0"/>
          <w:w w:val="100"/>
          <w:kern w:val="0"/>
          <w:sz w:val="21"/>
        </w:rPr>
        <w:t>经营范围：主营：</w:t>
      </w:r>
      <w:r>
        <w:rPr>
          <w:rFonts w:ascii="宋体" w:hAnsi="宋体" w:cs="宋体"/>
          <w:b w:val="0"/>
          <w:i w:val="0"/>
          <w:caps w:val="0"/>
          <w:color w:val="000000"/>
          <w:spacing w:val="0"/>
          <w:w w:val="100"/>
          <w:kern w:val="0"/>
          <w:sz w:val="21"/>
          <w:u w:val="single" w:color="000000"/>
        </w:rPr>
        <w:t xml:space="preserve">              </w:t>
      </w:r>
      <w:r>
        <w:rPr>
          <w:rFonts w:ascii="宋体" w:hAnsi="宋体" w:cs="宋体"/>
          <w:b w:val="0"/>
          <w:i w:val="0"/>
          <w:caps w:val="0"/>
          <w:color w:val="000000"/>
          <w:spacing w:val="0"/>
          <w:w w:val="100"/>
          <w:kern w:val="0"/>
          <w:sz w:val="21"/>
        </w:rPr>
        <w:t xml:space="preserve"> </w:t>
      </w:r>
      <w:r>
        <w:rPr>
          <w:rFonts w:hint="eastAsia" w:ascii="宋体" w:hAnsi="宋体" w:cs="宋体"/>
          <w:b w:val="0"/>
          <w:i w:val="0"/>
          <w:caps w:val="0"/>
          <w:color w:val="000000"/>
          <w:spacing w:val="0"/>
          <w:w w:val="100"/>
          <w:kern w:val="0"/>
          <w:sz w:val="21"/>
        </w:rPr>
        <w:t>；兼营：</w:t>
      </w:r>
      <w:r>
        <w:rPr>
          <w:rFonts w:ascii="宋体" w:hAnsi="宋体" w:cs="宋体"/>
          <w:b w:val="0"/>
          <w:i w:val="0"/>
          <w:caps w:val="0"/>
          <w:color w:val="000000"/>
          <w:spacing w:val="0"/>
          <w:w w:val="100"/>
          <w:kern w:val="0"/>
          <w:sz w:val="21"/>
          <w:u w:val="single" w:color="000000"/>
        </w:rPr>
        <w:t xml:space="preserve">              </w:t>
      </w:r>
    </w:p>
    <w:p>
      <w:pPr>
        <w:snapToGrid w:val="0"/>
        <w:spacing w:before="0" w:beforeAutospacing="0" w:after="0" w:afterAutospacing="0" w:line="360" w:lineRule="auto"/>
        <w:jc w:val="left"/>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姓名：</w:t>
      </w:r>
      <w:r>
        <w:rPr>
          <w:rFonts w:ascii="宋体" w:hAnsi="宋体" w:cs="宋体"/>
          <w:b w:val="0"/>
          <w:i w:val="0"/>
          <w:caps w:val="0"/>
          <w:color w:val="000000"/>
          <w:spacing w:val="0"/>
          <w:w w:val="100"/>
          <w:kern w:val="0"/>
          <w:sz w:val="21"/>
          <w:u w:val="single" w:color="000000"/>
        </w:rPr>
        <w:t xml:space="preserve">         </w:t>
      </w:r>
      <w:r>
        <w:rPr>
          <w:rFonts w:ascii="宋体" w:hAnsi="宋体" w:cs="宋体"/>
          <w:b w:val="0"/>
          <w:i w:val="0"/>
          <w:caps w:val="0"/>
          <w:color w:val="000000"/>
          <w:spacing w:val="0"/>
          <w:w w:val="100"/>
          <w:kern w:val="0"/>
          <w:sz w:val="21"/>
        </w:rPr>
        <w:t xml:space="preserve"> </w:t>
      </w:r>
      <w:r>
        <w:rPr>
          <w:rFonts w:hint="eastAsia" w:ascii="宋体" w:hAnsi="宋体" w:cs="宋体"/>
          <w:b w:val="0"/>
          <w:i w:val="0"/>
          <w:caps w:val="0"/>
          <w:color w:val="000000"/>
          <w:spacing w:val="0"/>
          <w:w w:val="100"/>
          <w:kern w:val="0"/>
          <w:sz w:val="21"/>
        </w:rPr>
        <w:t>性别：</w:t>
      </w:r>
      <w:r>
        <w:rPr>
          <w:rFonts w:ascii="宋体" w:hAnsi="宋体" w:cs="宋体"/>
          <w:b w:val="0"/>
          <w:i w:val="0"/>
          <w:caps w:val="0"/>
          <w:color w:val="000000"/>
          <w:spacing w:val="0"/>
          <w:w w:val="100"/>
          <w:kern w:val="0"/>
          <w:sz w:val="21"/>
          <w:u w:val="single" w:color="000000"/>
        </w:rPr>
        <w:t xml:space="preserve">      </w:t>
      </w:r>
      <w:r>
        <w:rPr>
          <w:rFonts w:ascii="宋体" w:hAnsi="宋体" w:cs="宋体"/>
          <w:b w:val="0"/>
          <w:i w:val="0"/>
          <w:caps w:val="0"/>
          <w:color w:val="000000"/>
          <w:spacing w:val="0"/>
          <w:w w:val="100"/>
          <w:kern w:val="0"/>
          <w:sz w:val="21"/>
        </w:rPr>
        <w:t xml:space="preserve"> </w:t>
      </w:r>
      <w:r>
        <w:rPr>
          <w:rFonts w:hint="eastAsia" w:ascii="宋体" w:hAnsi="宋体" w:cs="宋体"/>
          <w:b w:val="0"/>
          <w:i w:val="0"/>
          <w:caps w:val="0"/>
          <w:color w:val="000000"/>
          <w:spacing w:val="0"/>
          <w:w w:val="100"/>
          <w:kern w:val="0"/>
          <w:sz w:val="21"/>
        </w:rPr>
        <w:t>年龄：</w:t>
      </w:r>
      <w:r>
        <w:rPr>
          <w:rFonts w:ascii="宋体" w:hAnsi="宋体" w:cs="宋体"/>
          <w:b w:val="0"/>
          <w:i w:val="0"/>
          <w:caps w:val="0"/>
          <w:color w:val="000000"/>
          <w:spacing w:val="0"/>
          <w:w w:val="100"/>
          <w:kern w:val="0"/>
          <w:sz w:val="21"/>
          <w:u w:val="single" w:color="000000"/>
        </w:rPr>
        <w:t xml:space="preserve">         </w:t>
      </w:r>
      <w:r>
        <w:rPr>
          <w:rFonts w:ascii="宋体" w:hAnsi="宋体" w:cs="宋体"/>
          <w:b w:val="0"/>
          <w:i w:val="0"/>
          <w:caps w:val="0"/>
          <w:color w:val="000000"/>
          <w:spacing w:val="0"/>
          <w:w w:val="100"/>
          <w:kern w:val="0"/>
          <w:sz w:val="21"/>
        </w:rPr>
        <w:t xml:space="preserve"> </w:t>
      </w:r>
      <w:r>
        <w:rPr>
          <w:rFonts w:hint="eastAsia" w:ascii="宋体" w:hAnsi="宋体" w:cs="宋体"/>
          <w:b w:val="0"/>
          <w:i w:val="0"/>
          <w:caps w:val="0"/>
          <w:color w:val="000000"/>
          <w:spacing w:val="0"/>
          <w:w w:val="100"/>
          <w:kern w:val="0"/>
          <w:sz w:val="21"/>
        </w:rPr>
        <w:t>系</w:t>
      </w:r>
      <w:r>
        <w:rPr>
          <w:rFonts w:ascii="宋体" w:hAnsi="宋体" w:cs="宋体"/>
          <w:b w:val="0"/>
          <w:i w:val="0"/>
          <w:caps w:val="0"/>
          <w:color w:val="000000"/>
          <w:spacing w:val="0"/>
          <w:w w:val="100"/>
          <w:kern w:val="0"/>
          <w:sz w:val="21"/>
          <w:u w:val="single" w:color="000000"/>
        </w:rPr>
        <w:t xml:space="preserve">      </w:t>
      </w:r>
      <w:r>
        <w:rPr>
          <w:rFonts w:hint="eastAsia" w:ascii="宋体" w:hAnsi="宋体" w:cs="宋体"/>
          <w:b w:val="0"/>
          <w:i w:val="0"/>
          <w:caps w:val="0"/>
          <w:color w:val="000000"/>
          <w:spacing w:val="0"/>
          <w:w w:val="100"/>
          <w:kern w:val="0"/>
          <w:sz w:val="21"/>
        </w:rPr>
        <w:t>（</w:t>
      </w:r>
      <w:r>
        <w:rPr>
          <w:rFonts w:hint="eastAsia" w:ascii="宋体" w:hAnsi="宋体" w:cs="宋体"/>
          <w:b w:val="0"/>
          <w:i w:val="0"/>
          <w:caps w:val="0"/>
          <w:color w:val="000000"/>
          <w:spacing w:val="0"/>
          <w:w w:val="100"/>
          <w:sz w:val="21"/>
        </w:rPr>
        <w:t>供应商</w:t>
      </w:r>
      <w:r>
        <w:rPr>
          <w:rFonts w:hint="eastAsia" w:ascii="宋体" w:hAnsi="宋体" w:cs="宋体"/>
          <w:b w:val="0"/>
          <w:i w:val="0"/>
          <w:caps w:val="0"/>
          <w:color w:val="000000"/>
          <w:spacing w:val="0"/>
          <w:w w:val="100"/>
          <w:kern w:val="0"/>
          <w:sz w:val="21"/>
        </w:rPr>
        <w:t>名称）的法定代表人。</w:t>
      </w:r>
    </w:p>
    <w:p>
      <w:pPr>
        <w:snapToGrid w:val="0"/>
        <w:spacing w:before="0" w:beforeAutospacing="0" w:after="0" w:afterAutospacing="0" w:line="360" w:lineRule="auto"/>
        <w:jc w:val="left"/>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特此证明。</w:t>
      </w:r>
    </w:p>
    <w:p>
      <w:pPr>
        <w:snapToGrid w:val="0"/>
        <w:spacing w:before="0" w:beforeAutospacing="0" w:after="0" w:afterAutospacing="0" w:line="360" w:lineRule="auto"/>
        <w:jc w:val="left"/>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sz w:val="21"/>
        </w:rPr>
        <w:t>附：法定代表人身份证复印件</w:t>
      </w:r>
    </w:p>
    <w:p>
      <w:pPr>
        <w:snapToGrid w:val="0"/>
        <w:spacing w:before="0" w:beforeAutospacing="0" w:after="0" w:afterAutospacing="0" w:line="480" w:lineRule="auto"/>
        <w:jc w:val="both"/>
        <w:textAlignment w:val="baseline"/>
        <w:rPr>
          <w:rFonts w:ascii="宋体"/>
          <w:b w:val="0"/>
          <w:i w:val="0"/>
          <w:caps w:val="0"/>
          <w:color w:val="000000"/>
          <w:spacing w:val="0"/>
          <w:w w:val="100"/>
          <w:sz w:val="20"/>
        </w:rPr>
      </w:pPr>
    </w:p>
    <w:p>
      <w:pPr>
        <w:snapToGrid w:val="0"/>
        <w:spacing w:before="0" w:beforeAutospacing="0" w:after="0" w:afterAutospacing="0" w:line="240" w:lineRule="auto"/>
        <w:jc w:val="both"/>
        <w:textAlignment w:val="baseline"/>
        <w:rPr>
          <w:rFonts w:ascii="宋体"/>
          <w:b w:val="0"/>
          <w:i w:val="0"/>
          <w:caps w:val="0"/>
          <w:color w:val="000000"/>
          <w:spacing w:val="0"/>
          <w:w w:val="100"/>
          <w:sz w:val="20"/>
        </w:rPr>
      </w:pPr>
    </w:p>
    <w:p>
      <w:pPr>
        <w:snapToGrid w:val="0"/>
        <w:spacing w:before="0" w:beforeAutospacing="0" w:after="0" w:afterAutospacing="0" w:line="240" w:lineRule="auto"/>
        <w:jc w:val="both"/>
        <w:textAlignment w:val="baseline"/>
        <w:rPr>
          <w:rFonts w:ascii="宋体"/>
          <w:b w:val="0"/>
          <w:i w:val="0"/>
          <w:caps w:val="0"/>
          <w:color w:val="000000"/>
          <w:spacing w:val="0"/>
          <w:w w:val="100"/>
          <w:sz w:val="20"/>
        </w:rPr>
      </w:pPr>
    </w:p>
    <w:p>
      <w:pPr>
        <w:snapToGrid w:val="0"/>
        <w:spacing w:before="0" w:beforeAutospacing="0" w:after="0" w:afterAutospacing="0" w:line="240" w:lineRule="auto"/>
        <w:jc w:val="both"/>
        <w:textAlignment w:val="baseline"/>
        <w:rPr>
          <w:rFonts w:ascii="宋体"/>
          <w:b w:val="0"/>
          <w:i w:val="0"/>
          <w:caps w:val="0"/>
          <w:color w:val="000000"/>
          <w:spacing w:val="0"/>
          <w:w w:val="100"/>
          <w:sz w:val="20"/>
        </w:rPr>
      </w:pPr>
    </w:p>
    <w:p>
      <w:pPr>
        <w:snapToGrid w:val="0"/>
        <w:spacing w:before="0" w:beforeAutospacing="0" w:after="0" w:afterAutospacing="0" w:line="240" w:lineRule="auto"/>
        <w:jc w:val="both"/>
        <w:textAlignment w:val="baseline"/>
        <w:rPr>
          <w:rFonts w:ascii="宋体"/>
          <w:b w:val="0"/>
          <w:i w:val="0"/>
          <w:caps w:val="0"/>
          <w:color w:val="000000"/>
          <w:spacing w:val="0"/>
          <w:w w:val="100"/>
          <w:sz w:val="20"/>
        </w:rPr>
      </w:pP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p>
    <w:p>
      <w:pPr>
        <w:snapToGrid w:val="0"/>
        <w:spacing w:before="0" w:beforeAutospacing="0" w:after="0" w:afterAutospacing="0" w:line="360" w:lineRule="auto"/>
        <w:ind w:right="42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供应商名称（盖单位章）：</w:t>
      </w:r>
    </w:p>
    <w:p>
      <w:pPr>
        <w:snapToGrid w:val="0"/>
        <w:spacing w:before="0" w:beforeAutospacing="0" w:after="0" w:afterAutospacing="0" w:line="360" w:lineRule="auto"/>
        <w:ind w:right="42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日期：</w:t>
      </w:r>
      <w:r>
        <w:rPr>
          <w:rFonts w:ascii="宋体" w:hAnsi="宋体" w:cs="宋体"/>
          <w:b w:val="0"/>
          <w:i w:val="0"/>
          <w:caps w:val="0"/>
          <w:color w:val="000000"/>
          <w:spacing w:val="0"/>
          <w:w w:val="100"/>
          <w:sz w:val="21"/>
          <w:u w:val="single" w:color="000000"/>
        </w:rPr>
        <w:t xml:space="preserve">        </w:t>
      </w:r>
      <w:r>
        <w:rPr>
          <w:rFonts w:hint="eastAsia" w:ascii="宋体" w:hAnsi="宋体" w:cs="宋体"/>
          <w:b w:val="0"/>
          <w:i w:val="0"/>
          <w:caps w:val="0"/>
          <w:color w:val="000000"/>
          <w:spacing w:val="0"/>
          <w:w w:val="100"/>
          <w:sz w:val="21"/>
        </w:rPr>
        <w:t>年</w:t>
      </w:r>
      <w:r>
        <w:rPr>
          <w:rFonts w:ascii="宋体" w:hAnsi="宋体" w:cs="宋体"/>
          <w:b w:val="0"/>
          <w:i w:val="0"/>
          <w:caps w:val="0"/>
          <w:color w:val="000000"/>
          <w:spacing w:val="0"/>
          <w:w w:val="100"/>
          <w:sz w:val="21"/>
          <w:u w:val="single" w:color="000000"/>
        </w:rPr>
        <w:t xml:space="preserve">     </w:t>
      </w:r>
      <w:r>
        <w:rPr>
          <w:rFonts w:hint="eastAsia" w:ascii="宋体" w:hAnsi="宋体" w:cs="宋体"/>
          <w:b w:val="0"/>
          <w:i w:val="0"/>
          <w:caps w:val="0"/>
          <w:color w:val="000000"/>
          <w:spacing w:val="0"/>
          <w:w w:val="100"/>
          <w:sz w:val="21"/>
        </w:rPr>
        <w:t>月</w:t>
      </w:r>
      <w:r>
        <w:rPr>
          <w:rFonts w:ascii="宋体" w:hAnsi="宋体" w:cs="宋体"/>
          <w:b w:val="0"/>
          <w:i w:val="0"/>
          <w:caps w:val="0"/>
          <w:color w:val="000000"/>
          <w:spacing w:val="0"/>
          <w:w w:val="100"/>
          <w:sz w:val="21"/>
          <w:u w:val="single" w:color="000000"/>
        </w:rPr>
        <w:t xml:space="preserve">    </w:t>
      </w:r>
      <w:r>
        <w:rPr>
          <w:rFonts w:hint="eastAsia" w:ascii="宋体" w:hAnsi="宋体" w:cs="宋体"/>
          <w:b w:val="0"/>
          <w:i w:val="0"/>
          <w:caps w:val="0"/>
          <w:color w:val="000000"/>
          <w:spacing w:val="0"/>
          <w:w w:val="100"/>
          <w:sz w:val="21"/>
        </w:rPr>
        <w:t>日</w:t>
      </w:r>
      <w:r>
        <w:rPr>
          <w:rFonts w:ascii="宋体" w:hAnsi="宋体" w:cs="宋体"/>
          <w:b w:val="0"/>
          <w:i w:val="0"/>
          <w:caps w:val="0"/>
          <w:color w:val="000000"/>
          <w:spacing w:val="0"/>
          <w:w w:val="100"/>
          <w:sz w:val="21"/>
        </w:rPr>
        <w:t xml:space="preserve">      </w:t>
      </w:r>
    </w:p>
    <w:p>
      <w:pPr>
        <w:snapToGrid w:val="0"/>
        <w:spacing w:before="156" w:beforeAutospacing="0" w:after="0" w:afterAutospacing="0" w:line="360" w:lineRule="auto"/>
        <w:jc w:val="both"/>
        <w:textAlignment w:val="baseline"/>
        <w:rPr>
          <w:rFonts w:ascii="宋体"/>
          <w:b w:val="0"/>
          <w:i w:val="0"/>
          <w:caps w:val="0"/>
          <w:color w:val="000000"/>
          <w:spacing w:val="0"/>
          <w:w w:val="100"/>
          <w:sz w:val="20"/>
        </w:rPr>
      </w:pPr>
    </w:p>
    <w:p>
      <w:pPr>
        <w:snapToGrid w:val="0"/>
        <w:spacing w:before="156" w:beforeAutospacing="0" w:after="0" w:afterAutospacing="0" w:line="360" w:lineRule="auto"/>
        <w:jc w:val="both"/>
        <w:textAlignment w:val="baseline"/>
        <w:rPr>
          <w:rFonts w:ascii="宋体"/>
          <w:b w:val="0"/>
          <w:i w:val="0"/>
          <w:caps w:val="0"/>
          <w:color w:val="000000"/>
          <w:spacing w:val="0"/>
          <w:w w:val="100"/>
          <w:sz w:val="20"/>
        </w:rPr>
      </w:pPr>
    </w:p>
    <w:p>
      <w:pPr>
        <w:snapToGrid w:val="0"/>
        <w:spacing w:before="156" w:beforeAutospacing="0" w:after="0" w:afterAutospacing="0" w:line="360" w:lineRule="auto"/>
        <w:jc w:val="both"/>
        <w:textAlignment w:val="baseline"/>
        <w:rPr>
          <w:rFonts w:ascii="宋体"/>
          <w:b w:val="0"/>
          <w:i w:val="0"/>
          <w:caps w:val="0"/>
          <w:color w:val="000000"/>
          <w:spacing w:val="0"/>
          <w:w w:val="100"/>
          <w:sz w:val="30"/>
          <w:szCs w:val="30"/>
        </w:rPr>
      </w:pPr>
    </w:p>
    <w:p>
      <w:pPr>
        <w:snapToGrid w:val="0"/>
        <w:spacing w:before="156" w:beforeAutospacing="0" w:after="0" w:afterAutospacing="0" w:line="360" w:lineRule="auto"/>
        <w:jc w:val="both"/>
        <w:textAlignment w:val="baseline"/>
        <w:rPr>
          <w:rFonts w:ascii="宋体"/>
          <w:b w:val="0"/>
          <w:i w:val="0"/>
          <w:caps w:val="0"/>
          <w:color w:val="000000"/>
          <w:spacing w:val="0"/>
          <w:w w:val="100"/>
          <w:sz w:val="30"/>
          <w:szCs w:val="30"/>
        </w:rPr>
      </w:pPr>
    </w:p>
    <w:p>
      <w:pPr>
        <w:snapToGrid w:val="0"/>
        <w:spacing w:before="156" w:beforeAutospacing="0" w:after="0" w:afterAutospacing="0" w:line="360" w:lineRule="auto"/>
        <w:jc w:val="both"/>
        <w:textAlignment w:val="baseline"/>
        <w:rPr>
          <w:rFonts w:ascii="宋体"/>
          <w:b w:val="0"/>
          <w:i w:val="0"/>
          <w:caps w:val="0"/>
          <w:color w:val="000000"/>
          <w:spacing w:val="0"/>
          <w:w w:val="100"/>
          <w:sz w:val="30"/>
          <w:szCs w:val="30"/>
        </w:rPr>
      </w:pPr>
    </w:p>
    <w:p>
      <w:pPr>
        <w:snapToGrid w:val="0"/>
        <w:spacing w:before="156" w:beforeAutospacing="0" w:after="0" w:afterAutospacing="0" w:line="360" w:lineRule="auto"/>
        <w:jc w:val="both"/>
        <w:textAlignment w:val="baseline"/>
        <w:rPr>
          <w:rFonts w:ascii="宋体"/>
          <w:b w:val="0"/>
          <w:i w:val="0"/>
          <w:caps w:val="0"/>
          <w:color w:val="000000"/>
          <w:spacing w:val="0"/>
          <w:w w:val="100"/>
          <w:sz w:val="30"/>
          <w:szCs w:val="30"/>
        </w:rPr>
      </w:pPr>
    </w:p>
    <w:p>
      <w:pPr>
        <w:snapToGrid w:val="0"/>
        <w:spacing w:before="156" w:beforeAutospacing="0" w:after="0" w:afterAutospacing="0" w:line="360" w:lineRule="auto"/>
        <w:jc w:val="both"/>
        <w:textAlignment w:val="baseline"/>
        <w:rPr>
          <w:rFonts w:ascii="宋体"/>
          <w:b w:val="0"/>
          <w:i w:val="0"/>
          <w:caps w:val="0"/>
          <w:color w:val="000000"/>
          <w:spacing w:val="0"/>
          <w:w w:val="100"/>
          <w:sz w:val="30"/>
          <w:szCs w:val="30"/>
        </w:rPr>
      </w:pPr>
    </w:p>
    <w:p>
      <w:pPr>
        <w:pStyle w:val="2"/>
        <w:snapToGrid w:val="0"/>
        <w:spacing w:before="0" w:beforeAutospacing="0" w:after="120" w:afterAutospacing="0" w:line="240" w:lineRule="auto"/>
        <w:ind w:left="420" w:leftChars="200" w:firstLine="420" w:firstLineChars="200"/>
        <w:jc w:val="both"/>
        <w:textAlignment w:val="baseline"/>
        <w:rPr>
          <w:rFonts w:ascii="Times New Roman" w:hAnsi="Times New Roman" w:eastAsia="宋体" w:cs="Times New Roman"/>
          <w:b w:val="0"/>
          <w:i w:val="0"/>
          <w:caps w:val="0"/>
          <w:color w:val="000000"/>
          <w:spacing w:val="0"/>
          <w:w w:val="100"/>
          <w:sz w:val="21"/>
        </w:rPr>
      </w:pPr>
    </w:p>
    <w:p>
      <w:pPr>
        <w:snapToGrid w:val="0"/>
        <w:spacing w:before="156" w:beforeAutospacing="0" w:after="0" w:afterAutospacing="0" w:line="360" w:lineRule="auto"/>
        <w:jc w:val="both"/>
        <w:textAlignment w:val="baseline"/>
        <w:rPr>
          <w:rFonts w:ascii="宋体"/>
          <w:b w:val="0"/>
          <w:i w:val="0"/>
          <w:caps w:val="0"/>
          <w:color w:val="000000"/>
          <w:spacing w:val="0"/>
          <w:w w:val="100"/>
          <w:sz w:val="30"/>
          <w:szCs w:val="30"/>
        </w:rPr>
      </w:pPr>
    </w:p>
    <w:p>
      <w:pPr>
        <w:snapToGrid w:val="0"/>
        <w:spacing w:before="156" w:beforeAutospacing="0" w:after="0" w:afterAutospacing="0" w:line="360" w:lineRule="auto"/>
        <w:jc w:val="both"/>
        <w:textAlignment w:val="baseline"/>
        <w:rPr>
          <w:rFonts w:ascii="宋体"/>
          <w:b w:val="0"/>
          <w:i w:val="0"/>
          <w:caps w:val="0"/>
          <w:color w:val="000000"/>
          <w:spacing w:val="0"/>
          <w:w w:val="100"/>
          <w:sz w:val="30"/>
          <w:szCs w:val="30"/>
        </w:rPr>
      </w:pPr>
      <w:r>
        <w:rPr>
          <w:rFonts w:hint="eastAsia" w:ascii="宋体" w:hAnsi="宋体" w:cs="宋体"/>
          <w:b w:val="0"/>
          <w:i w:val="0"/>
          <w:caps w:val="0"/>
          <w:color w:val="000000"/>
          <w:spacing w:val="0"/>
          <w:w w:val="100"/>
          <w:sz w:val="30"/>
          <w:szCs w:val="30"/>
        </w:rPr>
        <w:t>附件</w:t>
      </w:r>
      <w:r>
        <w:rPr>
          <w:rFonts w:ascii="宋体" w:hAnsi="宋体" w:cs="宋体"/>
          <w:b w:val="0"/>
          <w:i w:val="0"/>
          <w:caps w:val="0"/>
          <w:color w:val="000000"/>
          <w:spacing w:val="0"/>
          <w:w w:val="100"/>
          <w:sz w:val="30"/>
          <w:szCs w:val="30"/>
        </w:rPr>
        <w:t>2</w:t>
      </w:r>
    </w:p>
    <w:p>
      <w:pPr>
        <w:pStyle w:val="6"/>
        <w:numPr>
          <w:ilvl w:val="2"/>
          <w:numId w:val="1"/>
        </w:numPr>
        <w:snapToGrid w:val="0"/>
        <w:spacing w:before="120" w:beforeAutospacing="0" w:after="120" w:afterAutospacing="0" w:line="360" w:lineRule="auto"/>
        <w:jc w:val="center"/>
        <w:textAlignment w:val="baseline"/>
        <w:rPr>
          <w:rFonts w:cs="Times New Roman"/>
          <w:b/>
          <w:i w:val="0"/>
          <w:caps w:val="0"/>
          <w:color w:val="000000"/>
          <w:spacing w:val="0"/>
          <w:w w:val="100"/>
          <w:sz w:val="30"/>
        </w:rPr>
      </w:pPr>
      <w:bookmarkStart w:id="21" w:name="_Toc500271311"/>
      <w:bookmarkStart w:id="22" w:name="_Toc500271395"/>
      <w:bookmarkStart w:id="23" w:name="_Toc500271140"/>
      <w:bookmarkStart w:id="24" w:name="_Toc500269613"/>
      <w:r>
        <w:rPr>
          <w:rFonts w:hint="eastAsia" w:cs="宋体"/>
          <w:b/>
          <w:i w:val="0"/>
          <w:caps w:val="0"/>
          <w:color w:val="000000"/>
          <w:spacing w:val="0"/>
          <w:w w:val="100"/>
          <w:sz w:val="30"/>
        </w:rPr>
        <w:t>法定代表人授权委托书</w:t>
      </w:r>
      <w:bookmarkEnd w:id="21"/>
      <w:bookmarkEnd w:id="22"/>
      <w:bookmarkEnd w:id="23"/>
      <w:bookmarkEnd w:id="24"/>
    </w:p>
    <w:p>
      <w:pPr>
        <w:snapToGrid w:val="0"/>
        <w:spacing w:before="0" w:beforeAutospacing="0" w:after="0" w:afterAutospacing="0" w:line="360" w:lineRule="auto"/>
        <w:jc w:val="center"/>
        <w:textAlignment w:val="baseline"/>
        <w:rPr>
          <w:rFonts w:ascii="宋体"/>
          <w:b/>
          <w:bCs/>
          <w:i w:val="0"/>
          <w:caps w:val="0"/>
          <w:color w:val="000000"/>
          <w:spacing w:val="0"/>
          <w:w w:val="100"/>
          <w:sz w:val="28"/>
          <w:szCs w:val="28"/>
        </w:rPr>
      </w:pPr>
    </w:p>
    <w:p>
      <w:pPr>
        <w:snapToGrid w:val="0"/>
        <w:spacing w:before="156" w:beforeAutospacing="0" w:after="0" w:afterAutospacing="0" w:line="360" w:lineRule="auto"/>
        <w:ind w:firstLine="420" w:firstLineChars="200"/>
        <w:jc w:val="left"/>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本人</w:t>
      </w:r>
      <w:r>
        <w:rPr>
          <w:rFonts w:ascii="宋体" w:hAnsi="宋体" w:cs="宋体"/>
          <w:b w:val="0"/>
          <w:i w:val="0"/>
          <w:caps w:val="0"/>
          <w:color w:val="000000"/>
          <w:spacing w:val="0"/>
          <w:w w:val="100"/>
          <w:kern w:val="0"/>
          <w:sz w:val="21"/>
          <w:u w:val="single" w:color="000000"/>
        </w:rPr>
        <w:t xml:space="preserve">          </w:t>
      </w:r>
      <w:r>
        <w:rPr>
          <w:rFonts w:hint="eastAsia" w:ascii="宋体" w:hAnsi="宋体" w:cs="宋体"/>
          <w:b w:val="0"/>
          <w:i w:val="0"/>
          <w:caps w:val="0"/>
          <w:color w:val="000000"/>
          <w:spacing w:val="0"/>
          <w:w w:val="100"/>
          <w:kern w:val="0"/>
          <w:sz w:val="21"/>
        </w:rPr>
        <w:t>（姓名、职务）系</w:t>
      </w:r>
      <w:r>
        <w:rPr>
          <w:rFonts w:ascii="宋体" w:hAnsi="宋体" w:cs="宋体"/>
          <w:b w:val="0"/>
          <w:i w:val="0"/>
          <w:caps w:val="0"/>
          <w:color w:val="000000"/>
          <w:spacing w:val="0"/>
          <w:w w:val="100"/>
          <w:kern w:val="0"/>
          <w:sz w:val="21"/>
          <w:u w:val="single" w:color="000000"/>
        </w:rPr>
        <w:t xml:space="preserve">                          </w:t>
      </w:r>
      <w:r>
        <w:rPr>
          <w:rFonts w:ascii="宋体" w:hAnsi="宋体" w:cs="宋体"/>
          <w:b w:val="0"/>
          <w:i w:val="0"/>
          <w:caps w:val="0"/>
          <w:color w:val="000000"/>
          <w:spacing w:val="0"/>
          <w:w w:val="100"/>
          <w:kern w:val="0"/>
          <w:sz w:val="21"/>
        </w:rPr>
        <w:t xml:space="preserve"> </w:t>
      </w:r>
      <w:r>
        <w:rPr>
          <w:rFonts w:hint="eastAsia" w:ascii="宋体" w:hAnsi="宋体" w:cs="宋体"/>
          <w:b w:val="0"/>
          <w:i w:val="0"/>
          <w:caps w:val="0"/>
          <w:color w:val="000000"/>
          <w:spacing w:val="0"/>
          <w:w w:val="100"/>
          <w:kern w:val="0"/>
          <w:sz w:val="21"/>
        </w:rPr>
        <w:t>（</w:t>
      </w:r>
      <w:r>
        <w:rPr>
          <w:rFonts w:hint="eastAsia" w:ascii="宋体" w:hAnsi="宋体" w:cs="宋体"/>
          <w:b w:val="0"/>
          <w:i w:val="0"/>
          <w:caps w:val="0"/>
          <w:color w:val="000000"/>
          <w:spacing w:val="0"/>
          <w:w w:val="100"/>
          <w:sz w:val="21"/>
        </w:rPr>
        <w:t>供应商</w:t>
      </w:r>
      <w:r>
        <w:rPr>
          <w:rFonts w:hint="eastAsia" w:ascii="宋体" w:hAnsi="宋体" w:cs="宋体"/>
          <w:b w:val="0"/>
          <w:i w:val="0"/>
          <w:caps w:val="0"/>
          <w:color w:val="000000"/>
          <w:spacing w:val="0"/>
          <w:w w:val="100"/>
          <w:kern w:val="0"/>
          <w:sz w:val="21"/>
        </w:rPr>
        <w:t>名称）的法定代表人，现授权</w:t>
      </w:r>
      <w:r>
        <w:rPr>
          <w:rFonts w:ascii="宋体" w:hAnsi="宋体" w:cs="宋体"/>
          <w:b w:val="0"/>
          <w:i w:val="0"/>
          <w:caps w:val="0"/>
          <w:color w:val="000000"/>
          <w:spacing w:val="0"/>
          <w:w w:val="100"/>
          <w:kern w:val="0"/>
          <w:sz w:val="21"/>
          <w:u w:val="single" w:color="000000"/>
        </w:rPr>
        <w:t xml:space="preserve">          </w:t>
      </w:r>
      <w:r>
        <w:rPr>
          <w:rFonts w:hint="eastAsia" w:ascii="宋体" w:hAnsi="宋体" w:cs="宋体"/>
          <w:b w:val="0"/>
          <w:i w:val="0"/>
          <w:caps w:val="0"/>
          <w:color w:val="000000"/>
          <w:spacing w:val="0"/>
          <w:w w:val="100"/>
          <w:kern w:val="0"/>
          <w:sz w:val="21"/>
        </w:rPr>
        <w:t>（姓名、职务）为我方代理人。代理人根据授权，以我方名义：</w:t>
      </w:r>
      <w:r>
        <w:rPr>
          <w:rFonts w:ascii="宋体" w:hAnsi="宋体" w:cs="宋体"/>
          <w:b w:val="0"/>
          <w:i w:val="0"/>
          <w:caps w:val="0"/>
          <w:color w:val="000000"/>
          <w:spacing w:val="0"/>
          <w:w w:val="100"/>
          <w:kern w:val="0"/>
          <w:sz w:val="21"/>
        </w:rPr>
        <w:t>(1)</w:t>
      </w:r>
      <w:r>
        <w:rPr>
          <w:rFonts w:hint="eastAsia" w:ascii="宋体" w:hAnsi="宋体" w:cs="宋体"/>
          <w:b w:val="0"/>
          <w:i w:val="0"/>
          <w:caps w:val="0"/>
          <w:color w:val="000000"/>
          <w:spacing w:val="0"/>
          <w:w w:val="100"/>
          <w:kern w:val="0"/>
          <w:sz w:val="21"/>
        </w:rPr>
        <w:t>签署、澄清、补正、修改、撤回、提交</w:t>
      </w:r>
      <w:r>
        <w:rPr>
          <w:rFonts w:ascii="宋体" w:hAnsi="宋体" w:cs="宋体"/>
          <w:b w:val="0"/>
          <w:i w:val="0"/>
          <w:caps w:val="0"/>
          <w:color w:val="000000"/>
          <w:spacing w:val="0"/>
          <w:w w:val="100"/>
          <w:kern w:val="0"/>
          <w:sz w:val="21"/>
          <w:u w:val="single" w:color="000000"/>
        </w:rPr>
        <w:t xml:space="preserve">                     </w:t>
      </w:r>
      <w:r>
        <w:rPr>
          <w:rFonts w:hint="eastAsia" w:ascii="宋体" w:hAnsi="宋体" w:cs="宋体"/>
          <w:b w:val="0"/>
          <w:i w:val="0"/>
          <w:caps w:val="0"/>
          <w:color w:val="000000"/>
          <w:spacing w:val="0"/>
          <w:w w:val="100"/>
          <w:kern w:val="0"/>
          <w:sz w:val="21"/>
        </w:rPr>
        <w:t>（项目名称、</w:t>
      </w:r>
      <w:r>
        <w:rPr>
          <w:rFonts w:hint="eastAsia" w:ascii="宋体" w:hAnsi="宋体" w:cs="宋体"/>
          <w:b w:val="0"/>
          <w:i w:val="0"/>
          <w:caps w:val="0"/>
          <w:color w:val="000000"/>
          <w:spacing w:val="0"/>
          <w:w w:val="100"/>
          <w:sz w:val="21"/>
        </w:rPr>
        <w:t>政府</w:t>
      </w:r>
      <w:r>
        <w:rPr>
          <w:rFonts w:hint="eastAsia" w:ascii="宋体" w:hAnsi="宋体" w:cs="宋体"/>
          <w:b w:val="0"/>
          <w:i w:val="0"/>
          <w:caps w:val="0"/>
          <w:color w:val="000000"/>
          <w:spacing w:val="0"/>
          <w:w w:val="100"/>
          <w:kern w:val="0"/>
          <w:sz w:val="21"/>
        </w:rPr>
        <w:t>采购编号、采购代理机构编号）响应文件；</w:t>
      </w:r>
      <w:r>
        <w:rPr>
          <w:rFonts w:ascii="宋体" w:hAnsi="宋体" w:cs="宋体"/>
          <w:b w:val="0"/>
          <w:i w:val="0"/>
          <w:caps w:val="0"/>
          <w:color w:val="000000"/>
          <w:spacing w:val="0"/>
          <w:w w:val="100"/>
          <w:kern w:val="0"/>
          <w:sz w:val="21"/>
        </w:rPr>
        <w:t>(2)</w:t>
      </w:r>
      <w:r>
        <w:rPr>
          <w:rFonts w:hint="eastAsia" w:ascii="宋体" w:hAnsi="宋体" w:cs="宋体"/>
          <w:b w:val="0"/>
          <w:i w:val="0"/>
          <w:caps w:val="0"/>
          <w:color w:val="000000"/>
          <w:spacing w:val="0"/>
          <w:w w:val="100"/>
          <w:kern w:val="0"/>
          <w:sz w:val="21"/>
        </w:rPr>
        <w:t>签署并重新提交响应文件及最后报价；</w:t>
      </w:r>
      <w:r>
        <w:rPr>
          <w:rFonts w:ascii="宋体" w:hAnsi="宋体" w:cs="宋体"/>
          <w:b w:val="0"/>
          <w:i w:val="0"/>
          <w:caps w:val="0"/>
          <w:color w:val="000000"/>
          <w:spacing w:val="0"/>
          <w:w w:val="100"/>
          <w:kern w:val="0"/>
          <w:sz w:val="21"/>
        </w:rPr>
        <w:t>(3)</w:t>
      </w:r>
      <w:r>
        <w:rPr>
          <w:rFonts w:hint="eastAsia" w:ascii="宋体" w:hAnsi="宋体" w:cs="宋体"/>
          <w:b w:val="0"/>
          <w:i w:val="0"/>
          <w:caps w:val="0"/>
          <w:color w:val="000000"/>
          <w:spacing w:val="0"/>
          <w:w w:val="100"/>
          <w:kern w:val="0"/>
          <w:sz w:val="21"/>
        </w:rPr>
        <w:t>签订合同和处理有关事宜，其法律后果由我方承担。</w:t>
      </w:r>
    </w:p>
    <w:p>
      <w:pPr>
        <w:snapToGrid w:val="0"/>
        <w:spacing w:before="156" w:beforeAutospacing="0" w:after="0" w:afterAutospacing="0" w:line="360" w:lineRule="auto"/>
        <w:ind w:firstLine="420" w:firstLineChars="200"/>
        <w:jc w:val="left"/>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委托期限：</w:t>
      </w:r>
      <w:r>
        <w:rPr>
          <w:rFonts w:ascii="宋体" w:hAnsi="宋体" w:cs="宋体"/>
          <w:b w:val="0"/>
          <w:i w:val="0"/>
          <w:caps w:val="0"/>
          <w:color w:val="000000"/>
          <w:spacing w:val="0"/>
          <w:w w:val="100"/>
          <w:kern w:val="0"/>
          <w:sz w:val="21"/>
          <w:u w:val="single" w:color="000000"/>
        </w:rPr>
        <w:t xml:space="preserve">                                     </w:t>
      </w:r>
      <w:r>
        <w:rPr>
          <w:rFonts w:ascii="宋体" w:hAnsi="宋体" w:cs="宋体"/>
          <w:b w:val="0"/>
          <w:i w:val="0"/>
          <w:caps w:val="0"/>
          <w:color w:val="000000"/>
          <w:spacing w:val="0"/>
          <w:w w:val="100"/>
          <w:kern w:val="0"/>
          <w:sz w:val="21"/>
        </w:rPr>
        <w:t xml:space="preserve"> </w:t>
      </w:r>
      <w:r>
        <w:rPr>
          <w:rFonts w:hint="eastAsia" w:ascii="宋体" w:hAnsi="宋体" w:cs="宋体"/>
          <w:b w:val="0"/>
          <w:i w:val="0"/>
          <w:caps w:val="0"/>
          <w:color w:val="000000"/>
          <w:spacing w:val="0"/>
          <w:w w:val="100"/>
          <w:kern w:val="0"/>
          <w:sz w:val="21"/>
        </w:rPr>
        <w:t>。</w:t>
      </w:r>
    </w:p>
    <w:p>
      <w:pPr>
        <w:snapToGrid w:val="0"/>
        <w:spacing w:before="0" w:beforeAutospacing="0" w:after="0" w:afterAutospacing="0" w:line="360" w:lineRule="auto"/>
        <w:ind w:firstLine="435"/>
        <w:jc w:val="both"/>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代理人无转委托权。</w:t>
      </w:r>
    </w:p>
    <w:p>
      <w:pPr>
        <w:snapToGrid w:val="0"/>
        <w:spacing w:before="0" w:beforeAutospacing="0" w:after="0" w:afterAutospacing="0" w:line="360" w:lineRule="auto"/>
        <w:ind w:firstLine="435"/>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本授权书于</w:t>
      </w:r>
      <w:r>
        <w:rPr>
          <w:rFonts w:ascii="宋体" w:hAnsi="宋体" w:cs="宋体"/>
          <w:b w:val="0"/>
          <w:i w:val="0"/>
          <w:caps w:val="0"/>
          <w:color w:val="000000"/>
          <w:spacing w:val="0"/>
          <w:w w:val="100"/>
          <w:sz w:val="21"/>
          <w:u w:val="single" w:color="000000"/>
        </w:rPr>
        <w:t xml:space="preserve">      </w:t>
      </w:r>
      <w:r>
        <w:rPr>
          <w:rFonts w:hint="eastAsia" w:ascii="宋体" w:hAnsi="宋体" w:cs="宋体"/>
          <w:b w:val="0"/>
          <w:i w:val="0"/>
          <w:caps w:val="0"/>
          <w:color w:val="000000"/>
          <w:spacing w:val="0"/>
          <w:w w:val="100"/>
          <w:sz w:val="21"/>
        </w:rPr>
        <w:t>年</w:t>
      </w:r>
      <w:r>
        <w:rPr>
          <w:rFonts w:ascii="宋体" w:hAnsi="宋体" w:cs="宋体"/>
          <w:b w:val="0"/>
          <w:i w:val="0"/>
          <w:caps w:val="0"/>
          <w:color w:val="000000"/>
          <w:spacing w:val="0"/>
          <w:w w:val="100"/>
          <w:sz w:val="21"/>
          <w:u w:val="single" w:color="000000"/>
        </w:rPr>
        <w:t xml:space="preserve">    </w:t>
      </w:r>
      <w:r>
        <w:rPr>
          <w:rFonts w:hint="eastAsia" w:ascii="宋体" w:hAnsi="宋体" w:cs="宋体"/>
          <w:b w:val="0"/>
          <w:i w:val="0"/>
          <w:caps w:val="0"/>
          <w:color w:val="000000"/>
          <w:spacing w:val="0"/>
          <w:w w:val="100"/>
          <w:sz w:val="21"/>
        </w:rPr>
        <w:t>月</w:t>
      </w:r>
      <w:r>
        <w:rPr>
          <w:rFonts w:ascii="宋体" w:hAnsi="宋体" w:cs="宋体"/>
          <w:b w:val="0"/>
          <w:i w:val="0"/>
          <w:caps w:val="0"/>
          <w:color w:val="000000"/>
          <w:spacing w:val="0"/>
          <w:w w:val="100"/>
          <w:sz w:val="21"/>
          <w:u w:val="single" w:color="000000"/>
        </w:rPr>
        <w:t xml:space="preserve">    </w:t>
      </w:r>
      <w:r>
        <w:rPr>
          <w:rFonts w:hint="eastAsia" w:ascii="宋体" w:hAnsi="宋体" w:cs="宋体"/>
          <w:b w:val="0"/>
          <w:i w:val="0"/>
          <w:caps w:val="0"/>
          <w:color w:val="000000"/>
          <w:spacing w:val="0"/>
          <w:w w:val="100"/>
          <w:sz w:val="21"/>
        </w:rPr>
        <w:t>日签字生效，特此声明。</w:t>
      </w:r>
    </w:p>
    <w:p>
      <w:pPr>
        <w:snapToGrid w:val="0"/>
        <w:spacing w:before="156"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附：委托代理人身份证复印件及法定代表人身份证明</w:t>
      </w: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附件</w:t>
      </w:r>
      <w:r>
        <w:rPr>
          <w:rFonts w:ascii="宋体" w:hAnsi="宋体" w:cs="宋体"/>
          <w:b w:val="0"/>
          <w:i w:val="0"/>
          <w:caps w:val="0"/>
          <w:color w:val="000000"/>
          <w:spacing w:val="0"/>
          <w:w w:val="100"/>
          <w:sz w:val="21"/>
        </w:rPr>
        <w:t>1</w:t>
      </w:r>
      <w:r>
        <w:rPr>
          <w:rFonts w:hint="eastAsia" w:ascii="宋体" w:hAnsi="宋体" w:cs="宋体"/>
          <w:b w:val="0"/>
          <w:i w:val="0"/>
          <w:caps w:val="0"/>
          <w:color w:val="000000"/>
          <w:spacing w:val="0"/>
          <w:w w:val="100"/>
          <w:sz w:val="21"/>
        </w:rPr>
        <w:t>，原件</w:t>
      </w:r>
      <w:r>
        <w:rPr>
          <w:rFonts w:ascii="宋体" w:hAnsi="宋体" w:cs="宋体"/>
          <w:b w:val="0"/>
          <w:i w:val="0"/>
          <w:caps w:val="0"/>
          <w:color w:val="000000"/>
          <w:spacing w:val="0"/>
          <w:w w:val="100"/>
          <w:sz w:val="21"/>
        </w:rPr>
        <w:t>)</w:t>
      </w:r>
    </w:p>
    <w:p>
      <w:pPr>
        <w:snapToGrid w:val="0"/>
        <w:spacing w:before="0" w:beforeAutospacing="0" w:after="0" w:afterAutospacing="0" w:line="360" w:lineRule="auto"/>
        <w:ind w:right="420"/>
        <w:jc w:val="both"/>
        <w:textAlignment w:val="baseline"/>
        <w:rPr>
          <w:rFonts w:ascii="宋体"/>
          <w:b w:val="0"/>
          <w:i w:val="0"/>
          <w:caps w:val="0"/>
          <w:color w:val="000000"/>
          <w:spacing w:val="0"/>
          <w:w w:val="100"/>
          <w:sz w:val="20"/>
        </w:rPr>
      </w:pPr>
    </w:p>
    <w:p>
      <w:pPr>
        <w:snapToGrid w:val="0"/>
        <w:spacing w:before="0" w:beforeAutospacing="0" w:after="0" w:afterAutospacing="0" w:line="360" w:lineRule="auto"/>
        <w:ind w:right="420"/>
        <w:jc w:val="both"/>
        <w:textAlignment w:val="baseline"/>
        <w:rPr>
          <w:rFonts w:ascii="宋体"/>
          <w:b w:val="0"/>
          <w:i w:val="0"/>
          <w:caps w:val="0"/>
          <w:color w:val="000000"/>
          <w:spacing w:val="0"/>
          <w:w w:val="100"/>
          <w:sz w:val="20"/>
        </w:rPr>
      </w:pPr>
    </w:p>
    <w:p>
      <w:pPr>
        <w:snapToGrid w:val="0"/>
        <w:spacing w:before="0" w:beforeAutospacing="0" w:after="0" w:afterAutospacing="0" w:line="360" w:lineRule="auto"/>
        <w:ind w:right="420"/>
        <w:jc w:val="both"/>
        <w:textAlignment w:val="baseline"/>
        <w:rPr>
          <w:rFonts w:ascii="宋体"/>
          <w:b w:val="0"/>
          <w:i w:val="0"/>
          <w:caps w:val="0"/>
          <w:color w:val="000000"/>
          <w:spacing w:val="0"/>
          <w:w w:val="100"/>
          <w:sz w:val="20"/>
        </w:rPr>
      </w:pPr>
    </w:p>
    <w:p>
      <w:pPr>
        <w:snapToGrid w:val="0"/>
        <w:spacing w:before="0" w:beforeAutospacing="0" w:after="0" w:afterAutospacing="0" w:line="360" w:lineRule="auto"/>
        <w:ind w:right="420"/>
        <w:jc w:val="both"/>
        <w:textAlignment w:val="baseline"/>
        <w:rPr>
          <w:rFonts w:ascii="宋体"/>
          <w:b w:val="0"/>
          <w:i w:val="0"/>
          <w:caps w:val="0"/>
          <w:color w:val="000000"/>
          <w:spacing w:val="0"/>
          <w:w w:val="100"/>
          <w:sz w:val="20"/>
        </w:rPr>
      </w:pPr>
    </w:p>
    <w:p>
      <w:pPr>
        <w:snapToGrid w:val="0"/>
        <w:spacing w:before="0" w:beforeAutospacing="0" w:after="0" w:afterAutospacing="0" w:line="360" w:lineRule="auto"/>
        <w:ind w:right="420"/>
        <w:jc w:val="both"/>
        <w:textAlignment w:val="baseline"/>
        <w:rPr>
          <w:rFonts w:ascii="宋体"/>
          <w:b w:val="0"/>
          <w:i w:val="0"/>
          <w:caps w:val="0"/>
          <w:color w:val="000000"/>
          <w:spacing w:val="0"/>
          <w:w w:val="100"/>
          <w:sz w:val="20"/>
        </w:rPr>
      </w:pPr>
    </w:p>
    <w:p>
      <w:pPr>
        <w:snapToGrid w:val="0"/>
        <w:spacing w:before="0" w:beforeAutospacing="0" w:after="0" w:afterAutospacing="0" w:line="360" w:lineRule="auto"/>
        <w:ind w:right="420"/>
        <w:jc w:val="both"/>
        <w:textAlignment w:val="baseline"/>
        <w:rPr>
          <w:rFonts w:ascii="宋体"/>
          <w:b w:val="0"/>
          <w:i w:val="0"/>
          <w:caps w:val="0"/>
          <w:color w:val="000000"/>
          <w:spacing w:val="0"/>
          <w:w w:val="100"/>
          <w:sz w:val="20"/>
        </w:rPr>
      </w:pP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供应商名称（盖单位章）：</w:t>
      </w:r>
    </w:p>
    <w:p>
      <w:pPr>
        <w:snapToGrid w:val="0"/>
        <w:spacing w:before="0" w:beforeAutospacing="0" w:after="0" w:afterAutospacing="0" w:line="360" w:lineRule="auto"/>
        <w:ind w:right="42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法定代表人（签字）：</w:t>
      </w:r>
      <w:r>
        <w:rPr>
          <w:rFonts w:ascii="宋体" w:hAnsi="宋体" w:cs="宋体"/>
          <w:b w:val="0"/>
          <w:i w:val="0"/>
          <w:caps w:val="0"/>
          <w:color w:val="000000"/>
          <w:spacing w:val="0"/>
          <w:w w:val="100"/>
          <w:sz w:val="21"/>
          <w:u w:val="single" w:color="000000"/>
        </w:rPr>
        <w:t xml:space="preserve">                     </w:t>
      </w:r>
    </w:p>
    <w:p>
      <w:pPr>
        <w:snapToGrid w:val="0"/>
        <w:spacing w:before="0" w:beforeAutospacing="0" w:after="0" w:afterAutospacing="0" w:line="360" w:lineRule="auto"/>
        <w:ind w:right="42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委托代理人（签字）：</w:t>
      </w:r>
      <w:r>
        <w:rPr>
          <w:rFonts w:ascii="宋体" w:hAnsi="宋体" w:cs="宋体"/>
          <w:b w:val="0"/>
          <w:i w:val="0"/>
          <w:caps w:val="0"/>
          <w:color w:val="000000"/>
          <w:spacing w:val="0"/>
          <w:w w:val="100"/>
          <w:sz w:val="21"/>
          <w:u w:val="single" w:color="000000"/>
        </w:rPr>
        <w:t xml:space="preserve">                     </w:t>
      </w:r>
    </w:p>
    <w:p>
      <w:pPr>
        <w:snapToGrid w:val="0"/>
        <w:spacing w:before="0" w:beforeAutospacing="0" w:after="0" w:afterAutospacing="0" w:line="360" w:lineRule="auto"/>
        <w:ind w:right="24"/>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日期：</w:t>
      </w:r>
      <w:r>
        <w:rPr>
          <w:rFonts w:ascii="宋体" w:hAnsi="宋体" w:cs="宋体"/>
          <w:b w:val="0"/>
          <w:i w:val="0"/>
          <w:caps w:val="0"/>
          <w:color w:val="000000"/>
          <w:spacing w:val="0"/>
          <w:w w:val="100"/>
          <w:sz w:val="21"/>
          <w:u w:val="single" w:color="000000"/>
        </w:rPr>
        <w:t xml:space="preserve">         </w:t>
      </w:r>
      <w:r>
        <w:rPr>
          <w:rFonts w:hint="eastAsia" w:ascii="宋体" w:hAnsi="宋体" w:cs="宋体"/>
          <w:b w:val="0"/>
          <w:i w:val="0"/>
          <w:caps w:val="0"/>
          <w:color w:val="000000"/>
          <w:spacing w:val="0"/>
          <w:w w:val="100"/>
          <w:sz w:val="21"/>
        </w:rPr>
        <w:t>年</w:t>
      </w:r>
      <w:r>
        <w:rPr>
          <w:rFonts w:ascii="宋体" w:hAnsi="宋体" w:cs="宋体"/>
          <w:b w:val="0"/>
          <w:i w:val="0"/>
          <w:caps w:val="0"/>
          <w:color w:val="000000"/>
          <w:spacing w:val="0"/>
          <w:w w:val="100"/>
          <w:sz w:val="21"/>
          <w:u w:val="single" w:color="000000"/>
        </w:rPr>
        <w:t xml:space="preserve">      </w:t>
      </w:r>
      <w:r>
        <w:rPr>
          <w:rFonts w:hint="eastAsia" w:ascii="宋体" w:hAnsi="宋体" w:cs="宋体"/>
          <w:b w:val="0"/>
          <w:i w:val="0"/>
          <w:caps w:val="0"/>
          <w:color w:val="000000"/>
          <w:spacing w:val="0"/>
          <w:w w:val="100"/>
          <w:sz w:val="21"/>
        </w:rPr>
        <w:t>月</w:t>
      </w:r>
      <w:r>
        <w:rPr>
          <w:rFonts w:ascii="宋体" w:hAnsi="宋体" w:cs="宋体"/>
          <w:b w:val="0"/>
          <w:i w:val="0"/>
          <w:caps w:val="0"/>
          <w:color w:val="000000"/>
          <w:spacing w:val="0"/>
          <w:w w:val="100"/>
          <w:sz w:val="21"/>
          <w:u w:val="single" w:color="000000"/>
        </w:rPr>
        <w:t xml:space="preserve">       </w:t>
      </w:r>
      <w:r>
        <w:rPr>
          <w:rFonts w:hint="eastAsia" w:ascii="宋体" w:hAnsi="宋体" w:cs="宋体"/>
          <w:b w:val="0"/>
          <w:i w:val="0"/>
          <w:caps w:val="0"/>
          <w:color w:val="000000"/>
          <w:spacing w:val="0"/>
          <w:w w:val="100"/>
          <w:sz w:val="21"/>
        </w:rPr>
        <w:t>日</w:t>
      </w:r>
    </w:p>
    <w:p>
      <w:pPr>
        <w:snapToGrid w:val="0"/>
        <w:spacing w:before="0" w:beforeAutospacing="0" w:after="0" w:afterAutospacing="0" w:line="360" w:lineRule="auto"/>
        <w:jc w:val="both"/>
        <w:textAlignment w:val="baseline"/>
        <w:rPr>
          <w:rFonts w:ascii="宋体"/>
          <w:b w:val="0"/>
          <w:i w:val="0"/>
          <w:caps w:val="0"/>
          <w:color w:val="000000"/>
          <w:spacing w:val="0"/>
          <w:w w:val="100"/>
          <w:kern w:val="0"/>
          <w:sz w:val="20"/>
        </w:rPr>
      </w:pPr>
    </w:p>
    <w:p>
      <w:pPr>
        <w:snapToGrid w:val="0"/>
        <w:spacing w:before="0" w:beforeAutospacing="0" w:after="0" w:afterAutospacing="0" w:line="360" w:lineRule="auto"/>
        <w:jc w:val="both"/>
        <w:textAlignment w:val="baseline"/>
        <w:rPr>
          <w:rFonts w:ascii="宋体"/>
          <w:b w:val="0"/>
          <w:i w:val="0"/>
          <w:caps w:val="0"/>
          <w:color w:val="000000"/>
          <w:spacing w:val="0"/>
          <w:w w:val="100"/>
          <w:kern w:val="0"/>
          <w:sz w:val="20"/>
        </w:rPr>
      </w:pPr>
    </w:p>
    <w:p>
      <w:pPr>
        <w:snapToGrid w:val="0"/>
        <w:spacing w:before="0" w:beforeAutospacing="0" w:after="0" w:afterAutospacing="0" w:line="360" w:lineRule="auto"/>
        <w:jc w:val="both"/>
        <w:textAlignment w:val="baseline"/>
        <w:rPr>
          <w:rFonts w:ascii="宋体"/>
          <w:b w:val="0"/>
          <w:i w:val="0"/>
          <w:caps w:val="0"/>
          <w:color w:val="000000"/>
          <w:spacing w:val="0"/>
          <w:w w:val="100"/>
          <w:kern w:val="0"/>
          <w:sz w:val="20"/>
        </w:rPr>
      </w:pPr>
    </w:p>
    <w:p>
      <w:pPr>
        <w:snapToGrid w:val="0"/>
        <w:spacing w:before="0" w:beforeAutospacing="0" w:after="0" w:afterAutospacing="0" w:line="360" w:lineRule="auto"/>
        <w:jc w:val="both"/>
        <w:textAlignment w:val="baseline"/>
        <w:rPr>
          <w:rFonts w:ascii="宋体"/>
          <w:b w:val="0"/>
          <w:i w:val="0"/>
          <w:caps w:val="0"/>
          <w:color w:val="000000"/>
          <w:spacing w:val="0"/>
          <w:w w:val="100"/>
          <w:kern w:val="0"/>
          <w:sz w:val="20"/>
        </w:rPr>
      </w:pPr>
    </w:p>
    <w:p>
      <w:pPr>
        <w:snapToGrid w:val="0"/>
        <w:spacing w:before="0" w:beforeAutospacing="0" w:after="0" w:afterAutospacing="0" w:line="360" w:lineRule="auto"/>
        <w:jc w:val="both"/>
        <w:textAlignment w:val="baseline"/>
        <w:rPr>
          <w:rFonts w:ascii="宋体"/>
          <w:b w:val="0"/>
          <w:i w:val="0"/>
          <w:caps w:val="0"/>
          <w:color w:val="000000"/>
          <w:spacing w:val="0"/>
          <w:w w:val="100"/>
          <w:kern w:val="0"/>
          <w:sz w:val="20"/>
        </w:rPr>
      </w:pPr>
    </w:p>
    <w:p>
      <w:pPr>
        <w:snapToGrid w:val="0"/>
        <w:spacing w:before="0" w:beforeAutospacing="0" w:after="0" w:afterAutospacing="0" w:line="360" w:lineRule="auto"/>
        <w:jc w:val="both"/>
        <w:textAlignment w:val="baseline"/>
        <w:rPr>
          <w:rFonts w:ascii="宋体"/>
          <w:b w:val="0"/>
          <w:i w:val="0"/>
          <w:caps w:val="0"/>
          <w:color w:val="000000"/>
          <w:spacing w:val="0"/>
          <w:w w:val="100"/>
          <w:kern w:val="0"/>
          <w:sz w:val="20"/>
        </w:rPr>
      </w:pPr>
    </w:p>
    <w:p>
      <w:pPr>
        <w:snapToGrid w:val="0"/>
        <w:spacing w:before="0" w:beforeAutospacing="0" w:after="0" w:afterAutospacing="0" w:line="360" w:lineRule="exact"/>
        <w:jc w:val="center"/>
        <w:textAlignment w:val="baseline"/>
        <w:rPr>
          <w:rFonts w:ascii="宋体"/>
          <w:b/>
          <w:bCs/>
          <w:i w:val="0"/>
          <w:caps w:val="0"/>
          <w:color w:val="000000"/>
          <w:spacing w:val="0"/>
          <w:w w:val="100"/>
          <w:sz w:val="32"/>
          <w:szCs w:val="32"/>
        </w:rPr>
        <w:sectPr>
          <w:pgSz w:w="11906" w:h="16838"/>
          <w:pgMar w:top="1134" w:right="1361" w:bottom="1134" w:left="1361" w:header="851" w:footer="992" w:gutter="0"/>
          <w:cols w:space="720" w:num="1"/>
          <w:docGrid w:linePitch="312" w:charSpace="0"/>
        </w:sectPr>
      </w:pPr>
    </w:p>
    <w:p>
      <w:pPr>
        <w:pStyle w:val="5"/>
        <w:snapToGrid w:val="0"/>
        <w:spacing w:before="0" w:beforeAutospacing="0" w:after="0" w:afterAutospacing="0" w:line="360" w:lineRule="auto"/>
        <w:jc w:val="center"/>
        <w:textAlignment w:val="baseline"/>
        <w:rPr>
          <w:rFonts w:cs="Times New Roman"/>
          <w:b/>
          <w:i w:val="0"/>
          <w:caps w:val="0"/>
          <w:color w:val="000000"/>
          <w:spacing w:val="0"/>
          <w:w w:val="100"/>
          <w:sz w:val="24"/>
        </w:rPr>
      </w:pPr>
      <w:bookmarkStart w:id="25" w:name="_Toc500271141"/>
      <w:bookmarkStart w:id="26" w:name="_Toc500271312"/>
      <w:bookmarkStart w:id="27" w:name="_Toc500271396"/>
      <w:bookmarkStart w:id="28" w:name="_Toc500269614"/>
      <w:bookmarkStart w:id="29" w:name="_Toc3075"/>
      <w:r>
        <w:rPr>
          <w:rFonts w:hint="eastAsia" w:cs="宋体"/>
          <w:b/>
          <w:i w:val="0"/>
          <w:caps w:val="0"/>
          <w:color w:val="000000"/>
          <w:spacing w:val="0"/>
          <w:w w:val="100"/>
          <w:sz w:val="24"/>
        </w:rPr>
        <w:t>二、磋商保证金缴纳证明材料</w:t>
      </w:r>
      <w:bookmarkEnd w:id="25"/>
      <w:bookmarkEnd w:id="26"/>
      <w:bookmarkEnd w:id="27"/>
      <w:bookmarkEnd w:id="28"/>
      <w:bookmarkEnd w:id="29"/>
    </w:p>
    <w:p>
      <w:pPr>
        <w:snapToGrid w:val="0"/>
        <w:spacing w:before="0" w:beforeAutospacing="0" w:after="0" w:afterAutospacing="0" w:line="240" w:lineRule="auto"/>
        <w:jc w:val="both"/>
        <w:textAlignment w:val="baseline"/>
        <w:rPr>
          <w:rFonts w:ascii="宋体"/>
          <w:b w:val="0"/>
          <w:i w:val="0"/>
          <w:caps w:val="0"/>
          <w:color w:val="000000"/>
          <w:spacing w:val="0"/>
          <w:w w:val="100"/>
          <w:sz w:val="24"/>
          <w:szCs w:val="24"/>
        </w:rPr>
      </w:pPr>
      <w:r>
        <w:rPr>
          <w:rFonts w:ascii="宋体" w:hAnsi="宋体" w:cs="宋体"/>
          <w:b w:val="0"/>
          <w:i w:val="0"/>
          <w:caps w:val="0"/>
          <w:color w:val="000000"/>
          <w:spacing w:val="0"/>
          <w:w w:val="100"/>
          <w:sz w:val="24"/>
          <w:szCs w:val="24"/>
        </w:rPr>
        <w:t>1</w:t>
      </w:r>
      <w:r>
        <w:rPr>
          <w:rFonts w:hint="eastAsia" w:ascii="宋体" w:hAnsi="宋体" w:cs="宋体"/>
          <w:b w:val="0"/>
          <w:i w:val="0"/>
          <w:caps w:val="0"/>
          <w:color w:val="000000"/>
          <w:spacing w:val="0"/>
          <w:w w:val="100"/>
          <w:sz w:val="24"/>
          <w:szCs w:val="24"/>
        </w:rPr>
        <w:t>、提供付款凭证复印件。</w:t>
      </w:r>
    </w:p>
    <w:p>
      <w:pPr>
        <w:snapToGrid w:val="0"/>
        <w:spacing w:before="0" w:beforeAutospacing="0" w:after="0" w:afterAutospacing="0" w:line="240" w:lineRule="auto"/>
        <w:jc w:val="both"/>
        <w:textAlignment w:val="baseline"/>
        <w:rPr>
          <w:rFonts w:ascii="宋体"/>
          <w:b w:val="0"/>
          <w:i w:val="0"/>
          <w:caps w:val="0"/>
          <w:color w:val="000000"/>
          <w:spacing w:val="0"/>
          <w:w w:val="100"/>
          <w:sz w:val="24"/>
          <w:szCs w:val="24"/>
        </w:rPr>
      </w:pPr>
      <w:r>
        <w:rPr>
          <w:rFonts w:ascii="宋体" w:hAnsi="宋体" w:cs="宋体"/>
          <w:b w:val="0"/>
          <w:i w:val="0"/>
          <w:caps w:val="0"/>
          <w:color w:val="000000"/>
          <w:spacing w:val="0"/>
          <w:w w:val="100"/>
          <w:sz w:val="24"/>
          <w:szCs w:val="24"/>
        </w:rPr>
        <w:t>2</w:t>
      </w:r>
      <w:r>
        <w:rPr>
          <w:rFonts w:hint="eastAsia" w:ascii="宋体" w:hAnsi="宋体" w:cs="宋体"/>
          <w:b w:val="0"/>
          <w:i w:val="0"/>
          <w:caps w:val="0"/>
          <w:color w:val="000000"/>
          <w:spacing w:val="0"/>
          <w:w w:val="100"/>
          <w:sz w:val="24"/>
          <w:szCs w:val="24"/>
        </w:rPr>
        <w:t>、根据供应商递交的《投标保证金退还申请书》上的账户信息，以转账方式退还至供应商的原缴纳账户。</w:t>
      </w:r>
    </w:p>
    <w:p>
      <w:pPr>
        <w:snapToGrid w:val="0"/>
        <w:spacing w:before="0" w:beforeAutospacing="0" w:after="0" w:afterAutospacing="0" w:line="240" w:lineRule="auto"/>
        <w:jc w:val="both"/>
        <w:textAlignment w:val="baseline"/>
        <w:rPr>
          <w:rFonts w:ascii="宋体"/>
          <w:b w:val="0"/>
          <w:i w:val="0"/>
          <w:caps w:val="0"/>
          <w:color w:val="000000"/>
          <w:spacing w:val="0"/>
          <w:w w:val="100"/>
          <w:sz w:val="24"/>
          <w:szCs w:val="24"/>
        </w:rPr>
      </w:pPr>
    </w:p>
    <w:p>
      <w:pPr>
        <w:snapToGrid w:val="0"/>
        <w:spacing w:before="0" w:beforeAutospacing="0" w:after="0" w:afterAutospacing="0" w:line="240" w:lineRule="auto"/>
        <w:jc w:val="both"/>
        <w:textAlignment w:val="baseline"/>
        <w:rPr>
          <w:rFonts w:ascii="宋体"/>
          <w:b w:val="0"/>
          <w:i w:val="0"/>
          <w:caps w:val="0"/>
          <w:color w:val="000000"/>
          <w:spacing w:val="0"/>
          <w:w w:val="100"/>
          <w:sz w:val="24"/>
          <w:szCs w:val="24"/>
        </w:rPr>
      </w:pPr>
    </w:p>
    <w:p>
      <w:pPr>
        <w:snapToGrid w:val="0"/>
        <w:spacing w:before="0" w:beforeAutospacing="0" w:after="0" w:afterAutospacing="0" w:line="240" w:lineRule="auto"/>
        <w:jc w:val="both"/>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附件</w:t>
      </w:r>
      <w:r>
        <w:rPr>
          <w:rFonts w:ascii="宋体" w:hAnsi="宋体" w:cs="宋体"/>
          <w:b w:val="0"/>
          <w:i w:val="0"/>
          <w:caps w:val="0"/>
          <w:color w:val="000000"/>
          <w:spacing w:val="0"/>
          <w:w w:val="100"/>
          <w:sz w:val="24"/>
          <w:szCs w:val="24"/>
        </w:rPr>
        <w:t>3</w:t>
      </w:r>
    </w:p>
    <w:p>
      <w:pPr>
        <w:pStyle w:val="6"/>
        <w:numPr>
          <w:ilvl w:val="2"/>
          <w:numId w:val="1"/>
        </w:numPr>
        <w:snapToGrid w:val="0"/>
        <w:spacing w:before="120" w:beforeAutospacing="0" w:after="120" w:afterAutospacing="0" w:line="360" w:lineRule="auto"/>
        <w:jc w:val="center"/>
        <w:textAlignment w:val="baseline"/>
        <w:rPr>
          <w:rFonts w:cs="Times New Roman"/>
          <w:b/>
          <w:i w:val="0"/>
          <w:caps w:val="0"/>
          <w:color w:val="000000"/>
          <w:spacing w:val="0"/>
          <w:w w:val="100"/>
          <w:sz w:val="30"/>
        </w:rPr>
      </w:pPr>
      <w:bookmarkStart w:id="30" w:name="_Toc500271313"/>
      <w:bookmarkStart w:id="31" w:name="_Toc500271397"/>
      <w:bookmarkStart w:id="32" w:name="_Toc500271142"/>
      <w:bookmarkStart w:id="33" w:name="_Toc500269615"/>
      <w:r>
        <w:rPr>
          <w:rFonts w:hint="eastAsia" w:cs="宋体"/>
          <w:b/>
          <w:i w:val="0"/>
          <w:caps w:val="0"/>
          <w:color w:val="000000"/>
          <w:spacing w:val="0"/>
          <w:w w:val="100"/>
          <w:sz w:val="30"/>
        </w:rPr>
        <w:t>保证金退还申请书</w:t>
      </w:r>
      <w:bookmarkEnd w:id="30"/>
      <w:bookmarkEnd w:id="31"/>
      <w:bookmarkEnd w:id="32"/>
      <w:bookmarkEnd w:id="33"/>
    </w:p>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p>
    <w:p>
      <w:pPr>
        <w:snapToGrid w:val="0"/>
        <w:spacing w:before="156" w:beforeAutospacing="0" w:after="0" w:afterAutospacing="0" w:line="240" w:lineRule="auto"/>
        <w:jc w:val="both"/>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致</w:t>
      </w:r>
      <w:r>
        <w:rPr>
          <w:rFonts w:ascii="宋体" w:hAnsi="宋体" w:cs="宋体"/>
          <w:b w:val="0"/>
          <w:i w:val="0"/>
          <w:caps w:val="0"/>
          <w:color w:val="000000"/>
          <w:spacing w:val="0"/>
          <w:w w:val="100"/>
          <w:sz w:val="24"/>
          <w:szCs w:val="24"/>
          <w:u w:val="single" w:color="000000"/>
        </w:rPr>
        <w:t xml:space="preserve">                </w:t>
      </w:r>
      <w:r>
        <w:rPr>
          <w:rFonts w:ascii="宋体" w:hAnsi="宋体" w:cs="宋体"/>
          <w:b w:val="0"/>
          <w:i w:val="0"/>
          <w:caps w:val="0"/>
          <w:color w:val="000000"/>
          <w:spacing w:val="0"/>
          <w:w w:val="100"/>
          <w:sz w:val="24"/>
          <w:szCs w:val="24"/>
        </w:rPr>
        <w:t xml:space="preserve"> (</w:t>
      </w:r>
      <w:r>
        <w:rPr>
          <w:rFonts w:hint="eastAsia" w:ascii="宋体" w:hAnsi="宋体" w:cs="宋体"/>
          <w:b w:val="0"/>
          <w:i w:val="0"/>
          <w:caps w:val="0"/>
          <w:color w:val="000000"/>
          <w:spacing w:val="0"/>
          <w:w w:val="100"/>
          <w:sz w:val="24"/>
          <w:szCs w:val="24"/>
        </w:rPr>
        <w:t>采购人或采购代理机构</w:t>
      </w:r>
      <w:r>
        <w:rPr>
          <w:rFonts w:ascii="宋体" w:hAnsi="宋体" w:cs="宋体"/>
          <w:b w:val="0"/>
          <w:i w:val="0"/>
          <w:caps w:val="0"/>
          <w:color w:val="000000"/>
          <w:spacing w:val="0"/>
          <w:w w:val="100"/>
          <w:sz w:val="24"/>
          <w:szCs w:val="24"/>
        </w:rPr>
        <w:t>)</w:t>
      </w:r>
      <w:r>
        <w:rPr>
          <w:rFonts w:hint="eastAsia" w:ascii="宋体" w:hAnsi="宋体" w:cs="宋体"/>
          <w:b w:val="0"/>
          <w:i w:val="0"/>
          <w:caps w:val="0"/>
          <w:color w:val="000000"/>
          <w:spacing w:val="0"/>
          <w:w w:val="100"/>
          <w:sz w:val="24"/>
          <w:szCs w:val="24"/>
        </w:rPr>
        <w:t>：</w:t>
      </w:r>
      <w:r>
        <w:rPr>
          <w:rFonts w:ascii="宋体" w:hAnsi="宋体" w:cs="宋体"/>
          <w:b w:val="0"/>
          <w:i w:val="0"/>
          <w:caps w:val="0"/>
          <w:color w:val="000000"/>
          <w:spacing w:val="0"/>
          <w:w w:val="100"/>
          <w:sz w:val="24"/>
          <w:szCs w:val="24"/>
        </w:rPr>
        <w:t xml:space="preserve"> </w:t>
      </w:r>
    </w:p>
    <w:p>
      <w:pPr>
        <w:snapToGrid w:val="0"/>
        <w:spacing w:before="156" w:beforeAutospacing="0" w:after="0" w:afterAutospacing="0" w:line="240" w:lineRule="auto"/>
        <w:ind w:firstLine="480" w:firstLineChars="200"/>
        <w:jc w:val="both"/>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我系参加</w:t>
      </w:r>
      <w:r>
        <w:rPr>
          <w:rFonts w:ascii="宋体" w:hAnsi="宋体" w:cs="宋体"/>
          <w:b w:val="0"/>
          <w:i w:val="0"/>
          <w:caps w:val="0"/>
          <w:color w:val="000000"/>
          <w:spacing w:val="0"/>
          <w:w w:val="100"/>
          <w:sz w:val="24"/>
          <w:szCs w:val="24"/>
          <w:u w:val="single" w:color="000000"/>
        </w:rPr>
        <w:t xml:space="preserve">                          </w:t>
      </w:r>
      <w:r>
        <w:rPr>
          <w:rFonts w:hint="eastAsia" w:ascii="宋体" w:hAnsi="宋体" w:cs="宋体"/>
          <w:b w:val="0"/>
          <w:i w:val="0"/>
          <w:caps w:val="0"/>
          <w:color w:val="000000"/>
          <w:spacing w:val="0"/>
          <w:w w:val="100"/>
          <w:sz w:val="24"/>
          <w:szCs w:val="24"/>
        </w:rPr>
        <w:t>（项目名称），政府采购编号：</w:t>
      </w:r>
      <w:r>
        <w:rPr>
          <w:rFonts w:ascii="宋体" w:hAnsi="宋体" w:cs="宋体"/>
          <w:b w:val="0"/>
          <w:i w:val="0"/>
          <w:caps w:val="0"/>
          <w:color w:val="000000"/>
          <w:spacing w:val="0"/>
          <w:w w:val="100"/>
          <w:sz w:val="24"/>
          <w:szCs w:val="24"/>
          <w:u w:val="single" w:color="000000"/>
        </w:rPr>
        <w:t xml:space="preserve">            </w:t>
      </w:r>
      <w:r>
        <w:rPr>
          <w:rFonts w:ascii="宋体" w:hAnsi="宋体" w:cs="宋体"/>
          <w:b w:val="0"/>
          <w:i w:val="0"/>
          <w:caps w:val="0"/>
          <w:color w:val="000000"/>
          <w:spacing w:val="0"/>
          <w:w w:val="100"/>
          <w:sz w:val="24"/>
          <w:szCs w:val="24"/>
        </w:rPr>
        <w:t xml:space="preserve"> </w:t>
      </w:r>
      <w:r>
        <w:rPr>
          <w:rFonts w:hint="eastAsia" w:ascii="宋体" w:hAnsi="宋体" w:cs="宋体"/>
          <w:b w:val="0"/>
          <w:i w:val="0"/>
          <w:caps w:val="0"/>
          <w:color w:val="000000"/>
          <w:spacing w:val="0"/>
          <w:w w:val="100"/>
          <w:sz w:val="24"/>
          <w:szCs w:val="24"/>
        </w:rPr>
        <w:t>，委托代理编号：</w:t>
      </w:r>
      <w:r>
        <w:rPr>
          <w:rFonts w:ascii="宋体" w:hAnsi="宋体" w:cs="宋体"/>
          <w:b w:val="0"/>
          <w:i w:val="0"/>
          <w:caps w:val="0"/>
          <w:color w:val="000000"/>
          <w:spacing w:val="0"/>
          <w:w w:val="100"/>
          <w:sz w:val="24"/>
          <w:szCs w:val="24"/>
          <w:u w:val="single" w:color="000000"/>
        </w:rPr>
        <w:t xml:space="preserve">               </w:t>
      </w:r>
      <w:r>
        <w:rPr>
          <w:rFonts w:hint="eastAsia" w:ascii="宋体" w:hAnsi="宋体" w:cs="宋体"/>
          <w:b w:val="0"/>
          <w:i w:val="0"/>
          <w:caps w:val="0"/>
          <w:color w:val="000000"/>
          <w:spacing w:val="0"/>
          <w:w w:val="100"/>
          <w:sz w:val="24"/>
          <w:szCs w:val="24"/>
        </w:rPr>
        <w:t>竞争性磋商的供应商，现申请按该项目谈判文件规定，退返保证金人民币</w:t>
      </w:r>
      <w:r>
        <w:rPr>
          <w:rFonts w:ascii="宋体" w:hAnsi="宋体" w:cs="宋体"/>
          <w:b w:val="0"/>
          <w:i w:val="0"/>
          <w:caps w:val="0"/>
          <w:color w:val="000000"/>
          <w:spacing w:val="0"/>
          <w:w w:val="100"/>
          <w:sz w:val="24"/>
          <w:szCs w:val="24"/>
          <w:u w:val="single" w:color="000000"/>
        </w:rPr>
        <w:t xml:space="preserve">         </w:t>
      </w:r>
      <w:r>
        <w:rPr>
          <w:rFonts w:ascii="宋体" w:hAnsi="宋体" w:cs="宋体"/>
          <w:b w:val="0"/>
          <w:i w:val="0"/>
          <w:caps w:val="0"/>
          <w:color w:val="000000"/>
          <w:spacing w:val="0"/>
          <w:w w:val="100"/>
          <w:sz w:val="24"/>
          <w:szCs w:val="24"/>
        </w:rPr>
        <w:t>(</w:t>
      </w:r>
      <w:r>
        <w:rPr>
          <w:rFonts w:hint="eastAsia" w:ascii="宋体" w:hAnsi="宋体" w:cs="宋体"/>
          <w:b w:val="0"/>
          <w:i w:val="0"/>
          <w:caps w:val="0"/>
          <w:color w:val="000000"/>
          <w:spacing w:val="0"/>
          <w:w w:val="100"/>
          <w:sz w:val="24"/>
          <w:szCs w:val="24"/>
        </w:rPr>
        <w:t>大写）￥</w:t>
      </w:r>
      <w:r>
        <w:rPr>
          <w:rFonts w:ascii="宋体" w:hAnsi="宋体" w:cs="宋体"/>
          <w:b w:val="0"/>
          <w:i w:val="0"/>
          <w:caps w:val="0"/>
          <w:color w:val="000000"/>
          <w:spacing w:val="0"/>
          <w:w w:val="100"/>
          <w:sz w:val="24"/>
          <w:szCs w:val="24"/>
          <w:u w:val="single" w:color="000000"/>
        </w:rPr>
        <w:t xml:space="preserve">            </w:t>
      </w:r>
      <w:r>
        <w:rPr>
          <w:rFonts w:ascii="宋体" w:hAnsi="宋体" w:cs="宋体"/>
          <w:b w:val="0"/>
          <w:i w:val="0"/>
          <w:caps w:val="0"/>
          <w:color w:val="000000"/>
          <w:spacing w:val="0"/>
          <w:w w:val="100"/>
          <w:sz w:val="24"/>
          <w:szCs w:val="24"/>
        </w:rPr>
        <w:t>(</w:t>
      </w:r>
      <w:r>
        <w:rPr>
          <w:rFonts w:hint="eastAsia" w:ascii="宋体" w:hAnsi="宋体" w:cs="宋体"/>
          <w:b w:val="0"/>
          <w:i w:val="0"/>
          <w:caps w:val="0"/>
          <w:color w:val="000000"/>
          <w:spacing w:val="0"/>
          <w:w w:val="100"/>
          <w:sz w:val="24"/>
          <w:szCs w:val="24"/>
        </w:rPr>
        <w:t>小写），保证金请退还到以下原缴纳账户：</w:t>
      </w:r>
    </w:p>
    <w:p>
      <w:pPr>
        <w:snapToGrid w:val="0"/>
        <w:spacing w:before="50" w:beforeAutospacing="0" w:after="0" w:afterAutospacing="0" w:line="240" w:lineRule="auto"/>
        <w:ind w:firstLine="480" w:firstLineChars="200"/>
        <w:jc w:val="both"/>
        <w:textAlignment w:val="baseline"/>
        <w:rPr>
          <w:rFonts w:ascii="宋体"/>
          <w:b w:val="0"/>
          <w:i w:val="0"/>
          <w:caps w:val="0"/>
          <w:color w:val="000000"/>
          <w:spacing w:val="0"/>
          <w:w w:val="100"/>
          <w:sz w:val="24"/>
          <w:szCs w:val="24"/>
          <w:u w:val="single" w:color="000000"/>
        </w:rPr>
      </w:pPr>
      <w:r>
        <w:rPr>
          <w:rFonts w:hint="eastAsia" w:ascii="宋体" w:hAnsi="宋体" w:cs="宋体"/>
          <w:b w:val="0"/>
          <w:i w:val="0"/>
          <w:caps w:val="0"/>
          <w:color w:val="000000"/>
          <w:spacing w:val="0"/>
          <w:w w:val="100"/>
          <w:sz w:val="24"/>
          <w:szCs w:val="24"/>
        </w:rPr>
        <w:t>户名：</w:t>
      </w:r>
      <w:r>
        <w:rPr>
          <w:rFonts w:ascii="宋体" w:hAnsi="宋体" w:cs="宋体"/>
          <w:b w:val="0"/>
          <w:i w:val="0"/>
          <w:caps w:val="0"/>
          <w:color w:val="000000"/>
          <w:spacing w:val="0"/>
          <w:w w:val="100"/>
          <w:sz w:val="24"/>
          <w:szCs w:val="24"/>
          <w:u w:val="single" w:color="000000"/>
        </w:rPr>
        <w:t xml:space="preserve">                                 </w:t>
      </w:r>
    </w:p>
    <w:p>
      <w:pPr>
        <w:snapToGrid w:val="0"/>
        <w:spacing w:before="50" w:beforeAutospacing="0" w:after="0" w:afterAutospacing="0" w:line="240" w:lineRule="auto"/>
        <w:ind w:firstLine="480" w:firstLineChars="200"/>
        <w:jc w:val="both"/>
        <w:textAlignment w:val="baseline"/>
        <w:rPr>
          <w:rFonts w:ascii="宋体"/>
          <w:b w:val="0"/>
          <w:i w:val="0"/>
          <w:caps w:val="0"/>
          <w:color w:val="000000"/>
          <w:spacing w:val="0"/>
          <w:w w:val="100"/>
          <w:sz w:val="24"/>
          <w:szCs w:val="24"/>
          <w:u w:val="single" w:color="000000"/>
        </w:rPr>
      </w:pPr>
      <w:r>
        <w:rPr>
          <w:rFonts w:hint="eastAsia" w:ascii="宋体" w:hAnsi="宋体" w:cs="宋体"/>
          <w:b w:val="0"/>
          <w:i w:val="0"/>
          <w:caps w:val="0"/>
          <w:color w:val="000000"/>
          <w:spacing w:val="0"/>
          <w:w w:val="100"/>
          <w:sz w:val="24"/>
          <w:szCs w:val="24"/>
        </w:rPr>
        <w:t>账号：</w:t>
      </w:r>
      <w:r>
        <w:rPr>
          <w:rFonts w:ascii="宋体" w:hAnsi="宋体" w:cs="宋体"/>
          <w:b w:val="0"/>
          <w:i w:val="0"/>
          <w:caps w:val="0"/>
          <w:color w:val="000000"/>
          <w:spacing w:val="0"/>
          <w:w w:val="100"/>
          <w:sz w:val="24"/>
          <w:szCs w:val="24"/>
          <w:u w:val="single" w:color="000000"/>
        </w:rPr>
        <w:t xml:space="preserve">                                 </w:t>
      </w:r>
    </w:p>
    <w:p>
      <w:pPr>
        <w:snapToGrid w:val="0"/>
        <w:spacing w:before="50" w:beforeAutospacing="0" w:after="0" w:afterAutospacing="0" w:line="240" w:lineRule="auto"/>
        <w:ind w:firstLine="480" w:firstLineChars="200"/>
        <w:jc w:val="both"/>
        <w:textAlignment w:val="baseline"/>
        <w:rPr>
          <w:rFonts w:ascii="宋体"/>
          <w:b w:val="0"/>
          <w:i w:val="0"/>
          <w:caps w:val="0"/>
          <w:color w:val="000000"/>
          <w:spacing w:val="0"/>
          <w:w w:val="100"/>
          <w:sz w:val="24"/>
          <w:szCs w:val="24"/>
          <w:u w:val="single" w:color="000000"/>
        </w:rPr>
      </w:pPr>
      <w:r>
        <w:rPr>
          <w:rFonts w:hint="eastAsia" w:ascii="宋体" w:hAnsi="宋体" w:cs="宋体"/>
          <w:b w:val="0"/>
          <w:i w:val="0"/>
          <w:caps w:val="0"/>
          <w:color w:val="000000"/>
          <w:spacing w:val="0"/>
          <w:w w:val="100"/>
          <w:sz w:val="24"/>
          <w:szCs w:val="24"/>
        </w:rPr>
        <w:t>开户行：</w:t>
      </w:r>
      <w:r>
        <w:rPr>
          <w:rFonts w:ascii="宋体" w:hAnsi="宋体" w:cs="宋体"/>
          <w:b w:val="0"/>
          <w:i w:val="0"/>
          <w:caps w:val="0"/>
          <w:color w:val="000000"/>
          <w:spacing w:val="0"/>
          <w:w w:val="100"/>
          <w:sz w:val="24"/>
          <w:szCs w:val="24"/>
          <w:u w:val="single" w:color="000000"/>
        </w:rPr>
        <w:t xml:space="preserve">                               </w:t>
      </w:r>
    </w:p>
    <w:p>
      <w:pPr>
        <w:snapToGrid w:val="0"/>
        <w:spacing w:before="50" w:beforeAutospacing="0" w:after="0" w:afterAutospacing="0" w:line="240" w:lineRule="auto"/>
        <w:ind w:firstLine="480" w:firstLineChars="200"/>
        <w:jc w:val="both"/>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开户行地址：</w:t>
      </w:r>
      <w:r>
        <w:rPr>
          <w:rFonts w:ascii="宋体" w:hAnsi="宋体" w:cs="宋体"/>
          <w:b w:val="0"/>
          <w:i w:val="0"/>
          <w:caps w:val="0"/>
          <w:color w:val="000000"/>
          <w:spacing w:val="0"/>
          <w:w w:val="100"/>
          <w:sz w:val="24"/>
          <w:szCs w:val="24"/>
          <w:u w:val="single" w:color="000000"/>
        </w:rPr>
        <w:t xml:space="preserve">          </w:t>
      </w:r>
      <w:r>
        <w:rPr>
          <w:rFonts w:hint="eastAsia" w:ascii="宋体" w:hAnsi="宋体" w:cs="宋体"/>
          <w:b w:val="0"/>
          <w:i w:val="0"/>
          <w:caps w:val="0"/>
          <w:color w:val="000000"/>
          <w:spacing w:val="0"/>
          <w:w w:val="100"/>
          <w:sz w:val="24"/>
          <w:szCs w:val="24"/>
        </w:rPr>
        <w:t>省</w:t>
      </w:r>
      <w:r>
        <w:rPr>
          <w:rFonts w:ascii="宋体" w:hAnsi="宋体" w:cs="宋体"/>
          <w:b w:val="0"/>
          <w:i w:val="0"/>
          <w:caps w:val="0"/>
          <w:color w:val="000000"/>
          <w:spacing w:val="0"/>
          <w:w w:val="100"/>
          <w:sz w:val="24"/>
          <w:szCs w:val="24"/>
          <w:u w:val="single" w:color="000000"/>
        </w:rPr>
        <w:t xml:space="preserve">            </w:t>
      </w:r>
      <w:r>
        <w:rPr>
          <w:rFonts w:hint="eastAsia" w:ascii="宋体" w:hAnsi="宋体" w:cs="宋体"/>
          <w:b w:val="0"/>
          <w:i w:val="0"/>
          <w:caps w:val="0"/>
          <w:color w:val="000000"/>
          <w:spacing w:val="0"/>
          <w:w w:val="100"/>
          <w:sz w:val="24"/>
          <w:szCs w:val="24"/>
        </w:rPr>
        <w:t>市</w:t>
      </w:r>
    </w:p>
    <w:p>
      <w:pPr>
        <w:snapToGrid w:val="0"/>
        <w:spacing w:before="50" w:beforeAutospacing="0" w:after="0" w:afterAutospacing="0" w:line="240" w:lineRule="auto"/>
        <w:ind w:firstLine="480" w:firstLineChars="200"/>
        <w:jc w:val="both"/>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如果提供的账户信息有误或因账户信息变更未及时通知，一切后果均由本单位自行负责。</w:t>
      </w:r>
    </w:p>
    <w:p>
      <w:pPr>
        <w:snapToGrid w:val="0"/>
        <w:spacing w:before="50" w:beforeAutospacing="0" w:after="0" w:afterAutospacing="0" w:line="240" w:lineRule="auto"/>
        <w:ind w:left="4429" w:leftChars="2109"/>
        <w:jc w:val="both"/>
        <w:textAlignment w:val="baseline"/>
        <w:rPr>
          <w:rFonts w:ascii="宋体"/>
          <w:b w:val="0"/>
          <w:i w:val="0"/>
          <w:caps w:val="0"/>
          <w:color w:val="000000"/>
          <w:spacing w:val="0"/>
          <w:w w:val="100"/>
          <w:sz w:val="24"/>
          <w:szCs w:val="24"/>
        </w:rPr>
      </w:pPr>
      <w:r>
        <w:rPr>
          <w:rFonts w:ascii="宋体" w:hAnsi="宋体" w:cs="宋体"/>
          <w:b w:val="0"/>
          <w:i w:val="0"/>
          <w:caps w:val="0"/>
          <w:color w:val="000000"/>
          <w:spacing w:val="0"/>
          <w:w w:val="100"/>
          <w:sz w:val="24"/>
          <w:szCs w:val="24"/>
        </w:rPr>
        <w:t xml:space="preserve">                                         </w:t>
      </w:r>
      <w:r>
        <w:rPr>
          <w:rFonts w:hint="eastAsia" w:ascii="宋体" w:hAnsi="宋体" w:cs="宋体"/>
          <w:b w:val="0"/>
          <w:i w:val="0"/>
          <w:caps w:val="0"/>
          <w:color w:val="000000"/>
          <w:spacing w:val="0"/>
          <w:w w:val="100"/>
          <w:sz w:val="24"/>
          <w:szCs w:val="24"/>
        </w:rPr>
        <w:t>供应商</w:t>
      </w:r>
      <w:r>
        <w:rPr>
          <w:rFonts w:ascii="宋体" w:hAnsi="宋体" w:cs="宋体"/>
          <w:b w:val="0"/>
          <w:i w:val="0"/>
          <w:caps w:val="0"/>
          <w:color w:val="000000"/>
          <w:spacing w:val="0"/>
          <w:w w:val="100"/>
          <w:sz w:val="24"/>
          <w:szCs w:val="24"/>
        </w:rPr>
        <w:t>(</w:t>
      </w:r>
      <w:r>
        <w:rPr>
          <w:rFonts w:hint="eastAsia" w:ascii="宋体" w:hAnsi="宋体" w:cs="宋体"/>
          <w:b w:val="0"/>
          <w:i w:val="0"/>
          <w:caps w:val="0"/>
          <w:color w:val="000000"/>
          <w:spacing w:val="0"/>
          <w:w w:val="100"/>
          <w:sz w:val="24"/>
          <w:szCs w:val="24"/>
        </w:rPr>
        <w:t>盖单位章</w:t>
      </w:r>
      <w:r>
        <w:rPr>
          <w:rFonts w:ascii="宋体" w:hAnsi="宋体" w:cs="宋体"/>
          <w:b w:val="0"/>
          <w:i w:val="0"/>
          <w:caps w:val="0"/>
          <w:color w:val="000000"/>
          <w:spacing w:val="0"/>
          <w:w w:val="100"/>
          <w:sz w:val="24"/>
          <w:szCs w:val="24"/>
        </w:rPr>
        <w:t>)</w:t>
      </w:r>
      <w:r>
        <w:rPr>
          <w:rFonts w:hint="eastAsia" w:ascii="宋体" w:hAnsi="宋体" w:cs="宋体"/>
          <w:b w:val="0"/>
          <w:i w:val="0"/>
          <w:caps w:val="0"/>
          <w:color w:val="000000"/>
          <w:spacing w:val="0"/>
          <w:w w:val="100"/>
          <w:sz w:val="24"/>
          <w:szCs w:val="24"/>
        </w:rPr>
        <w:t>：</w:t>
      </w:r>
    </w:p>
    <w:p>
      <w:pPr>
        <w:snapToGrid w:val="0"/>
        <w:spacing w:before="50" w:beforeAutospacing="0" w:after="0" w:afterAutospacing="0" w:line="240" w:lineRule="auto"/>
        <w:ind w:left="4429" w:leftChars="2109"/>
        <w:jc w:val="both"/>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联系人：</w:t>
      </w:r>
      <w:r>
        <w:rPr>
          <w:rFonts w:ascii="宋体" w:hAnsi="宋体" w:cs="宋体"/>
          <w:b w:val="0"/>
          <w:i w:val="0"/>
          <w:caps w:val="0"/>
          <w:color w:val="000000"/>
          <w:spacing w:val="0"/>
          <w:w w:val="100"/>
          <w:sz w:val="24"/>
          <w:szCs w:val="24"/>
          <w:u w:val="single" w:color="000000"/>
        </w:rPr>
        <w:t xml:space="preserve">                 </w:t>
      </w:r>
      <w:r>
        <w:rPr>
          <w:rFonts w:ascii="宋体" w:hAnsi="宋体" w:cs="宋体"/>
          <w:b w:val="0"/>
          <w:i w:val="0"/>
          <w:caps w:val="0"/>
          <w:color w:val="000000"/>
          <w:spacing w:val="0"/>
          <w:w w:val="100"/>
          <w:sz w:val="24"/>
          <w:szCs w:val="24"/>
        </w:rPr>
        <w:t xml:space="preserve"> </w:t>
      </w:r>
    </w:p>
    <w:p>
      <w:pPr>
        <w:snapToGrid w:val="0"/>
        <w:spacing w:before="50" w:beforeAutospacing="0" w:after="0" w:afterAutospacing="0" w:line="240" w:lineRule="auto"/>
        <w:ind w:left="4429" w:leftChars="2109"/>
        <w:jc w:val="both"/>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移动电话：</w:t>
      </w:r>
      <w:r>
        <w:rPr>
          <w:rFonts w:ascii="宋体" w:hAnsi="宋体" w:cs="宋体"/>
          <w:b w:val="0"/>
          <w:i w:val="0"/>
          <w:caps w:val="0"/>
          <w:color w:val="000000"/>
          <w:spacing w:val="0"/>
          <w:w w:val="100"/>
          <w:sz w:val="24"/>
          <w:szCs w:val="24"/>
          <w:u w:val="single" w:color="000000"/>
        </w:rPr>
        <w:t xml:space="preserve">               </w:t>
      </w:r>
    </w:p>
    <w:p>
      <w:pPr>
        <w:snapToGrid w:val="0"/>
        <w:spacing w:before="50" w:beforeAutospacing="0" w:after="0" w:afterAutospacing="0" w:line="240" w:lineRule="auto"/>
        <w:ind w:left="4429" w:leftChars="2109"/>
        <w:jc w:val="both"/>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固定电话：</w:t>
      </w:r>
      <w:r>
        <w:rPr>
          <w:rFonts w:ascii="宋体" w:hAnsi="宋体" w:cs="宋体"/>
          <w:b w:val="0"/>
          <w:i w:val="0"/>
          <w:caps w:val="0"/>
          <w:color w:val="000000"/>
          <w:spacing w:val="0"/>
          <w:w w:val="100"/>
          <w:sz w:val="24"/>
          <w:szCs w:val="24"/>
          <w:u w:val="single" w:color="000000"/>
        </w:rPr>
        <w:t xml:space="preserve">        </w:t>
      </w:r>
      <w:r>
        <w:rPr>
          <w:rFonts w:ascii="宋体" w:hAnsi="宋体" w:cs="宋体"/>
          <w:b w:val="0"/>
          <w:i w:val="0"/>
          <w:caps w:val="0"/>
          <w:color w:val="000000"/>
          <w:spacing w:val="0"/>
          <w:w w:val="100"/>
          <w:sz w:val="24"/>
          <w:szCs w:val="24"/>
        </w:rPr>
        <w:t xml:space="preserve">        </w:t>
      </w:r>
    </w:p>
    <w:p>
      <w:pPr>
        <w:snapToGrid w:val="0"/>
        <w:spacing w:before="50" w:beforeAutospacing="0" w:after="0" w:afterAutospacing="0" w:line="240" w:lineRule="auto"/>
        <w:ind w:left="4429" w:leftChars="2109"/>
        <w:jc w:val="both"/>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日期：</w:t>
      </w:r>
      <w:r>
        <w:rPr>
          <w:rFonts w:ascii="宋体" w:hAnsi="宋体" w:cs="宋体"/>
          <w:b w:val="0"/>
          <w:i w:val="0"/>
          <w:caps w:val="0"/>
          <w:color w:val="000000"/>
          <w:spacing w:val="0"/>
          <w:w w:val="100"/>
          <w:sz w:val="24"/>
          <w:szCs w:val="24"/>
          <w:u w:val="single" w:color="000000"/>
        </w:rPr>
        <w:t xml:space="preserve">      </w:t>
      </w:r>
      <w:r>
        <w:rPr>
          <w:rFonts w:hint="eastAsia" w:ascii="宋体" w:hAnsi="宋体" w:cs="宋体"/>
          <w:b w:val="0"/>
          <w:i w:val="0"/>
          <w:caps w:val="0"/>
          <w:color w:val="000000"/>
          <w:spacing w:val="0"/>
          <w:w w:val="100"/>
          <w:sz w:val="24"/>
          <w:szCs w:val="24"/>
        </w:rPr>
        <w:t>年</w:t>
      </w:r>
      <w:r>
        <w:rPr>
          <w:rFonts w:ascii="宋体" w:hAnsi="宋体" w:cs="宋体"/>
          <w:b w:val="0"/>
          <w:i w:val="0"/>
          <w:caps w:val="0"/>
          <w:color w:val="000000"/>
          <w:spacing w:val="0"/>
          <w:w w:val="100"/>
          <w:sz w:val="24"/>
          <w:szCs w:val="24"/>
        </w:rPr>
        <w:t xml:space="preserve"> </w:t>
      </w:r>
      <w:r>
        <w:rPr>
          <w:rFonts w:ascii="宋体" w:hAnsi="宋体" w:cs="宋体"/>
          <w:b w:val="0"/>
          <w:i w:val="0"/>
          <w:caps w:val="0"/>
          <w:color w:val="000000"/>
          <w:spacing w:val="0"/>
          <w:w w:val="100"/>
          <w:sz w:val="24"/>
          <w:szCs w:val="24"/>
          <w:u w:val="single" w:color="000000"/>
        </w:rPr>
        <w:t xml:space="preserve">   </w:t>
      </w:r>
      <w:r>
        <w:rPr>
          <w:rFonts w:hint="eastAsia" w:ascii="宋体" w:hAnsi="宋体" w:cs="宋体"/>
          <w:b w:val="0"/>
          <w:i w:val="0"/>
          <w:caps w:val="0"/>
          <w:color w:val="000000"/>
          <w:spacing w:val="0"/>
          <w:w w:val="100"/>
          <w:sz w:val="24"/>
          <w:szCs w:val="24"/>
        </w:rPr>
        <w:t>月</w:t>
      </w:r>
      <w:r>
        <w:rPr>
          <w:rFonts w:ascii="宋体" w:hAnsi="宋体" w:cs="宋体"/>
          <w:b w:val="0"/>
          <w:i w:val="0"/>
          <w:caps w:val="0"/>
          <w:color w:val="000000"/>
          <w:spacing w:val="0"/>
          <w:w w:val="100"/>
          <w:sz w:val="24"/>
          <w:szCs w:val="24"/>
          <w:u w:val="single" w:color="000000"/>
        </w:rPr>
        <w:t xml:space="preserve">   </w:t>
      </w:r>
      <w:r>
        <w:rPr>
          <w:rFonts w:hint="eastAsia" w:ascii="宋体" w:hAnsi="宋体" w:cs="宋体"/>
          <w:b w:val="0"/>
          <w:i w:val="0"/>
          <w:caps w:val="0"/>
          <w:color w:val="000000"/>
          <w:spacing w:val="0"/>
          <w:w w:val="100"/>
          <w:sz w:val="24"/>
          <w:szCs w:val="24"/>
        </w:rPr>
        <w:t>日</w:t>
      </w:r>
    </w:p>
    <w:p>
      <w:pPr>
        <w:pStyle w:val="10"/>
        <w:snapToGrid w:val="0"/>
        <w:spacing w:before="156" w:beforeAutospacing="0" w:after="0" w:afterAutospacing="0" w:line="240" w:lineRule="auto"/>
        <w:jc w:val="both"/>
        <w:textAlignment w:val="baseline"/>
        <w:rPr>
          <w:rFonts w:hAnsi="宋体" w:cs="Times New Roman"/>
          <w:b w:val="0"/>
          <w:i w:val="0"/>
          <w:caps w:val="0"/>
          <w:color w:val="000000"/>
          <w:spacing w:val="0"/>
          <w:w w:val="100"/>
          <w:sz w:val="24"/>
          <w:szCs w:val="24"/>
        </w:rPr>
      </w:pPr>
      <w:r>
        <w:rPr>
          <w:rFonts w:hint="eastAsia" w:hAnsi="宋体"/>
          <w:b w:val="0"/>
          <w:i w:val="0"/>
          <w:caps w:val="0"/>
          <w:color w:val="000000"/>
          <w:spacing w:val="0"/>
          <w:w w:val="100"/>
          <w:sz w:val="24"/>
          <w:szCs w:val="24"/>
        </w:rPr>
        <w:t>说明：《保证金退还申请书》需单独递交，不得装订在响应文件中；可在办理保证金交割手续时提交，也可在提交首次响应文件截止时间后补交，未交《保证金退还申请书》的供应商，将影响其保证金的正常退还。</w:t>
      </w:r>
    </w:p>
    <w:p>
      <w:pPr>
        <w:snapToGrid w:val="0"/>
        <w:spacing w:before="0" w:beforeAutospacing="0" w:after="0" w:afterAutospacing="0" w:line="360" w:lineRule="auto"/>
        <w:jc w:val="center"/>
        <w:textAlignment w:val="baseline"/>
        <w:rPr>
          <w:rFonts w:ascii="宋体"/>
          <w:b/>
          <w:bCs/>
          <w:i w:val="0"/>
          <w:caps w:val="0"/>
          <w:color w:val="000000"/>
          <w:spacing w:val="0"/>
          <w:w w:val="100"/>
          <w:sz w:val="32"/>
          <w:szCs w:val="32"/>
        </w:rPr>
        <w:sectPr>
          <w:pgSz w:w="11906" w:h="16838"/>
          <w:pgMar w:top="1134" w:right="1361" w:bottom="1134" w:left="1361" w:header="851" w:footer="992" w:gutter="0"/>
          <w:cols w:space="720" w:num="1"/>
          <w:docGrid w:linePitch="312" w:charSpace="0"/>
        </w:sectPr>
      </w:pPr>
    </w:p>
    <w:p>
      <w:pPr>
        <w:pStyle w:val="5"/>
        <w:snapToGrid w:val="0"/>
        <w:spacing w:before="0" w:beforeAutospacing="0" w:after="0" w:afterAutospacing="0" w:line="360" w:lineRule="auto"/>
        <w:jc w:val="center"/>
        <w:textAlignment w:val="baseline"/>
        <w:rPr>
          <w:rFonts w:cs="Times New Roman"/>
          <w:b/>
          <w:i w:val="0"/>
          <w:caps w:val="0"/>
          <w:color w:val="000000"/>
          <w:spacing w:val="0"/>
          <w:w w:val="100"/>
          <w:sz w:val="24"/>
        </w:rPr>
      </w:pPr>
      <w:bookmarkStart w:id="34" w:name="_Toc500271143"/>
      <w:bookmarkStart w:id="35" w:name="_Toc500271398"/>
      <w:bookmarkStart w:id="36" w:name="_Toc500271314"/>
      <w:bookmarkStart w:id="37" w:name="_Toc6639"/>
      <w:bookmarkStart w:id="38" w:name="_Toc500269616"/>
      <w:r>
        <w:rPr>
          <w:rFonts w:hint="eastAsia" w:cs="宋体"/>
          <w:b/>
          <w:i w:val="0"/>
          <w:caps w:val="0"/>
          <w:color w:val="000000"/>
          <w:spacing w:val="0"/>
          <w:w w:val="100"/>
          <w:sz w:val="24"/>
        </w:rPr>
        <w:t>三、供应商的资格证明资料</w:t>
      </w:r>
      <w:bookmarkEnd w:id="34"/>
      <w:bookmarkEnd w:id="35"/>
      <w:bookmarkEnd w:id="36"/>
      <w:bookmarkEnd w:id="37"/>
      <w:bookmarkEnd w:id="38"/>
    </w:p>
    <w:p>
      <w:pPr>
        <w:pStyle w:val="6"/>
        <w:numPr>
          <w:ilvl w:val="0"/>
          <w:numId w:val="0"/>
        </w:numPr>
        <w:snapToGrid w:val="0"/>
        <w:spacing w:before="120" w:beforeAutospacing="0" w:after="120" w:afterAutospacing="0" w:line="360" w:lineRule="auto"/>
        <w:jc w:val="both"/>
        <w:textAlignment w:val="baseline"/>
        <w:rPr>
          <w:rFonts w:cs="Times New Roman"/>
          <w:b/>
          <w:i w:val="0"/>
          <w:caps w:val="0"/>
          <w:color w:val="000000"/>
          <w:spacing w:val="0"/>
          <w:w w:val="100"/>
          <w:sz w:val="30"/>
        </w:rPr>
      </w:pPr>
      <w:bookmarkStart w:id="39" w:name="_Toc500271399"/>
      <w:r>
        <w:rPr>
          <w:rFonts w:hint="eastAsia" w:cs="宋体"/>
          <w:b/>
          <w:i w:val="0"/>
          <w:caps w:val="0"/>
          <w:color w:val="000000"/>
          <w:spacing w:val="0"/>
          <w:w w:val="100"/>
          <w:sz w:val="30"/>
        </w:rPr>
        <w:t>附件</w:t>
      </w:r>
      <w:r>
        <w:rPr>
          <w:rFonts w:ascii="Arial" w:hAnsi="Arial" w:cs="Arial"/>
          <w:b/>
          <w:i w:val="0"/>
          <w:caps w:val="0"/>
          <w:color w:val="000000"/>
          <w:spacing w:val="0"/>
          <w:w w:val="100"/>
          <w:sz w:val="30"/>
        </w:rPr>
        <w:t xml:space="preserve">4              </w:t>
      </w:r>
      <w:r>
        <w:rPr>
          <w:rFonts w:hint="eastAsia" w:cs="宋体"/>
          <w:b/>
          <w:i w:val="0"/>
          <w:caps w:val="0"/>
          <w:color w:val="000000"/>
          <w:spacing w:val="0"/>
          <w:w w:val="100"/>
          <w:sz w:val="30"/>
        </w:rPr>
        <w:t>供应商基本情况表</w:t>
      </w:r>
      <w:bookmarkEnd w:id="39"/>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盖供应商单位章</w:t>
      </w:r>
    </w:p>
    <w:tbl>
      <w:tblPr>
        <w:tblStyle w:val="17"/>
        <w:tblW w:w="8820" w:type="dxa"/>
        <w:tblInd w:w="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9"/>
        <w:gridCol w:w="539"/>
        <w:gridCol w:w="362"/>
        <w:gridCol w:w="1143"/>
        <w:gridCol w:w="850"/>
        <w:gridCol w:w="590"/>
        <w:gridCol w:w="294"/>
        <w:gridCol w:w="1083"/>
        <w:gridCol w:w="1329"/>
        <w:gridCol w:w="191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620" w:type="dxa"/>
            <w:gridSpan w:val="3"/>
            <w:tcBorders>
              <w:top w:val="double" w:color="auto" w:sz="4" w:space="0"/>
              <w:left w:val="double" w:color="auto" w:sz="4" w:space="0"/>
              <w:bottom w:val="single" w:color="auto" w:sz="6" w:space="0"/>
              <w:right w:val="single" w:color="auto" w:sz="6"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供应商名称</w:t>
            </w:r>
          </w:p>
        </w:tc>
        <w:tc>
          <w:tcPr>
            <w:tcW w:w="3960" w:type="dxa"/>
            <w:gridSpan w:val="5"/>
            <w:tcBorders>
              <w:top w:val="double" w:color="auto" w:sz="4" w:space="0"/>
              <w:left w:val="single" w:color="auto" w:sz="6" w:space="0"/>
              <w:bottom w:val="single" w:color="auto" w:sz="6" w:space="0"/>
              <w:right w:val="single" w:color="auto" w:sz="6"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1329" w:type="dxa"/>
            <w:tcBorders>
              <w:top w:val="double" w:color="auto" w:sz="4" w:space="0"/>
              <w:left w:val="single" w:color="auto" w:sz="6" w:space="0"/>
              <w:bottom w:val="single" w:color="auto" w:sz="6" w:space="0"/>
              <w:right w:val="single" w:color="auto" w:sz="6"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法定代表人</w:t>
            </w:r>
          </w:p>
        </w:tc>
        <w:tc>
          <w:tcPr>
            <w:tcW w:w="1911" w:type="dxa"/>
            <w:tcBorders>
              <w:top w:val="double" w:color="auto" w:sz="4" w:space="0"/>
              <w:left w:val="single" w:color="auto" w:sz="6" w:space="0"/>
              <w:bottom w:val="single" w:color="auto" w:sz="6" w:space="0"/>
              <w:right w:val="double" w:color="auto" w:sz="4"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620" w:type="dxa"/>
            <w:gridSpan w:val="3"/>
            <w:tcBorders>
              <w:top w:val="single" w:color="auto" w:sz="6" w:space="0"/>
              <w:left w:val="double" w:color="auto" w:sz="4" w:space="0"/>
              <w:bottom w:val="single" w:color="auto" w:sz="6" w:space="0"/>
              <w:right w:val="single" w:color="auto" w:sz="6"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委托代理人</w:t>
            </w:r>
          </w:p>
        </w:tc>
        <w:tc>
          <w:tcPr>
            <w:tcW w:w="3960" w:type="dxa"/>
            <w:gridSpan w:val="5"/>
            <w:tcBorders>
              <w:top w:val="single" w:color="auto" w:sz="6" w:space="0"/>
              <w:left w:val="single" w:color="auto" w:sz="6" w:space="0"/>
              <w:bottom w:val="single" w:color="auto" w:sz="6" w:space="0"/>
              <w:right w:val="single" w:color="auto" w:sz="6"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1329" w:type="dxa"/>
            <w:tcBorders>
              <w:top w:val="single" w:color="auto" w:sz="6" w:space="0"/>
              <w:left w:val="single" w:color="auto" w:sz="6" w:space="0"/>
              <w:bottom w:val="single" w:color="auto" w:sz="6" w:space="0"/>
              <w:right w:val="single" w:color="auto" w:sz="6"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邮政编码</w:t>
            </w:r>
          </w:p>
        </w:tc>
        <w:tc>
          <w:tcPr>
            <w:tcW w:w="1911" w:type="dxa"/>
            <w:tcBorders>
              <w:top w:val="single" w:color="auto" w:sz="6" w:space="0"/>
              <w:left w:val="single" w:color="auto" w:sz="6" w:space="0"/>
              <w:bottom w:val="single" w:color="auto" w:sz="6" w:space="0"/>
              <w:right w:val="double" w:color="auto" w:sz="4"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620" w:type="dxa"/>
            <w:gridSpan w:val="3"/>
            <w:tcBorders>
              <w:top w:val="single" w:color="auto" w:sz="6" w:space="0"/>
              <w:left w:val="double" w:color="auto" w:sz="4" w:space="0"/>
              <w:bottom w:val="single" w:color="auto" w:sz="6" w:space="0"/>
              <w:right w:val="single" w:color="auto" w:sz="6"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3960" w:type="dxa"/>
            <w:gridSpan w:val="5"/>
            <w:tcBorders>
              <w:top w:val="single" w:color="auto" w:sz="6" w:space="0"/>
              <w:left w:val="single" w:color="auto" w:sz="6" w:space="0"/>
              <w:bottom w:val="single" w:color="auto" w:sz="6" w:space="0"/>
              <w:right w:val="single" w:color="auto" w:sz="6"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1329" w:type="dxa"/>
            <w:tcBorders>
              <w:top w:val="single" w:color="auto" w:sz="6" w:space="0"/>
              <w:left w:val="single" w:color="auto" w:sz="6" w:space="0"/>
              <w:bottom w:val="single" w:color="auto" w:sz="6" w:space="0"/>
              <w:right w:val="single" w:color="auto" w:sz="6"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电子邮箱</w:t>
            </w:r>
          </w:p>
        </w:tc>
        <w:tc>
          <w:tcPr>
            <w:tcW w:w="1911" w:type="dxa"/>
            <w:tcBorders>
              <w:top w:val="single" w:color="auto" w:sz="6" w:space="0"/>
              <w:left w:val="single" w:color="auto" w:sz="6" w:space="0"/>
              <w:bottom w:val="single" w:color="auto" w:sz="6" w:space="0"/>
              <w:right w:val="double" w:color="auto" w:sz="4"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620" w:type="dxa"/>
            <w:gridSpan w:val="3"/>
            <w:tcBorders>
              <w:top w:val="single" w:color="auto" w:sz="6" w:space="0"/>
              <w:left w:val="double" w:color="auto" w:sz="4" w:space="0"/>
              <w:bottom w:val="single" w:color="auto" w:sz="6" w:space="0"/>
              <w:right w:val="single" w:color="auto" w:sz="6"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上年营业收入</w:t>
            </w:r>
          </w:p>
        </w:tc>
        <w:tc>
          <w:tcPr>
            <w:tcW w:w="3960" w:type="dxa"/>
            <w:gridSpan w:val="5"/>
            <w:tcBorders>
              <w:top w:val="single" w:color="auto" w:sz="6" w:space="0"/>
              <w:left w:val="single" w:color="auto" w:sz="6" w:space="0"/>
              <w:bottom w:val="single" w:color="auto" w:sz="6" w:space="0"/>
              <w:right w:val="single" w:color="auto" w:sz="6"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1329" w:type="dxa"/>
            <w:tcBorders>
              <w:top w:val="single" w:color="auto" w:sz="6" w:space="0"/>
              <w:left w:val="single" w:color="auto" w:sz="6" w:space="0"/>
              <w:bottom w:val="single" w:color="auto" w:sz="6" w:space="0"/>
              <w:right w:val="single" w:color="auto" w:sz="6"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员工总人数</w:t>
            </w:r>
          </w:p>
        </w:tc>
        <w:tc>
          <w:tcPr>
            <w:tcW w:w="1911" w:type="dxa"/>
            <w:tcBorders>
              <w:top w:val="single" w:color="auto" w:sz="6" w:space="0"/>
              <w:left w:val="single" w:color="auto" w:sz="6" w:space="0"/>
              <w:bottom w:val="single" w:color="auto" w:sz="6" w:space="0"/>
              <w:right w:val="double" w:color="auto" w:sz="4"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19" w:type="dxa"/>
            <w:vMerge w:val="restart"/>
            <w:tcBorders>
              <w:top w:val="single" w:color="auto" w:sz="6" w:space="0"/>
              <w:left w:val="double" w:color="auto" w:sz="4" w:space="0"/>
              <w:bottom w:val="single" w:color="auto" w:sz="6" w:space="0"/>
              <w:right w:val="single" w:color="auto" w:sz="6"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营业执照</w:t>
            </w:r>
          </w:p>
        </w:tc>
        <w:tc>
          <w:tcPr>
            <w:tcW w:w="2044" w:type="dxa"/>
            <w:gridSpan w:val="3"/>
            <w:tcBorders>
              <w:top w:val="single" w:color="auto" w:sz="6" w:space="0"/>
              <w:left w:val="single" w:color="auto" w:sz="6" w:space="0"/>
              <w:bottom w:val="single" w:color="auto" w:sz="6" w:space="0"/>
              <w:right w:val="single" w:color="auto" w:sz="6"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注册号码</w:t>
            </w:r>
          </w:p>
        </w:tc>
        <w:tc>
          <w:tcPr>
            <w:tcW w:w="1440" w:type="dxa"/>
            <w:gridSpan w:val="2"/>
            <w:tcBorders>
              <w:top w:val="single" w:color="auto" w:sz="6" w:space="0"/>
              <w:left w:val="single" w:color="auto" w:sz="6" w:space="0"/>
              <w:bottom w:val="single" w:color="auto" w:sz="6" w:space="0"/>
              <w:right w:val="single" w:color="auto" w:sz="6"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1377" w:type="dxa"/>
            <w:gridSpan w:val="2"/>
            <w:tcBorders>
              <w:top w:val="single" w:color="auto" w:sz="6" w:space="0"/>
              <w:left w:val="single" w:color="auto" w:sz="6" w:space="0"/>
              <w:bottom w:val="single" w:color="auto" w:sz="6" w:space="0"/>
              <w:right w:val="single" w:color="auto" w:sz="6" w:space="0"/>
            </w:tcBorders>
            <w:vAlign w:val="center"/>
          </w:tcPr>
          <w:p>
            <w:pPr>
              <w:snapToGrid w:val="0"/>
              <w:spacing w:before="0" w:beforeAutospacing="0" w:after="0" w:afterAutospacing="0" w:line="440" w:lineRule="exact"/>
              <w:ind w:firstLine="105" w:firstLineChars="50"/>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注册地址</w:t>
            </w:r>
          </w:p>
        </w:tc>
        <w:tc>
          <w:tcPr>
            <w:tcW w:w="3240" w:type="dxa"/>
            <w:gridSpan w:val="2"/>
            <w:tcBorders>
              <w:top w:val="single" w:color="auto" w:sz="6" w:space="0"/>
              <w:left w:val="single" w:color="auto" w:sz="6" w:space="0"/>
              <w:bottom w:val="single" w:color="auto" w:sz="6" w:space="0"/>
              <w:right w:val="double" w:color="auto" w:sz="4" w:space="0"/>
            </w:tcBorders>
            <w:vAlign w:val="center"/>
          </w:tcPr>
          <w:p>
            <w:pPr>
              <w:snapToGrid w:val="0"/>
              <w:spacing w:before="0" w:beforeAutospacing="0" w:after="0" w:afterAutospacing="0" w:line="440" w:lineRule="exact"/>
              <w:ind w:firstLine="100" w:firstLineChars="50"/>
              <w:jc w:val="center"/>
              <w:textAlignment w:val="baseline"/>
              <w:rPr>
                <w:rFonts w:ascii="宋体"/>
                <w:b w:val="0"/>
                <w:i w:val="0"/>
                <w:caps w:val="0"/>
                <w:color w:val="000000"/>
                <w:spacing w:val="0"/>
                <w:w w:val="100"/>
                <w:sz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19" w:type="dxa"/>
            <w:vMerge w:val="continue"/>
            <w:tcBorders>
              <w:top w:val="single" w:color="auto" w:sz="6" w:space="0"/>
              <w:left w:val="double" w:color="auto" w:sz="4" w:space="0"/>
              <w:bottom w:val="single" w:color="auto" w:sz="6" w:space="0"/>
              <w:right w:val="single" w:color="auto" w:sz="6"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2044" w:type="dxa"/>
            <w:gridSpan w:val="3"/>
            <w:tcBorders>
              <w:top w:val="single" w:color="auto" w:sz="6" w:space="0"/>
              <w:left w:val="single" w:color="auto" w:sz="6" w:space="0"/>
              <w:bottom w:val="single" w:color="auto" w:sz="6" w:space="0"/>
              <w:right w:val="single" w:color="auto" w:sz="6"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发证机关</w:t>
            </w:r>
          </w:p>
        </w:tc>
        <w:tc>
          <w:tcPr>
            <w:tcW w:w="1440" w:type="dxa"/>
            <w:gridSpan w:val="2"/>
            <w:tcBorders>
              <w:top w:val="single" w:color="auto" w:sz="6" w:space="0"/>
              <w:left w:val="single" w:color="auto" w:sz="6" w:space="0"/>
              <w:bottom w:val="single" w:color="auto" w:sz="6" w:space="0"/>
              <w:right w:val="single" w:color="auto" w:sz="6"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1377" w:type="dxa"/>
            <w:gridSpan w:val="2"/>
            <w:tcBorders>
              <w:top w:val="single" w:color="auto" w:sz="6" w:space="0"/>
              <w:left w:val="single" w:color="auto" w:sz="6" w:space="0"/>
              <w:bottom w:val="single" w:color="auto" w:sz="6" w:space="0"/>
              <w:right w:val="single" w:color="auto" w:sz="6" w:space="0"/>
            </w:tcBorders>
            <w:vAlign w:val="center"/>
          </w:tcPr>
          <w:p>
            <w:pPr>
              <w:snapToGrid w:val="0"/>
              <w:spacing w:before="0" w:beforeAutospacing="0" w:after="0" w:afterAutospacing="0" w:line="440" w:lineRule="exact"/>
              <w:ind w:firstLine="105" w:firstLineChars="50"/>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发证日期</w:t>
            </w:r>
          </w:p>
        </w:tc>
        <w:tc>
          <w:tcPr>
            <w:tcW w:w="3240" w:type="dxa"/>
            <w:gridSpan w:val="2"/>
            <w:tcBorders>
              <w:top w:val="single" w:color="auto" w:sz="6" w:space="0"/>
              <w:left w:val="single" w:color="auto" w:sz="6" w:space="0"/>
              <w:bottom w:val="single" w:color="auto" w:sz="6" w:space="0"/>
              <w:right w:val="double" w:color="auto" w:sz="4" w:space="0"/>
            </w:tcBorders>
            <w:vAlign w:val="center"/>
          </w:tcPr>
          <w:p>
            <w:pPr>
              <w:snapToGrid w:val="0"/>
              <w:spacing w:before="0" w:beforeAutospacing="0" w:after="0" w:afterAutospacing="0" w:line="440" w:lineRule="exact"/>
              <w:ind w:firstLine="100" w:firstLineChars="50"/>
              <w:jc w:val="center"/>
              <w:textAlignment w:val="baseline"/>
              <w:rPr>
                <w:rFonts w:ascii="宋体"/>
                <w:b w:val="0"/>
                <w:i w:val="0"/>
                <w:caps w:val="0"/>
                <w:color w:val="000000"/>
                <w:spacing w:val="0"/>
                <w:w w:val="100"/>
                <w:sz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19" w:type="dxa"/>
            <w:vMerge w:val="continue"/>
            <w:tcBorders>
              <w:top w:val="single" w:color="auto" w:sz="6" w:space="0"/>
              <w:left w:val="double" w:color="auto" w:sz="4" w:space="0"/>
              <w:bottom w:val="single" w:color="auto" w:sz="6" w:space="0"/>
              <w:right w:val="single" w:color="auto" w:sz="6"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2044" w:type="dxa"/>
            <w:gridSpan w:val="3"/>
            <w:tcBorders>
              <w:top w:val="single" w:color="auto" w:sz="6" w:space="0"/>
              <w:left w:val="single" w:color="auto" w:sz="6" w:space="0"/>
              <w:bottom w:val="single" w:color="auto" w:sz="6" w:space="0"/>
              <w:right w:val="single" w:color="auto" w:sz="6"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营业范围（主营）</w:t>
            </w:r>
          </w:p>
        </w:tc>
        <w:tc>
          <w:tcPr>
            <w:tcW w:w="6057" w:type="dxa"/>
            <w:gridSpan w:val="6"/>
            <w:tcBorders>
              <w:top w:val="single" w:color="auto" w:sz="6" w:space="0"/>
              <w:left w:val="single" w:color="auto" w:sz="6" w:space="0"/>
              <w:bottom w:val="single" w:color="auto" w:sz="6" w:space="0"/>
              <w:right w:val="double" w:color="auto" w:sz="4" w:space="0"/>
            </w:tcBorders>
            <w:vAlign w:val="center"/>
          </w:tcPr>
          <w:p>
            <w:pPr>
              <w:snapToGrid w:val="0"/>
              <w:spacing w:before="0" w:beforeAutospacing="0" w:after="0" w:afterAutospacing="0" w:line="440" w:lineRule="exact"/>
              <w:ind w:firstLine="100" w:firstLineChars="50"/>
              <w:jc w:val="center"/>
              <w:textAlignment w:val="baseline"/>
              <w:rPr>
                <w:rFonts w:ascii="宋体"/>
                <w:b w:val="0"/>
                <w:i w:val="0"/>
                <w:caps w:val="0"/>
                <w:color w:val="000000"/>
                <w:spacing w:val="0"/>
                <w:w w:val="100"/>
                <w:sz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19" w:type="dxa"/>
            <w:vMerge w:val="continue"/>
            <w:tcBorders>
              <w:top w:val="single" w:color="auto" w:sz="6" w:space="0"/>
              <w:left w:val="double" w:color="auto" w:sz="4" w:space="0"/>
              <w:bottom w:val="single" w:color="auto" w:sz="6" w:space="0"/>
              <w:right w:val="single" w:color="auto" w:sz="6"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2044" w:type="dxa"/>
            <w:gridSpan w:val="3"/>
            <w:tcBorders>
              <w:top w:val="single" w:color="auto" w:sz="6" w:space="0"/>
              <w:left w:val="single" w:color="auto" w:sz="6" w:space="0"/>
              <w:bottom w:val="single" w:color="auto" w:sz="6" w:space="0"/>
              <w:right w:val="single" w:color="auto" w:sz="6"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营业范围（兼营）</w:t>
            </w:r>
          </w:p>
        </w:tc>
        <w:tc>
          <w:tcPr>
            <w:tcW w:w="6057" w:type="dxa"/>
            <w:gridSpan w:val="6"/>
            <w:tcBorders>
              <w:top w:val="single" w:color="auto" w:sz="6" w:space="0"/>
              <w:left w:val="single" w:color="auto" w:sz="6" w:space="0"/>
              <w:bottom w:val="single" w:color="auto" w:sz="6" w:space="0"/>
              <w:right w:val="double" w:color="auto" w:sz="4" w:space="0"/>
            </w:tcBorders>
            <w:vAlign w:val="center"/>
          </w:tcPr>
          <w:p>
            <w:pPr>
              <w:snapToGrid w:val="0"/>
              <w:spacing w:before="0" w:beforeAutospacing="0" w:after="0" w:afterAutospacing="0" w:line="440" w:lineRule="exact"/>
              <w:ind w:firstLine="100" w:firstLineChars="50"/>
              <w:jc w:val="center"/>
              <w:textAlignment w:val="baseline"/>
              <w:rPr>
                <w:rFonts w:ascii="宋体"/>
                <w:b w:val="0"/>
                <w:i w:val="0"/>
                <w:caps w:val="0"/>
                <w:color w:val="000000"/>
                <w:spacing w:val="0"/>
                <w:w w:val="100"/>
                <w:sz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2763" w:type="dxa"/>
            <w:gridSpan w:val="4"/>
            <w:tcBorders>
              <w:top w:val="single" w:color="auto" w:sz="6" w:space="0"/>
              <w:left w:val="double" w:color="auto" w:sz="4" w:space="0"/>
              <w:bottom w:val="single" w:color="auto" w:sz="6" w:space="0"/>
              <w:right w:val="single" w:color="auto" w:sz="6"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基本账户开户行及账号</w:t>
            </w:r>
          </w:p>
        </w:tc>
        <w:tc>
          <w:tcPr>
            <w:tcW w:w="6057" w:type="dxa"/>
            <w:gridSpan w:val="6"/>
            <w:tcBorders>
              <w:top w:val="single" w:color="auto" w:sz="6" w:space="0"/>
              <w:left w:val="single" w:color="auto" w:sz="6" w:space="0"/>
              <w:bottom w:val="single" w:color="auto" w:sz="6" w:space="0"/>
              <w:right w:val="double" w:color="auto" w:sz="4"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2763" w:type="dxa"/>
            <w:gridSpan w:val="4"/>
            <w:tcBorders>
              <w:top w:val="single" w:color="auto" w:sz="6" w:space="0"/>
              <w:left w:val="double" w:color="auto" w:sz="4" w:space="0"/>
              <w:bottom w:val="single" w:color="auto" w:sz="6" w:space="0"/>
              <w:right w:val="single" w:color="auto" w:sz="6"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税务登记机关</w:t>
            </w:r>
          </w:p>
        </w:tc>
        <w:tc>
          <w:tcPr>
            <w:tcW w:w="6057" w:type="dxa"/>
            <w:gridSpan w:val="6"/>
            <w:tcBorders>
              <w:top w:val="single" w:color="auto" w:sz="6" w:space="0"/>
              <w:left w:val="single" w:color="auto" w:sz="6" w:space="0"/>
              <w:bottom w:val="single" w:color="auto" w:sz="6" w:space="0"/>
              <w:right w:val="double" w:color="auto" w:sz="4"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3613" w:type="dxa"/>
            <w:gridSpan w:val="5"/>
            <w:tcBorders>
              <w:top w:val="single" w:color="auto" w:sz="6" w:space="0"/>
              <w:left w:val="double" w:color="auto" w:sz="4" w:space="0"/>
              <w:bottom w:val="single" w:color="auto" w:sz="6" w:space="0"/>
              <w:right w:val="single" w:color="auto" w:sz="6"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资质名称</w:t>
            </w:r>
          </w:p>
        </w:tc>
        <w:tc>
          <w:tcPr>
            <w:tcW w:w="884" w:type="dxa"/>
            <w:gridSpan w:val="2"/>
            <w:tcBorders>
              <w:top w:val="single" w:color="auto" w:sz="6" w:space="0"/>
              <w:left w:val="single" w:color="auto" w:sz="6" w:space="0"/>
              <w:bottom w:val="single" w:color="auto" w:sz="6" w:space="0"/>
              <w:right w:val="single" w:color="auto" w:sz="6"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等级</w:t>
            </w:r>
          </w:p>
        </w:tc>
        <w:tc>
          <w:tcPr>
            <w:tcW w:w="1083" w:type="dxa"/>
            <w:tcBorders>
              <w:top w:val="single" w:color="auto" w:sz="6" w:space="0"/>
              <w:left w:val="single" w:color="auto" w:sz="6" w:space="0"/>
              <w:bottom w:val="single" w:color="auto" w:sz="6" w:space="0"/>
              <w:right w:val="single" w:color="auto" w:sz="6"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发证机关</w:t>
            </w:r>
          </w:p>
        </w:tc>
        <w:tc>
          <w:tcPr>
            <w:tcW w:w="3240" w:type="dxa"/>
            <w:gridSpan w:val="2"/>
            <w:tcBorders>
              <w:top w:val="single" w:color="auto" w:sz="6" w:space="0"/>
              <w:left w:val="single" w:color="auto" w:sz="6" w:space="0"/>
              <w:bottom w:val="single" w:color="auto" w:sz="6" w:space="0"/>
              <w:right w:val="double" w:color="auto" w:sz="4"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有效期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3613" w:type="dxa"/>
            <w:gridSpan w:val="5"/>
            <w:tcBorders>
              <w:top w:val="single" w:color="auto" w:sz="6" w:space="0"/>
              <w:left w:val="double" w:color="auto" w:sz="4" w:space="0"/>
              <w:bottom w:val="single" w:color="auto" w:sz="6" w:space="0"/>
              <w:right w:val="single" w:color="auto" w:sz="6"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884" w:type="dxa"/>
            <w:gridSpan w:val="2"/>
            <w:tcBorders>
              <w:top w:val="single" w:color="auto" w:sz="6" w:space="0"/>
              <w:left w:val="single" w:color="auto" w:sz="6" w:space="0"/>
              <w:bottom w:val="single" w:color="auto" w:sz="6" w:space="0"/>
              <w:right w:val="single" w:color="auto" w:sz="6"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1083" w:type="dxa"/>
            <w:tcBorders>
              <w:top w:val="single" w:color="auto" w:sz="6" w:space="0"/>
              <w:left w:val="single" w:color="auto" w:sz="6" w:space="0"/>
              <w:bottom w:val="single" w:color="auto" w:sz="6" w:space="0"/>
              <w:right w:val="single" w:color="auto" w:sz="6"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3240" w:type="dxa"/>
            <w:gridSpan w:val="2"/>
            <w:tcBorders>
              <w:top w:val="single" w:color="auto" w:sz="6" w:space="0"/>
              <w:left w:val="single" w:color="auto" w:sz="6" w:space="0"/>
              <w:bottom w:val="single" w:color="auto" w:sz="6" w:space="0"/>
              <w:right w:val="double" w:color="auto" w:sz="4"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3613" w:type="dxa"/>
            <w:gridSpan w:val="5"/>
            <w:tcBorders>
              <w:top w:val="single" w:color="auto" w:sz="6" w:space="0"/>
              <w:left w:val="double" w:color="auto" w:sz="4" w:space="0"/>
              <w:bottom w:val="single" w:color="auto" w:sz="6" w:space="0"/>
              <w:right w:val="single" w:color="auto" w:sz="6"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884" w:type="dxa"/>
            <w:gridSpan w:val="2"/>
            <w:tcBorders>
              <w:top w:val="single" w:color="auto" w:sz="6" w:space="0"/>
              <w:left w:val="single" w:color="auto" w:sz="6" w:space="0"/>
              <w:bottom w:val="single" w:color="auto" w:sz="6" w:space="0"/>
              <w:right w:val="single" w:color="auto" w:sz="6"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1083" w:type="dxa"/>
            <w:tcBorders>
              <w:top w:val="single" w:color="auto" w:sz="6" w:space="0"/>
              <w:left w:val="single" w:color="auto" w:sz="6" w:space="0"/>
              <w:bottom w:val="single" w:color="auto" w:sz="6" w:space="0"/>
              <w:right w:val="single" w:color="auto" w:sz="6"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3240" w:type="dxa"/>
            <w:gridSpan w:val="2"/>
            <w:tcBorders>
              <w:top w:val="single" w:color="auto" w:sz="6" w:space="0"/>
              <w:left w:val="single" w:color="auto" w:sz="6" w:space="0"/>
              <w:bottom w:val="single" w:color="auto" w:sz="6" w:space="0"/>
              <w:right w:val="double" w:color="auto" w:sz="4"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3613" w:type="dxa"/>
            <w:gridSpan w:val="5"/>
            <w:tcBorders>
              <w:top w:val="single" w:color="auto" w:sz="6" w:space="0"/>
              <w:left w:val="double" w:color="auto" w:sz="4" w:space="0"/>
              <w:bottom w:val="single" w:color="auto" w:sz="6" w:space="0"/>
              <w:right w:val="single" w:color="auto" w:sz="6"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884" w:type="dxa"/>
            <w:gridSpan w:val="2"/>
            <w:tcBorders>
              <w:top w:val="single" w:color="auto" w:sz="6" w:space="0"/>
              <w:left w:val="single" w:color="auto" w:sz="6" w:space="0"/>
              <w:bottom w:val="single" w:color="auto" w:sz="6" w:space="0"/>
              <w:right w:val="single" w:color="auto" w:sz="6"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1083" w:type="dxa"/>
            <w:tcBorders>
              <w:top w:val="single" w:color="auto" w:sz="6" w:space="0"/>
              <w:left w:val="single" w:color="auto" w:sz="6" w:space="0"/>
              <w:bottom w:val="single" w:color="auto" w:sz="6" w:space="0"/>
              <w:right w:val="single" w:color="auto" w:sz="6"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3240" w:type="dxa"/>
            <w:gridSpan w:val="2"/>
            <w:tcBorders>
              <w:top w:val="single" w:color="auto" w:sz="6" w:space="0"/>
              <w:left w:val="single" w:color="auto" w:sz="6" w:space="0"/>
              <w:bottom w:val="single" w:color="auto" w:sz="6" w:space="0"/>
              <w:right w:val="double" w:color="auto" w:sz="4"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3613" w:type="dxa"/>
            <w:gridSpan w:val="5"/>
            <w:tcBorders>
              <w:top w:val="single" w:color="auto" w:sz="6" w:space="0"/>
              <w:left w:val="double" w:color="auto" w:sz="4" w:space="0"/>
              <w:bottom w:val="single" w:color="auto" w:sz="6" w:space="0"/>
              <w:right w:val="single" w:color="auto" w:sz="6"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884" w:type="dxa"/>
            <w:gridSpan w:val="2"/>
            <w:tcBorders>
              <w:top w:val="single" w:color="auto" w:sz="6" w:space="0"/>
              <w:left w:val="single" w:color="auto" w:sz="6" w:space="0"/>
              <w:bottom w:val="single" w:color="auto" w:sz="6" w:space="0"/>
              <w:right w:val="single" w:color="auto" w:sz="6"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1083" w:type="dxa"/>
            <w:tcBorders>
              <w:top w:val="single" w:color="auto" w:sz="6" w:space="0"/>
              <w:left w:val="single" w:color="auto" w:sz="6" w:space="0"/>
              <w:bottom w:val="single" w:color="auto" w:sz="6" w:space="0"/>
              <w:right w:val="single" w:color="auto" w:sz="6"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3240" w:type="dxa"/>
            <w:gridSpan w:val="2"/>
            <w:tcBorders>
              <w:top w:val="single" w:color="auto" w:sz="6" w:space="0"/>
              <w:left w:val="single" w:color="auto" w:sz="6" w:space="0"/>
              <w:bottom w:val="single" w:color="auto" w:sz="6" w:space="0"/>
              <w:right w:val="double" w:color="auto" w:sz="4"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77" w:hRule="atLeast"/>
        </w:trPr>
        <w:tc>
          <w:tcPr>
            <w:tcW w:w="1258" w:type="dxa"/>
            <w:gridSpan w:val="2"/>
            <w:tcBorders>
              <w:top w:val="single" w:color="auto" w:sz="6" w:space="0"/>
              <w:left w:val="double" w:color="auto" w:sz="4" w:space="0"/>
              <w:bottom w:val="double" w:color="auto" w:sz="4" w:space="0"/>
              <w:right w:val="single" w:color="auto" w:sz="6"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备注</w:t>
            </w:r>
          </w:p>
        </w:tc>
        <w:tc>
          <w:tcPr>
            <w:tcW w:w="7562" w:type="dxa"/>
            <w:gridSpan w:val="8"/>
            <w:tcBorders>
              <w:top w:val="single" w:color="auto" w:sz="6" w:space="0"/>
              <w:left w:val="single" w:color="auto" w:sz="6" w:space="0"/>
              <w:bottom w:val="double" w:color="auto" w:sz="4" w:space="0"/>
              <w:right w:val="double" w:color="auto" w:sz="4" w:space="0"/>
            </w:tcBorders>
            <w:vAlign w:val="center"/>
          </w:tcPr>
          <w:p>
            <w:pPr>
              <w:snapToGrid w:val="0"/>
              <w:spacing w:before="0" w:beforeAutospacing="0" w:after="0" w:afterAutospacing="0" w:line="440" w:lineRule="exact"/>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附《营业执照》（副本）复印件</w:t>
            </w:r>
          </w:p>
        </w:tc>
      </w:tr>
    </w:tbl>
    <w:p>
      <w:pPr>
        <w:snapToGrid w:val="0"/>
        <w:spacing w:before="0" w:beforeAutospacing="0" w:after="0" w:afterAutospacing="0" w:line="480" w:lineRule="exact"/>
        <w:jc w:val="both"/>
        <w:textAlignment w:val="baseline"/>
        <w:rPr>
          <w:rFonts w:ascii="宋体"/>
          <w:b w:val="0"/>
          <w:i w:val="0"/>
          <w:caps w:val="0"/>
          <w:color w:val="000000"/>
          <w:spacing w:val="0"/>
          <w:w w:val="100"/>
          <w:sz w:val="30"/>
          <w:szCs w:val="30"/>
        </w:rPr>
      </w:pPr>
    </w:p>
    <w:p>
      <w:pPr>
        <w:snapToGrid w:val="0"/>
        <w:spacing w:before="0" w:beforeAutospacing="0" w:after="0" w:afterAutospacing="0" w:line="480" w:lineRule="exact"/>
        <w:jc w:val="both"/>
        <w:textAlignment w:val="baseline"/>
        <w:rPr>
          <w:rFonts w:ascii="宋体"/>
          <w:b w:val="0"/>
          <w:i w:val="0"/>
          <w:caps w:val="0"/>
          <w:color w:val="000000"/>
          <w:spacing w:val="0"/>
          <w:w w:val="100"/>
          <w:sz w:val="30"/>
          <w:szCs w:val="30"/>
        </w:rPr>
        <w:sectPr>
          <w:pgSz w:w="11906" w:h="16838"/>
          <w:pgMar w:top="1134" w:right="1361" w:bottom="1134" w:left="1361" w:header="851" w:footer="992" w:gutter="0"/>
          <w:cols w:space="720" w:num="1"/>
          <w:docGrid w:linePitch="312" w:charSpace="0"/>
        </w:sectPr>
      </w:pPr>
    </w:p>
    <w:p>
      <w:pPr>
        <w:pStyle w:val="6"/>
        <w:numPr>
          <w:ilvl w:val="0"/>
          <w:numId w:val="0"/>
        </w:numPr>
        <w:snapToGrid w:val="0"/>
        <w:spacing w:before="120" w:beforeAutospacing="0" w:after="120" w:afterAutospacing="0" w:line="360" w:lineRule="auto"/>
        <w:jc w:val="both"/>
        <w:textAlignment w:val="baseline"/>
        <w:rPr>
          <w:rFonts w:ascii="宋体" w:cs="Times New Roman"/>
          <w:b/>
          <w:i w:val="0"/>
          <w:caps w:val="0"/>
          <w:color w:val="000000"/>
          <w:spacing w:val="0"/>
          <w:w w:val="100"/>
          <w:sz w:val="30"/>
        </w:rPr>
      </w:pPr>
      <w:bookmarkStart w:id="40" w:name="_Toc500271400"/>
      <w:r>
        <w:rPr>
          <w:rFonts w:hint="eastAsia" w:ascii="宋体" w:hAnsi="宋体" w:cs="宋体"/>
          <w:b/>
          <w:i w:val="0"/>
          <w:caps w:val="0"/>
          <w:color w:val="000000"/>
          <w:spacing w:val="0"/>
          <w:w w:val="100"/>
          <w:sz w:val="30"/>
        </w:rPr>
        <w:t>附件</w:t>
      </w:r>
      <w:r>
        <w:rPr>
          <w:rFonts w:ascii="宋体" w:hAnsi="宋体" w:cs="宋体"/>
          <w:b/>
          <w:i w:val="0"/>
          <w:caps w:val="0"/>
          <w:color w:val="000000"/>
          <w:spacing w:val="0"/>
          <w:w w:val="100"/>
          <w:sz w:val="30"/>
        </w:rPr>
        <w:t xml:space="preserve">5     </w:t>
      </w:r>
      <w:r>
        <w:rPr>
          <w:rFonts w:ascii="Arial" w:hAnsi="Arial" w:cs="Arial"/>
          <w:b/>
          <w:i w:val="0"/>
          <w:caps w:val="0"/>
          <w:color w:val="000000"/>
          <w:spacing w:val="0"/>
          <w:w w:val="100"/>
          <w:sz w:val="30"/>
        </w:rPr>
        <w:t xml:space="preserve"> </w:t>
      </w:r>
      <w:r>
        <w:rPr>
          <w:rFonts w:hint="eastAsia" w:cs="宋体"/>
          <w:b/>
          <w:i w:val="0"/>
          <w:caps w:val="0"/>
          <w:color w:val="000000"/>
          <w:spacing w:val="0"/>
          <w:w w:val="100"/>
          <w:sz w:val="30"/>
        </w:rPr>
        <w:t>磋商文件规定的基本资格条件证明资料</w:t>
      </w:r>
      <w:bookmarkEnd w:id="40"/>
    </w:p>
    <w:p>
      <w:pPr>
        <w:snapToGrid w:val="0"/>
        <w:spacing w:before="0" w:beforeAutospacing="0" w:after="0" w:afterAutospacing="0" w:line="480" w:lineRule="exact"/>
        <w:jc w:val="both"/>
        <w:textAlignment w:val="baseline"/>
        <w:rPr>
          <w:rFonts w:ascii="宋体"/>
          <w:b w:val="0"/>
          <w:i w:val="0"/>
          <w:caps w:val="0"/>
          <w:color w:val="000000"/>
          <w:spacing w:val="0"/>
          <w:w w:val="100"/>
          <w:sz w:val="20"/>
        </w:rPr>
      </w:pPr>
    </w:p>
    <w:p>
      <w:pPr>
        <w:snapToGrid w:val="0"/>
        <w:spacing w:before="0" w:beforeAutospacing="0" w:after="0" w:afterAutospacing="0" w:line="480" w:lineRule="exact"/>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备注：</w:t>
      </w:r>
    </w:p>
    <w:p>
      <w:pPr>
        <w:snapToGrid w:val="0"/>
        <w:spacing w:before="0" w:beforeAutospacing="0" w:after="0" w:afterAutospacing="0" w:line="480" w:lineRule="exact"/>
        <w:ind w:firstLine="525" w:firstLineChars="250"/>
        <w:jc w:val="both"/>
        <w:textAlignment w:val="baseline"/>
        <w:rPr>
          <w:rFonts w:ascii="宋体" w:hAnsi="宋体" w:cs="宋体"/>
          <w:b w:val="0"/>
          <w:i w:val="0"/>
          <w:caps w:val="0"/>
          <w:color w:val="000000"/>
          <w:spacing w:val="0"/>
          <w:w w:val="100"/>
          <w:sz w:val="20"/>
        </w:rPr>
      </w:pPr>
      <w:r>
        <w:rPr>
          <w:rFonts w:hint="eastAsia" w:ascii="宋体" w:hAnsi="宋体" w:cs="宋体"/>
          <w:b w:val="0"/>
          <w:i w:val="0"/>
          <w:caps w:val="0"/>
          <w:color w:val="000000"/>
          <w:spacing w:val="0"/>
          <w:w w:val="100"/>
          <w:sz w:val="21"/>
        </w:rPr>
        <w:t>提供第二章</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磋商须知第</w:t>
      </w:r>
      <w:r>
        <w:rPr>
          <w:rFonts w:ascii="宋体" w:hAnsi="宋体" w:cs="宋体"/>
          <w:b w:val="0"/>
          <w:i w:val="0"/>
          <w:caps w:val="0"/>
          <w:color w:val="000000"/>
          <w:spacing w:val="0"/>
          <w:w w:val="100"/>
          <w:sz w:val="21"/>
        </w:rPr>
        <w:t>3.1</w:t>
      </w:r>
      <w:r>
        <w:rPr>
          <w:rFonts w:hint="eastAsia" w:ascii="宋体" w:hAnsi="宋体" w:cs="宋体"/>
          <w:b w:val="0"/>
          <w:i w:val="0"/>
          <w:caps w:val="0"/>
          <w:color w:val="000000"/>
          <w:spacing w:val="0"/>
          <w:w w:val="100"/>
          <w:sz w:val="21"/>
        </w:rPr>
        <w:t>款供应商基本资格条件证明资料的复印件</w:t>
      </w:r>
    </w:p>
    <w:p>
      <w:pPr>
        <w:snapToGrid w:val="0"/>
        <w:spacing w:before="0" w:beforeAutospacing="0" w:after="0" w:afterAutospacing="0" w:line="480" w:lineRule="exact"/>
        <w:ind w:firstLine="525" w:firstLineChars="25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法律、行政法规规定的其他条件</w:t>
      </w:r>
    </w:p>
    <w:p>
      <w:pPr>
        <w:snapToGrid w:val="0"/>
        <w:spacing w:before="0" w:beforeAutospacing="0" w:after="0" w:afterAutospacing="0" w:line="480" w:lineRule="exact"/>
        <w:jc w:val="both"/>
        <w:textAlignment w:val="baseline"/>
        <w:rPr>
          <w:rFonts w:ascii="宋体"/>
          <w:b w:val="0"/>
          <w:i w:val="0"/>
          <w:caps w:val="0"/>
          <w:color w:val="000000"/>
          <w:spacing w:val="0"/>
          <w:w w:val="100"/>
          <w:sz w:val="30"/>
          <w:szCs w:val="30"/>
        </w:rPr>
      </w:pPr>
    </w:p>
    <w:p>
      <w:pPr>
        <w:snapToGrid w:val="0"/>
        <w:spacing w:before="0" w:beforeAutospacing="0" w:after="0" w:afterAutospacing="0" w:line="480" w:lineRule="exact"/>
        <w:jc w:val="both"/>
        <w:textAlignment w:val="baseline"/>
        <w:rPr>
          <w:rFonts w:ascii="宋体"/>
          <w:b w:val="0"/>
          <w:i w:val="0"/>
          <w:caps w:val="0"/>
          <w:color w:val="000000"/>
          <w:spacing w:val="0"/>
          <w:w w:val="100"/>
          <w:sz w:val="30"/>
          <w:szCs w:val="30"/>
        </w:rPr>
      </w:pPr>
    </w:p>
    <w:p>
      <w:pPr>
        <w:snapToGrid w:val="0"/>
        <w:spacing w:before="0" w:beforeAutospacing="0" w:after="0" w:afterAutospacing="0" w:line="480" w:lineRule="exact"/>
        <w:jc w:val="both"/>
        <w:textAlignment w:val="baseline"/>
        <w:rPr>
          <w:rFonts w:ascii="宋体"/>
          <w:b w:val="0"/>
          <w:i w:val="0"/>
          <w:caps w:val="0"/>
          <w:color w:val="000000"/>
          <w:spacing w:val="0"/>
          <w:w w:val="100"/>
          <w:sz w:val="30"/>
          <w:szCs w:val="30"/>
        </w:rPr>
      </w:pPr>
    </w:p>
    <w:p>
      <w:pPr>
        <w:snapToGrid w:val="0"/>
        <w:spacing w:before="0" w:beforeAutospacing="0" w:after="0" w:afterAutospacing="0" w:line="480" w:lineRule="exact"/>
        <w:jc w:val="both"/>
        <w:textAlignment w:val="baseline"/>
        <w:rPr>
          <w:rFonts w:ascii="宋体"/>
          <w:b w:val="0"/>
          <w:i w:val="0"/>
          <w:caps w:val="0"/>
          <w:color w:val="000000"/>
          <w:spacing w:val="0"/>
          <w:w w:val="100"/>
          <w:sz w:val="30"/>
          <w:szCs w:val="30"/>
        </w:rPr>
      </w:pPr>
    </w:p>
    <w:p>
      <w:pPr>
        <w:snapToGrid w:val="0"/>
        <w:spacing w:before="0" w:beforeAutospacing="0" w:after="0" w:afterAutospacing="0" w:line="480" w:lineRule="exact"/>
        <w:jc w:val="both"/>
        <w:textAlignment w:val="baseline"/>
        <w:rPr>
          <w:rFonts w:ascii="宋体"/>
          <w:b w:val="0"/>
          <w:i w:val="0"/>
          <w:caps w:val="0"/>
          <w:color w:val="000000"/>
          <w:spacing w:val="0"/>
          <w:w w:val="100"/>
          <w:sz w:val="30"/>
          <w:szCs w:val="30"/>
        </w:rPr>
      </w:pPr>
    </w:p>
    <w:p>
      <w:pPr>
        <w:snapToGrid w:val="0"/>
        <w:spacing w:before="0" w:beforeAutospacing="0" w:after="0" w:afterAutospacing="0" w:line="480" w:lineRule="exact"/>
        <w:jc w:val="both"/>
        <w:textAlignment w:val="baseline"/>
        <w:rPr>
          <w:rFonts w:ascii="宋体"/>
          <w:b w:val="0"/>
          <w:i w:val="0"/>
          <w:caps w:val="0"/>
          <w:color w:val="000000"/>
          <w:spacing w:val="0"/>
          <w:w w:val="100"/>
          <w:sz w:val="30"/>
          <w:szCs w:val="30"/>
        </w:rPr>
      </w:pPr>
    </w:p>
    <w:p>
      <w:pPr>
        <w:snapToGrid w:val="0"/>
        <w:spacing w:before="0" w:beforeAutospacing="0" w:after="0" w:afterAutospacing="0" w:line="480" w:lineRule="exact"/>
        <w:jc w:val="both"/>
        <w:textAlignment w:val="baseline"/>
        <w:rPr>
          <w:rFonts w:ascii="宋体"/>
          <w:b w:val="0"/>
          <w:i w:val="0"/>
          <w:caps w:val="0"/>
          <w:color w:val="000000"/>
          <w:spacing w:val="0"/>
          <w:w w:val="100"/>
          <w:sz w:val="30"/>
          <w:szCs w:val="30"/>
        </w:rPr>
      </w:pPr>
    </w:p>
    <w:p>
      <w:pPr>
        <w:snapToGrid w:val="0"/>
        <w:spacing w:before="0" w:beforeAutospacing="0" w:after="0" w:afterAutospacing="0" w:line="480" w:lineRule="exact"/>
        <w:jc w:val="both"/>
        <w:textAlignment w:val="baseline"/>
        <w:rPr>
          <w:rFonts w:ascii="宋体"/>
          <w:b w:val="0"/>
          <w:i w:val="0"/>
          <w:caps w:val="0"/>
          <w:color w:val="000000"/>
          <w:spacing w:val="0"/>
          <w:w w:val="100"/>
          <w:sz w:val="30"/>
          <w:szCs w:val="30"/>
        </w:rPr>
      </w:pPr>
    </w:p>
    <w:p>
      <w:pPr>
        <w:snapToGrid w:val="0"/>
        <w:spacing w:before="0" w:beforeAutospacing="0" w:after="0" w:afterAutospacing="0" w:line="480" w:lineRule="exact"/>
        <w:jc w:val="both"/>
        <w:textAlignment w:val="baseline"/>
        <w:rPr>
          <w:rFonts w:ascii="宋体"/>
          <w:b w:val="0"/>
          <w:i w:val="0"/>
          <w:caps w:val="0"/>
          <w:color w:val="000000"/>
          <w:spacing w:val="0"/>
          <w:w w:val="100"/>
          <w:sz w:val="30"/>
          <w:szCs w:val="30"/>
        </w:rPr>
      </w:pPr>
    </w:p>
    <w:p>
      <w:pPr>
        <w:snapToGrid w:val="0"/>
        <w:spacing w:before="0" w:beforeAutospacing="0" w:after="0" w:afterAutospacing="0" w:line="480" w:lineRule="exact"/>
        <w:jc w:val="both"/>
        <w:textAlignment w:val="baseline"/>
        <w:rPr>
          <w:rFonts w:ascii="宋体"/>
          <w:b w:val="0"/>
          <w:i w:val="0"/>
          <w:caps w:val="0"/>
          <w:color w:val="000000"/>
          <w:spacing w:val="0"/>
          <w:w w:val="100"/>
          <w:sz w:val="30"/>
          <w:szCs w:val="30"/>
        </w:rPr>
      </w:pPr>
    </w:p>
    <w:p>
      <w:pPr>
        <w:snapToGrid w:val="0"/>
        <w:spacing w:before="0" w:beforeAutospacing="0" w:after="0" w:afterAutospacing="0" w:line="480" w:lineRule="exact"/>
        <w:jc w:val="both"/>
        <w:textAlignment w:val="baseline"/>
        <w:rPr>
          <w:rFonts w:ascii="宋体"/>
          <w:b w:val="0"/>
          <w:i w:val="0"/>
          <w:caps w:val="0"/>
          <w:color w:val="000000"/>
          <w:spacing w:val="0"/>
          <w:w w:val="100"/>
          <w:sz w:val="30"/>
          <w:szCs w:val="30"/>
        </w:rPr>
      </w:pPr>
    </w:p>
    <w:p>
      <w:pPr>
        <w:snapToGrid w:val="0"/>
        <w:spacing w:before="0" w:beforeAutospacing="0" w:after="0" w:afterAutospacing="0" w:line="480" w:lineRule="exact"/>
        <w:jc w:val="both"/>
        <w:textAlignment w:val="baseline"/>
        <w:rPr>
          <w:rFonts w:ascii="宋体"/>
          <w:b w:val="0"/>
          <w:i w:val="0"/>
          <w:caps w:val="0"/>
          <w:color w:val="000000"/>
          <w:spacing w:val="0"/>
          <w:w w:val="100"/>
          <w:sz w:val="30"/>
          <w:szCs w:val="30"/>
        </w:rPr>
      </w:pPr>
    </w:p>
    <w:p>
      <w:pPr>
        <w:snapToGrid w:val="0"/>
        <w:spacing w:before="0" w:beforeAutospacing="0" w:after="0" w:afterAutospacing="0" w:line="480" w:lineRule="exact"/>
        <w:jc w:val="both"/>
        <w:textAlignment w:val="baseline"/>
        <w:rPr>
          <w:rFonts w:ascii="宋体"/>
          <w:b w:val="0"/>
          <w:i w:val="0"/>
          <w:caps w:val="0"/>
          <w:color w:val="000000"/>
          <w:spacing w:val="0"/>
          <w:w w:val="100"/>
          <w:sz w:val="30"/>
          <w:szCs w:val="30"/>
        </w:rPr>
      </w:pPr>
    </w:p>
    <w:p>
      <w:pPr>
        <w:snapToGrid w:val="0"/>
        <w:spacing w:before="0" w:beforeAutospacing="0" w:after="0" w:afterAutospacing="0" w:line="480" w:lineRule="exact"/>
        <w:jc w:val="both"/>
        <w:textAlignment w:val="baseline"/>
        <w:rPr>
          <w:rFonts w:ascii="宋体"/>
          <w:b w:val="0"/>
          <w:i w:val="0"/>
          <w:caps w:val="0"/>
          <w:color w:val="000000"/>
          <w:spacing w:val="0"/>
          <w:w w:val="100"/>
          <w:sz w:val="30"/>
          <w:szCs w:val="30"/>
        </w:rPr>
      </w:pPr>
    </w:p>
    <w:p>
      <w:pPr>
        <w:snapToGrid w:val="0"/>
        <w:spacing w:before="0" w:beforeAutospacing="0" w:after="0" w:afterAutospacing="0" w:line="480" w:lineRule="exact"/>
        <w:jc w:val="both"/>
        <w:textAlignment w:val="baseline"/>
        <w:rPr>
          <w:rFonts w:ascii="宋体"/>
          <w:b w:val="0"/>
          <w:i w:val="0"/>
          <w:caps w:val="0"/>
          <w:color w:val="000000"/>
          <w:spacing w:val="0"/>
          <w:w w:val="100"/>
          <w:sz w:val="30"/>
          <w:szCs w:val="30"/>
        </w:rPr>
        <w:sectPr>
          <w:pgSz w:w="11906" w:h="16838"/>
          <w:pgMar w:top="1134" w:right="1361" w:bottom="1134" w:left="1361" w:header="851" w:footer="992" w:gutter="0"/>
          <w:cols w:space="720" w:num="1"/>
          <w:docGrid w:linePitch="312" w:charSpace="0"/>
        </w:sectPr>
      </w:pPr>
    </w:p>
    <w:p>
      <w:pPr>
        <w:pStyle w:val="6"/>
        <w:numPr>
          <w:ilvl w:val="0"/>
          <w:numId w:val="0"/>
        </w:numPr>
        <w:snapToGrid/>
        <w:spacing w:before="120" w:beforeAutospacing="0" w:after="120" w:afterAutospacing="0" w:line="360" w:lineRule="auto"/>
        <w:jc w:val="both"/>
        <w:textAlignment w:val="baseline"/>
        <w:rPr>
          <w:rFonts w:ascii="宋体" w:cs="Times New Roman"/>
          <w:b/>
          <w:i w:val="0"/>
          <w:caps w:val="0"/>
          <w:color w:val="000000"/>
          <w:spacing w:val="0"/>
          <w:w w:val="100"/>
          <w:sz w:val="30"/>
        </w:rPr>
      </w:pPr>
      <w:bookmarkStart w:id="41" w:name="_Toc500271401"/>
      <w:r>
        <w:rPr>
          <w:rFonts w:hint="eastAsia" w:ascii="宋体" w:hAnsi="宋体" w:cs="宋体"/>
          <w:b/>
          <w:i w:val="0"/>
          <w:caps w:val="0"/>
          <w:color w:val="000000"/>
          <w:spacing w:val="0"/>
          <w:w w:val="100"/>
          <w:sz w:val="30"/>
        </w:rPr>
        <w:t>附件</w:t>
      </w:r>
      <w:r>
        <w:rPr>
          <w:rFonts w:ascii="宋体" w:hAnsi="宋体" w:cs="宋体"/>
          <w:b/>
          <w:i w:val="0"/>
          <w:caps w:val="0"/>
          <w:color w:val="000000"/>
          <w:spacing w:val="0"/>
          <w:w w:val="100"/>
          <w:sz w:val="30"/>
        </w:rPr>
        <w:t xml:space="preserve">6  </w:t>
      </w:r>
      <w:r>
        <w:rPr>
          <w:rFonts w:hint="eastAsia" w:cs="宋体"/>
          <w:b/>
          <w:i w:val="0"/>
          <w:caps w:val="0"/>
          <w:color w:val="000000"/>
          <w:spacing w:val="0"/>
          <w:w w:val="100"/>
          <w:sz w:val="30"/>
        </w:rPr>
        <w:t>磋商文件规定的特定资格条件证明资料</w:t>
      </w:r>
      <w:bookmarkEnd w:id="41"/>
    </w:p>
    <w:p>
      <w:pPr>
        <w:snapToGrid/>
        <w:spacing w:before="0" w:beforeAutospacing="0" w:after="0" w:afterAutospacing="0" w:line="480" w:lineRule="exact"/>
        <w:jc w:val="both"/>
        <w:textAlignment w:val="baseline"/>
        <w:rPr>
          <w:rFonts w:ascii="宋体"/>
          <w:b w:val="0"/>
          <w:i w:val="0"/>
          <w:caps w:val="0"/>
          <w:color w:val="000000"/>
          <w:spacing w:val="0"/>
          <w:w w:val="100"/>
          <w:sz w:val="20"/>
        </w:rPr>
      </w:pPr>
    </w:p>
    <w:p>
      <w:pPr>
        <w:snapToGrid/>
        <w:spacing w:before="0" w:beforeAutospacing="0" w:after="0" w:afterAutospacing="0" w:line="480" w:lineRule="exact"/>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备注：提供第二章</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磋商须知第</w:t>
      </w:r>
      <w:r>
        <w:rPr>
          <w:rFonts w:ascii="宋体" w:hAnsi="宋体" w:cs="宋体"/>
          <w:b w:val="0"/>
          <w:i w:val="0"/>
          <w:caps w:val="0"/>
          <w:color w:val="000000"/>
          <w:spacing w:val="0"/>
          <w:w w:val="100"/>
          <w:sz w:val="21"/>
        </w:rPr>
        <w:t>3.1</w:t>
      </w:r>
      <w:r>
        <w:rPr>
          <w:rFonts w:hint="eastAsia" w:ascii="宋体" w:hAnsi="宋体" w:cs="宋体"/>
          <w:b w:val="0"/>
          <w:i w:val="0"/>
          <w:caps w:val="0"/>
          <w:color w:val="000000"/>
          <w:spacing w:val="0"/>
          <w:w w:val="100"/>
          <w:sz w:val="21"/>
        </w:rPr>
        <w:t>款供应商特定资格条件证明资料的复印件。</w:t>
      </w:r>
    </w:p>
    <w:p>
      <w:pPr>
        <w:snapToGrid/>
        <w:spacing w:before="0" w:beforeAutospacing="0" w:after="0" w:afterAutospacing="0" w:line="480" w:lineRule="exact"/>
        <w:jc w:val="both"/>
        <w:textAlignment w:val="baseline"/>
        <w:rPr>
          <w:rFonts w:ascii="宋体"/>
          <w:b w:val="0"/>
          <w:i w:val="0"/>
          <w:caps w:val="0"/>
          <w:color w:val="000000"/>
          <w:spacing w:val="0"/>
          <w:w w:val="100"/>
          <w:sz w:val="20"/>
        </w:rPr>
      </w:pPr>
    </w:p>
    <w:p>
      <w:pPr>
        <w:snapToGrid/>
        <w:spacing w:before="0" w:beforeAutospacing="0" w:after="0" w:afterAutospacing="0" w:line="480" w:lineRule="exact"/>
        <w:jc w:val="both"/>
        <w:textAlignment w:val="baseline"/>
        <w:rPr>
          <w:rFonts w:ascii="宋体"/>
          <w:b w:val="0"/>
          <w:i w:val="0"/>
          <w:caps w:val="0"/>
          <w:color w:val="000000"/>
          <w:spacing w:val="0"/>
          <w:w w:val="100"/>
          <w:sz w:val="20"/>
        </w:rPr>
      </w:pPr>
    </w:p>
    <w:p>
      <w:pPr>
        <w:snapToGrid/>
        <w:spacing w:before="0" w:beforeAutospacing="0" w:after="0" w:afterAutospacing="0" w:line="480" w:lineRule="exact"/>
        <w:jc w:val="both"/>
        <w:textAlignment w:val="baseline"/>
        <w:rPr>
          <w:rFonts w:ascii="宋体"/>
          <w:b w:val="0"/>
          <w:i w:val="0"/>
          <w:caps w:val="0"/>
          <w:color w:val="000000"/>
          <w:spacing w:val="0"/>
          <w:w w:val="100"/>
          <w:sz w:val="20"/>
        </w:rPr>
      </w:pPr>
    </w:p>
    <w:p>
      <w:pPr>
        <w:snapToGrid/>
        <w:spacing w:before="0" w:beforeAutospacing="0" w:after="0" w:afterAutospacing="0" w:line="480" w:lineRule="exact"/>
        <w:jc w:val="both"/>
        <w:textAlignment w:val="baseline"/>
        <w:rPr>
          <w:rFonts w:ascii="宋体"/>
          <w:b w:val="0"/>
          <w:i w:val="0"/>
          <w:caps w:val="0"/>
          <w:color w:val="000000"/>
          <w:spacing w:val="0"/>
          <w:w w:val="100"/>
          <w:sz w:val="20"/>
        </w:rPr>
      </w:pPr>
    </w:p>
    <w:p>
      <w:pPr>
        <w:pStyle w:val="6"/>
        <w:numPr>
          <w:ilvl w:val="0"/>
          <w:numId w:val="0"/>
        </w:numPr>
        <w:snapToGrid/>
        <w:spacing w:before="120" w:beforeAutospacing="0" w:after="120" w:afterAutospacing="0" w:line="360" w:lineRule="auto"/>
        <w:jc w:val="both"/>
        <w:textAlignment w:val="baseline"/>
        <w:rPr>
          <w:rFonts w:cs="Times New Roman"/>
          <w:b/>
          <w:i w:val="0"/>
          <w:caps w:val="0"/>
          <w:color w:val="000000"/>
          <w:spacing w:val="0"/>
          <w:w w:val="100"/>
          <w:sz w:val="30"/>
        </w:rPr>
      </w:pPr>
      <w:bookmarkStart w:id="42" w:name="_Toc500271315"/>
      <w:bookmarkStart w:id="43" w:name="_Toc500271144"/>
      <w:bookmarkStart w:id="44" w:name="_Toc500271402"/>
      <w:bookmarkStart w:id="45" w:name="_Toc500269634"/>
      <w:r>
        <w:rPr>
          <w:rFonts w:hint="eastAsia" w:cs="宋体"/>
          <w:b/>
          <w:i w:val="0"/>
          <w:caps w:val="0"/>
          <w:color w:val="000000"/>
          <w:spacing w:val="0"/>
          <w:w w:val="100"/>
          <w:sz w:val="30"/>
        </w:rPr>
        <w:t>附件</w:t>
      </w:r>
      <w:r>
        <w:rPr>
          <w:rFonts w:ascii="Arial" w:hAnsi="Arial" w:cs="Arial"/>
          <w:b/>
          <w:i w:val="0"/>
          <w:caps w:val="0"/>
          <w:color w:val="000000"/>
          <w:spacing w:val="0"/>
          <w:w w:val="100"/>
          <w:sz w:val="30"/>
        </w:rPr>
        <w:t xml:space="preserve">7     </w:t>
      </w:r>
      <w:r>
        <w:rPr>
          <w:rFonts w:hint="eastAsia" w:cs="宋体"/>
          <w:b/>
          <w:i w:val="0"/>
          <w:caps w:val="0"/>
          <w:color w:val="000000"/>
          <w:spacing w:val="0"/>
          <w:w w:val="100"/>
          <w:sz w:val="30"/>
        </w:rPr>
        <w:t>参加政府采购活动前三年内在经营活动中没有重大违法记录的书面声明</w:t>
      </w:r>
      <w:bookmarkEnd w:id="42"/>
      <w:bookmarkEnd w:id="43"/>
      <w:bookmarkEnd w:id="44"/>
      <w:bookmarkEnd w:id="45"/>
    </w:p>
    <w:p>
      <w:pPr>
        <w:snapToGrid w:val="0"/>
        <w:spacing w:before="156" w:beforeAutospacing="0" w:after="0" w:afterAutospacing="0" w:line="360" w:lineRule="auto"/>
        <w:ind w:left="-88" w:leftChars="-42"/>
        <w:jc w:val="both"/>
        <w:textAlignment w:val="baseline"/>
        <w:rPr>
          <w:rFonts w:ascii="宋体"/>
          <w:b w:val="0"/>
          <w:i w:val="0"/>
          <w:caps w:val="0"/>
          <w:color w:val="000000"/>
          <w:spacing w:val="0"/>
          <w:w w:val="100"/>
          <w:sz w:val="20"/>
        </w:rPr>
      </w:pPr>
      <w:bookmarkStart w:id="46" w:name="_Toc500271403"/>
      <w:bookmarkStart w:id="47" w:name="_Toc419363597"/>
      <w:bookmarkStart w:id="48" w:name="_Toc500271316"/>
      <w:bookmarkStart w:id="49" w:name="_Toc419727485"/>
      <w:bookmarkStart w:id="50" w:name="_Toc500269635"/>
      <w:bookmarkStart w:id="51" w:name="_Toc419458576"/>
      <w:bookmarkStart w:id="52" w:name="_Toc500271145"/>
      <w:bookmarkStart w:id="53" w:name="_Toc419295193"/>
      <w:bookmarkStart w:id="54" w:name="_Toc419191478"/>
      <w:bookmarkStart w:id="55" w:name="_Toc418695375"/>
      <w:bookmarkStart w:id="56" w:name="_Toc418861387"/>
      <w:bookmarkStart w:id="57" w:name="_Toc419295020"/>
      <w:r>
        <w:rPr>
          <w:rFonts w:hint="eastAsia" w:ascii="宋体" w:hAnsi="宋体" w:cs="宋体"/>
          <w:b w:val="0"/>
          <w:i w:val="0"/>
          <w:caps w:val="0"/>
          <w:color w:val="000000"/>
          <w:spacing w:val="0"/>
          <w:w w:val="100"/>
          <w:sz w:val="21"/>
        </w:rPr>
        <w:t>致</w:t>
      </w: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采购代理机构</w:t>
      </w: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w:t>
      </w:r>
      <w:bookmarkEnd w:id="46"/>
      <w:bookmarkEnd w:id="47"/>
      <w:bookmarkEnd w:id="48"/>
      <w:bookmarkEnd w:id="49"/>
      <w:bookmarkEnd w:id="50"/>
      <w:bookmarkEnd w:id="51"/>
      <w:bookmarkEnd w:id="52"/>
      <w:bookmarkEnd w:id="53"/>
      <w:bookmarkEnd w:id="54"/>
      <w:bookmarkEnd w:id="55"/>
      <w:bookmarkEnd w:id="56"/>
      <w:bookmarkEnd w:id="57"/>
    </w:p>
    <w:p>
      <w:pPr>
        <w:widowControl/>
        <w:snapToGrid w:val="0"/>
        <w:spacing w:before="156"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我单位在参加采购活动前三年内在经营活动中没有政府采购法第二十二条第一款第（五）项所称重大违法记录，包括：</w:t>
      </w:r>
    </w:p>
    <w:p>
      <w:pPr>
        <w:widowControl/>
        <w:snapToGrid w:val="0"/>
        <w:spacing w:before="156"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（一）我单位或者其法定代表人、董事、监事、高级管理人员因经营活动中的违法行为受到行政处罚，但警告和罚款额在三万元以下的行政处罚除外；</w:t>
      </w:r>
    </w:p>
    <w:p>
      <w:pPr>
        <w:widowControl/>
        <w:snapToGrid w:val="0"/>
        <w:spacing w:before="156" w:beforeAutospacing="0" w:after="0" w:afterAutospacing="0" w:line="360" w:lineRule="auto"/>
        <w:ind w:firstLine="420" w:firstLineChars="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（二）我单位或者其法定代表人、董事、监事、高级管理人员因经营活动中的违法行为受到刑事处罚。</w:t>
      </w:r>
    </w:p>
    <w:p>
      <w:pPr>
        <w:widowControl/>
        <w:snapToGrid w:val="0"/>
        <w:spacing w:before="156" w:beforeAutospacing="0" w:after="0" w:afterAutospacing="0" w:line="360" w:lineRule="auto"/>
        <w:ind w:firstLine="200"/>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特此声明！</w:t>
      </w:r>
    </w:p>
    <w:p>
      <w:pPr>
        <w:widowControl/>
        <w:snapToGrid w:val="0"/>
        <w:spacing w:before="156" w:beforeAutospacing="0" w:after="0" w:afterAutospacing="0" w:line="360" w:lineRule="auto"/>
        <w:jc w:val="both"/>
        <w:textAlignment w:val="baseline"/>
        <w:rPr>
          <w:rFonts w:ascii="宋体"/>
          <w:b w:val="0"/>
          <w:i w:val="0"/>
          <w:caps w:val="0"/>
          <w:color w:val="000000"/>
          <w:spacing w:val="0"/>
          <w:w w:val="100"/>
          <w:sz w:val="20"/>
        </w:rPr>
      </w:pPr>
    </w:p>
    <w:p>
      <w:pPr>
        <w:snapToGrid w:val="0"/>
        <w:spacing w:before="156"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投标人名称（单位章）：</w:t>
      </w:r>
      <w:r>
        <w:rPr>
          <w:rFonts w:ascii="宋体" w:hAnsi="宋体" w:cs="宋体"/>
          <w:b w:val="0"/>
          <w:i w:val="0"/>
          <w:caps w:val="0"/>
          <w:color w:val="000000"/>
          <w:spacing w:val="0"/>
          <w:w w:val="100"/>
          <w:sz w:val="21"/>
        </w:rPr>
        <w:t xml:space="preserve"> </w:t>
      </w:r>
    </w:p>
    <w:p>
      <w:pPr>
        <w:snapToGrid w:val="0"/>
        <w:spacing w:before="156"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法定代表人（签字或盖章）：</w:t>
      </w:r>
    </w:p>
    <w:p>
      <w:pPr>
        <w:widowControl/>
        <w:snapToGrid w:val="0"/>
        <w:spacing w:before="156" w:beforeAutospacing="0" w:after="0" w:afterAutospacing="0" w:line="360" w:lineRule="auto"/>
        <w:jc w:val="both"/>
        <w:textAlignment w:val="baseline"/>
        <w:rPr>
          <w:rFonts w:ascii="宋体"/>
          <w:b w:val="0"/>
          <w:i w:val="0"/>
          <w:caps w:val="0"/>
          <w:color w:val="000000"/>
          <w:spacing w:val="0"/>
          <w:w w:val="100"/>
          <w:sz w:val="20"/>
        </w:rPr>
        <w:sectPr>
          <w:pgSz w:w="11906" w:h="16838"/>
          <w:pgMar w:top="1440" w:right="1588" w:bottom="1440" w:left="1588" w:header="851" w:footer="992" w:gutter="0"/>
          <w:cols w:space="720" w:num="1"/>
          <w:docGrid w:type="lines" w:linePitch="312" w:charSpace="0"/>
        </w:sectPr>
      </w:pPr>
      <w:r>
        <w:rPr>
          <w:rFonts w:hint="eastAsia" w:ascii="宋体" w:hAnsi="宋体" w:cs="宋体"/>
          <w:b w:val="0"/>
          <w:i w:val="0"/>
          <w:caps w:val="0"/>
          <w:color w:val="000000"/>
          <w:spacing w:val="0"/>
          <w:w w:val="100"/>
          <w:sz w:val="21"/>
        </w:rPr>
        <w:t>日期：</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年</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月</w:t>
      </w:r>
    </w:p>
    <w:p>
      <w:pPr>
        <w:snapToGrid w:val="0"/>
        <w:spacing w:before="0" w:beforeAutospacing="0" w:after="0" w:afterAutospacing="0" w:line="360" w:lineRule="auto"/>
        <w:jc w:val="both"/>
        <w:textAlignment w:val="baseline"/>
        <w:rPr>
          <w:rFonts w:ascii="宋体"/>
          <w:b/>
          <w:bCs/>
          <w:i w:val="0"/>
          <w:caps w:val="0"/>
          <w:color w:val="000000"/>
          <w:spacing w:val="0"/>
          <w:w w:val="100"/>
          <w:sz w:val="30"/>
          <w:szCs w:val="30"/>
        </w:rPr>
      </w:pPr>
    </w:p>
    <w:p>
      <w:pPr>
        <w:pStyle w:val="6"/>
        <w:numPr>
          <w:ilvl w:val="0"/>
          <w:numId w:val="0"/>
        </w:numPr>
        <w:snapToGrid w:val="0"/>
        <w:spacing w:before="120" w:beforeAutospacing="0" w:after="120" w:afterAutospacing="0" w:line="360" w:lineRule="auto"/>
        <w:jc w:val="both"/>
        <w:textAlignment w:val="baseline"/>
        <w:rPr>
          <w:rFonts w:cs="Times New Roman"/>
          <w:b/>
          <w:i w:val="0"/>
          <w:caps w:val="0"/>
          <w:color w:val="000000"/>
          <w:spacing w:val="0"/>
          <w:w w:val="100"/>
          <w:sz w:val="30"/>
        </w:rPr>
      </w:pPr>
      <w:bookmarkStart w:id="58" w:name="_Toc500271404"/>
      <w:r>
        <w:rPr>
          <w:rFonts w:hint="eastAsia" w:cs="宋体"/>
          <w:b/>
          <w:i w:val="0"/>
          <w:caps w:val="0"/>
          <w:color w:val="000000"/>
          <w:spacing w:val="0"/>
          <w:w w:val="100"/>
          <w:sz w:val="30"/>
        </w:rPr>
        <w:t>附件</w:t>
      </w:r>
      <w:r>
        <w:rPr>
          <w:rFonts w:ascii="Arial" w:hAnsi="Arial" w:cs="Arial"/>
          <w:b/>
          <w:i w:val="0"/>
          <w:caps w:val="0"/>
          <w:color w:val="000000"/>
          <w:spacing w:val="0"/>
          <w:w w:val="100"/>
          <w:sz w:val="30"/>
        </w:rPr>
        <w:t xml:space="preserve">8               </w:t>
      </w:r>
      <w:r>
        <w:rPr>
          <w:rFonts w:hint="eastAsia" w:cs="宋体"/>
          <w:b/>
          <w:i w:val="0"/>
          <w:caps w:val="0"/>
          <w:color w:val="000000"/>
          <w:spacing w:val="0"/>
          <w:w w:val="100"/>
          <w:sz w:val="30"/>
        </w:rPr>
        <w:t>其他证明资料或说明</w:t>
      </w:r>
      <w:bookmarkEnd w:id="58"/>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提供磋商文件或评分标准需要提供的相关证明文件复印件</w:t>
      </w:r>
    </w:p>
    <w:p>
      <w:pPr>
        <w:numPr>
          <w:ilvl w:val="0"/>
          <w:numId w:val="5"/>
        </w:num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施工作业工人</w:t>
      </w:r>
    </w:p>
    <w:tbl>
      <w:tblPr>
        <w:tblStyle w:val="17"/>
        <w:tblW w:w="9255" w:type="dxa"/>
        <w:tblInd w:w="2"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9"/>
        <w:gridCol w:w="705"/>
        <w:gridCol w:w="725"/>
        <w:gridCol w:w="3418"/>
        <w:gridCol w:w="341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trPr>
        <w:tc>
          <w:tcPr>
            <w:tcW w:w="989" w:type="dxa"/>
            <w:tcBorders>
              <w:top w:val="double" w:color="auto" w:sz="4"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姓名</w:t>
            </w:r>
          </w:p>
        </w:tc>
        <w:tc>
          <w:tcPr>
            <w:tcW w:w="705" w:type="dxa"/>
            <w:tcBorders>
              <w:top w:val="double" w:color="auto" w:sz="4"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年龄</w:t>
            </w:r>
          </w:p>
        </w:tc>
        <w:tc>
          <w:tcPr>
            <w:tcW w:w="725" w:type="dxa"/>
            <w:tcBorders>
              <w:top w:val="double" w:color="auto" w:sz="4"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学历</w:t>
            </w:r>
          </w:p>
        </w:tc>
        <w:tc>
          <w:tcPr>
            <w:tcW w:w="3418" w:type="dxa"/>
            <w:tcBorders>
              <w:top w:val="double" w:color="auto" w:sz="4"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拟从事工种</w:t>
            </w:r>
          </w:p>
        </w:tc>
        <w:tc>
          <w:tcPr>
            <w:tcW w:w="3418" w:type="dxa"/>
            <w:tcBorders>
              <w:top w:val="double" w:color="auto" w:sz="4"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资格证书（如有）</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989" w:type="dxa"/>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705" w:type="dxa"/>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725" w:type="dxa"/>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3418" w:type="dxa"/>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3418" w:type="dxa"/>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989" w:type="dxa"/>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705" w:type="dxa"/>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725" w:type="dxa"/>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3418" w:type="dxa"/>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3418" w:type="dxa"/>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989" w:type="dxa"/>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705" w:type="dxa"/>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725" w:type="dxa"/>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3418" w:type="dxa"/>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3418" w:type="dxa"/>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989" w:type="dxa"/>
            <w:tcBorders>
              <w:bottom w:val="double" w:color="auto" w:sz="4"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705" w:type="dxa"/>
            <w:tcBorders>
              <w:bottom w:val="double" w:color="auto" w:sz="4"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725" w:type="dxa"/>
            <w:tcBorders>
              <w:bottom w:val="double" w:color="auto" w:sz="4"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3418" w:type="dxa"/>
            <w:tcBorders>
              <w:bottom w:val="double" w:color="auto" w:sz="4"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3418" w:type="dxa"/>
            <w:tcBorders>
              <w:bottom w:val="double" w:color="auto" w:sz="4"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r>
    </w:tbl>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须提供有效证明文件复印件</w:t>
      </w:r>
    </w:p>
    <w:p>
      <w:pPr>
        <w:numPr>
          <w:ilvl w:val="0"/>
          <w:numId w:val="5"/>
        </w:num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质量信用等级证书、有效期内的安全认证的证明材料复印件</w:t>
      </w:r>
    </w:p>
    <w:p>
      <w:pPr>
        <w:numPr>
          <w:ilvl w:val="0"/>
          <w:numId w:val="5"/>
        </w:num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类似项目经营业绩</w:t>
      </w:r>
    </w:p>
    <w:tbl>
      <w:tblPr>
        <w:tblStyle w:val="17"/>
        <w:tblW w:w="9936" w:type="dxa"/>
        <w:tblInd w:w="2"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5"/>
        <w:gridCol w:w="722"/>
        <w:gridCol w:w="895"/>
        <w:gridCol w:w="997"/>
        <w:gridCol w:w="1055"/>
        <w:gridCol w:w="1323"/>
        <w:gridCol w:w="1323"/>
        <w:gridCol w:w="1323"/>
        <w:gridCol w:w="1323"/>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trPr>
        <w:tc>
          <w:tcPr>
            <w:tcW w:w="975" w:type="dxa"/>
            <w:tcBorders>
              <w:top w:val="double" w:color="auto" w:sz="4"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项目名称</w:t>
            </w:r>
          </w:p>
        </w:tc>
        <w:tc>
          <w:tcPr>
            <w:tcW w:w="722" w:type="dxa"/>
            <w:tcBorders>
              <w:top w:val="double" w:color="auto" w:sz="4"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项目地址</w:t>
            </w:r>
          </w:p>
        </w:tc>
        <w:tc>
          <w:tcPr>
            <w:tcW w:w="895" w:type="dxa"/>
            <w:tcBorders>
              <w:top w:val="double" w:color="auto" w:sz="4"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项目类型</w:t>
            </w:r>
          </w:p>
        </w:tc>
        <w:tc>
          <w:tcPr>
            <w:tcW w:w="997" w:type="dxa"/>
            <w:tcBorders>
              <w:top w:val="double" w:color="auto" w:sz="4"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项目金额</w:t>
            </w:r>
          </w:p>
        </w:tc>
        <w:tc>
          <w:tcPr>
            <w:tcW w:w="1055" w:type="dxa"/>
            <w:tcBorders>
              <w:top w:val="double" w:color="auto" w:sz="4"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合同签订时间</w:t>
            </w:r>
          </w:p>
        </w:tc>
        <w:tc>
          <w:tcPr>
            <w:tcW w:w="1323" w:type="dxa"/>
            <w:tcBorders>
              <w:top w:val="double" w:color="auto" w:sz="4"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项目负责人</w:t>
            </w:r>
          </w:p>
        </w:tc>
        <w:tc>
          <w:tcPr>
            <w:tcW w:w="1323" w:type="dxa"/>
            <w:tcBorders>
              <w:top w:val="double" w:color="auto" w:sz="4"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甲方负责人</w:t>
            </w:r>
          </w:p>
        </w:tc>
        <w:tc>
          <w:tcPr>
            <w:tcW w:w="1323" w:type="dxa"/>
            <w:tcBorders>
              <w:top w:val="double" w:color="auto" w:sz="4"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联系电话</w:t>
            </w:r>
          </w:p>
        </w:tc>
        <w:tc>
          <w:tcPr>
            <w:tcW w:w="1323" w:type="dxa"/>
            <w:tcBorders>
              <w:top w:val="double" w:color="auto" w:sz="4"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甲方负责人职位</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975" w:type="dxa"/>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722" w:type="dxa"/>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895" w:type="dxa"/>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997" w:type="dxa"/>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1055" w:type="dxa"/>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1323" w:type="dxa"/>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1323" w:type="dxa"/>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1323" w:type="dxa"/>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1323" w:type="dxa"/>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975" w:type="dxa"/>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722" w:type="dxa"/>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895" w:type="dxa"/>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997" w:type="dxa"/>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1055" w:type="dxa"/>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1323" w:type="dxa"/>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1323" w:type="dxa"/>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1323" w:type="dxa"/>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1323" w:type="dxa"/>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975" w:type="dxa"/>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722" w:type="dxa"/>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895" w:type="dxa"/>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997" w:type="dxa"/>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1055" w:type="dxa"/>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1323" w:type="dxa"/>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1323" w:type="dxa"/>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1323" w:type="dxa"/>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1323" w:type="dxa"/>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975" w:type="dxa"/>
            <w:tcBorders>
              <w:bottom w:val="double" w:color="auto" w:sz="4"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722" w:type="dxa"/>
            <w:tcBorders>
              <w:bottom w:val="double" w:color="auto" w:sz="4"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895" w:type="dxa"/>
            <w:tcBorders>
              <w:bottom w:val="double" w:color="auto" w:sz="4"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997" w:type="dxa"/>
            <w:tcBorders>
              <w:bottom w:val="double" w:color="auto" w:sz="4"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1055" w:type="dxa"/>
            <w:tcBorders>
              <w:bottom w:val="double" w:color="auto" w:sz="4"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1323" w:type="dxa"/>
            <w:tcBorders>
              <w:bottom w:val="double" w:color="auto" w:sz="4" w:space="0"/>
            </w:tcBorders>
            <w:vAlign w:val="center"/>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1323" w:type="dxa"/>
            <w:tcBorders>
              <w:bottom w:val="double" w:color="auto" w:sz="4" w:space="0"/>
            </w:tcBorders>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1323" w:type="dxa"/>
            <w:tcBorders>
              <w:bottom w:val="double" w:color="auto" w:sz="4" w:space="0"/>
            </w:tcBorders>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c>
          <w:tcPr>
            <w:tcW w:w="1323" w:type="dxa"/>
            <w:tcBorders>
              <w:bottom w:val="double" w:color="auto" w:sz="4" w:space="0"/>
            </w:tcBorders>
          </w:tcPr>
          <w:p>
            <w:pPr>
              <w:snapToGrid w:val="0"/>
              <w:spacing w:before="0" w:beforeAutospacing="0" w:after="0" w:afterAutospacing="0" w:line="440" w:lineRule="exact"/>
              <w:jc w:val="center"/>
              <w:textAlignment w:val="baseline"/>
              <w:rPr>
                <w:rFonts w:ascii="宋体"/>
                <w:b w:val="0"/>
                <w:i w:val="0"/>
                <w:caps w:val="0"/>
                <w:color w:val="000000"/>
                <w:spacing w:val="0"/>
                <w:w w:val="100"/>
                <w:sz w:val="20"/>
              </w:rPr>
            </w:pPr>
          </w:p>
        </w:tc>
      </w:tr>
    </w:tbl>
    <w:p>
      <w:pPr>
        <w:snapToGrid w:val="0"/>
        <w:spacing w:before="0" w:beforeAutospacing="0" w:after="0" w:afterAutospacing="0" w:line="360" w:lineRule="auto"/>
        <w:jc w:val="both"/>
        <w:textAlignment w:val="baseline"/>
        <w:rPr>
          <w:rFonts w:ascii="宋体"/>
          <w:b/>
          <w:bCs/>
          <w:i w:val="0"/>
          <w:caps w:val="0"/>
          <w:color w:val="000000"/>
          <w:spacing w:val="0"/>
          <w:w w:val="100"/>
          <w:sz w:val="32"/>
          <w:szCs w:val="32"/>
        </w:rPr>
      </w:pPr>
      <w:r>
        <w:rPr>
          <w:rFonts w:hint="eastAsia" w:ascii="宋体" w:hAnsi="宋体" w:cs="宋体"/>
          <w:b w:val="0"/>
          <w:i w:val="0"/>
          <w:caps w:val="0"/>
          <w:color w:val="000000"/>
          <w:spacing w:val="0"/>
          <w:w w:val="100"/>
          <w:sz w:val="21"/>
        </w:rPr>
        <w:t>提供相应的中标通知书及合同复印件</w:t>
      </w:r>
    </w:p>
    <w:p>
      <w:pPr>
        <w:snapToGrid w:val="0"/>
        <w:spacing w:before="0" w:beforeAutospacing="0" w:after="0" w:afterAutospacing="0" w:line="360" w:lineRule="auto"/>
        <w:jc w:val="both"/>
        <w:textAlignment w:val="baseline"/>
        <w:rPr>
          <w:rFonts w:ascii="宋体"/>
          <w:b/>
          <w:bCs/>
          <w:i w:val="0"/>
          <w:caps w:val="0"/>
          <w:color w:val="000000"/>
          <w:spacing w:val="0"/>
          <w:w w:val="100"/>
          <w:sz w:val="32"/>
          <w:szCs w:val="32"/>
        </w:rPr>
      </w:pPr>
    </w:p>
    <w:p>
      <w:pPr>
        <w:snapToGrid w:val="0"/>
        <w:spacing w:before="0" w:beforeAutospacing="0" w:after="0" w:afterAutospacing="0" w:line="360" w:lineRule="auto"/>
        <w:jc w:val="center"/>
        <w:textAlignment w:val="baseline"/>
        <w:rPr>
          <w:rFonts w:ascii="宋体"/>
          <w:b/>
          <w:bCs/>
          <w:i w:val="0"/>
          <w:caps w:val="0"/>
          <w:color w:val="000000"/>
          <w:spacing w:val="0"/>
          <w:w w:val="100"/>
          <w:sz w:val="32"/>
          <w:szCs w:val="32"/>
        </w:rPr>
        <w:sectPr>
          <w:pgSz w:w="11906" w:h="16838"/>
          <w:pgMar w:top="1134" w:right="1361" w:bottom="1134" w:left="1361" w:header="851" w:footer="992" w:gutter="0"/>
          <w:cols w:space="720" w:num="1"/>
          <w:docGrid w:linePitch="312" w:charSpace="0"/>
        </w:sectPr>
      </w:pPr>
    </w:p>
    <w:p>
      <w:pPr>
        <w:pStyle w:val="5"/>
        <w:snapToGrid w:val="0"/>
        <w:spacing w:before="0" w:beforeAutospacing="0" w:after="0" w:afterAutospacing="0" w:line="360" w:lineRule="auto"/>
        <w:jc w:val="center"/>
        <w:textAlignment w:val="baseline"/>
        <w:rPr>
          <w:rFonts w:cs="Times New Roman"/>
          <w:b/>
          <w:i w:val="0"/>
          <w:caps w:val="0"/>
          <w:color w:val="000000"/>
          <w:spacing w:val="0"/>
          <w:w w:val="100"/>
          <w:sz w:val="24"/>
        </w:rPr>
      </w:pPr>
      <w:bookmarkStart w:id="59" w:name="_Toc500269617"/>
      <w:bookmarkStart w:id="60" w:name="_Toc23078"/>
      <w:bookmarkStart w:id="61" w:name="_Toc500271146"/>
      <w:bookmarkStart w:id="62" w:name="_Toc500271405"/>
      <w:bookmarkStart w:id="63" w:name="_Toc500271317"/>
      <w:r>
        <w:rPr>
          <w:rFonts w:hint="eastAsia" w:cs="宋体"/>
          <w:b/>
          <w:i w:val="0"/>
          <w:caps w:val="0"/>
          <w:color w:val="000000"/>
          <w:spacing w:val="0"/>
          <w:w w:val="100"/>
          <w:sz w:val="24"/>
        </w:rPr>
        <w:t>四、施工方案</w:t>
      </w:r>
      <w:bookmarkEnd w:id="59"/>
      <w:bookmarkEnd w:id="60"/>
      <w:bookmarkEnd w:id="61"/>
      <w:bookmarkEnd w:id="62"/>
      <w:bookmarkEnd w:id="63"/>
    </w:p>
    <w:p>
      <w:pPr>
        <w:snapToGrid w:val="0"/>
        <w:spacing w:before="0" w:beforeAutospacing="0" w:after="0" w:afterAutospacing="0" w:line="240" w:lineRule="auto"/>
        <w:jc w:val="both"/>
        <w:textAlignment w:val="baseline"/>
        <w:rPr>
          <w:rFonts w:ascii="宋体"/>
          <w:b w:val="0"/>
          <w:i w:val="0"/>
          <w:caps w:val="0"/>
          <w:color w:val="000000"/>
          <w:spacing w:val="0"/>
          <w:w w:val="100"/>
          <w:sz w:val="30"/>
          <w:szCs w:val="30"/>
        </w:rPr>
      </w:pPr>
      <w:r>
        <w:rPr>
          <w:rFonts w:hint="eastAsia" w:ascii="宋体" w:hAnsi="宋体" w:cs="宋体"/>
          <w:b w:val="0"/>
          <w:i w:val="0"/>
          <w:caps w:val="0"/>
          <w:color w:val="000000"/>
          <w:spacing w:val="0"/>
          <w:w w:val="100"/>
          <w:sz w:val="30"/>
          <w:szCs w:val="30"/>
        </w:rPr>
        <w:t>附件</w:t>
      </w:r>
      <w:r>
        <w:rPr>
          <w:rFonts w:ascii="宋体" w:hAnsi="宋体" w:cs="宋体"/>
          <w:b w:val="0"/>
          <w:i w:val="0"/>
          <w:caps w:val="0"/>
          <w:color w:val="000000"/>
          <w:spacing w:val="0"/>
          <w:w w:val="100"/>
          <w:sz w:val="30"/>
          <w:szCs w:val="30"/>
        </w:rPr>
        <w:t>9</w:t>
      </w:r>
      <w:r>
        <w:rPr>
          <w:rFonts w:hint="eastAsia" w:ascii="宋体" w:hAnsi="宋体" w:cs="宋体"/>
          <w:b w:val="0"/>
          <w:i w:val="0"/>
          <w:caps w:val="0"/>
          <w:color w:val="000000"/>
          <w:spacing w:val="0"/>
          <w:w w:val="100"/>
          <w:sz w:val="30"/>
          <w:szCs w:val="30"/>
        </w:rPr>
        <w:t>：</w:t>
      </w:r>
    </w:p>
    <w:p>
      <w:pPr>
        <w:pStyle w:val="6"/>
        <w:numPr>
          <w:ilvl w:val="0"/>
          <w:numId w:val="0"/>
        </w:numPr>
        <w:snapToGrid w:val="0"/>
        <w:spacing w:before="120" w:beforeAutospacing="0" w:after="120" w:afterAutospacing="0" w:line="360" w:lineRule="auto"/>
        <w:jc w:val="center"/>
        <w:textAlignment w:val="baseline"/>
        <w:rPr>
          <w:rFonts w:cs="Times New Roman"/>
          <w:b/>
          <w:i w:val="0"/>
          <w:caps w:val="0"/>
          <w:color w:val="000000"/>
          <w:spacing w:val="0"/>
          <w:w w:val="100"/>
          <w:sz w:val="24"/>
          <w:szCs w:val="24"/>
        </w:rPr>
      </w:pPr>
      <w:r>
        <w:rPr>
          <w:rFonts w:hint="eastAsia" w:ascii="宋体" w:hAnsi="宋体" w:cs="宋体"/>
          <w:b/>
          <w:i w:val="0"/>
          <w:caps w:val="0"/>
          <w:color w:val="000000"/>
          <w:spacing w:val="0"/>
          <w:w w:val="100"/>
          <w:sz w:val="30"/>
        </w:rPr>
        <w:t>施工方案与技术措施</w:t>
      </w:r>
    </w:p>
    <w:p>
      <w:pPr>
        <w:snapToGrid w:val="0"/>
        <w:spacing w:before="0" w:beforeAutospacing="0" w:after="0" w:afterAutospacing="0" w:line="360" w:lineRule="atLeast"/>
        <w:ind w:right="23"/>
        <w:jc w:val="both"/>
        <w:textAlignment w:val="baseline"/>
        <w:rPr>
          <w:rFonts w:ascii="宋体"/>
          <w:b w:val="0"/>
          <w:i w:val="0"/>
          <w:caps w:val="0"/>
          <w:color w:val="000000"/>
          <w:spacing w:val="0"/>
          <w:w w:val="100"/>
          <w:sz w:val="28"/>
          <w:szCs w:val="28"/>
        </w:rPr>
      </w:pPr>
    </w:p>
    <w:p>
      <w:pPr>
        <w:pStyle w:val="9"/>
        <w:snapToGrid w:val="0"/>
        <w:spacing w:before="0" w:beforeAutospacing="0" w:after="0" w:afterAutospacing="0" w:line="400" w:lineRule="exact"/>
        <w:ind w:right="23" w:firstLine="420" w:firstLineChars="200"/>
        <w:jc w:val="both"/>
        <w:textAlignment w:val="baseline"/>
        <w:rPr>
          <w:rFonts w:ascii="宋体"/>
          <w:b w:val="0"/>
          <w:i w:val="0"/>
          <w:caps w:val="0"/>
          <w:color w:val="000000"/>
          <w:spacing w:val="0"/>
          <w:w w:val="100"/>
          <w:sz w:val="21"/>
        </w:rPr>
      </w:pPr>
      <w:r>
        <w:rPr>
          <w:rFonts w:hint="eastAsia" w:ascii="宋体" w:hAnsi="宋体" w:cs="宋体"/>
          <w:b w:val="0"/>
          <w:i w:val="0"/>
          <w:caps w:val="0"/>
          <w:color w:val="000000"/>
          <w:spacing w:val="0"/>
          <w:w w:val="100"/>
          <w:sz w:val="21"/>
        </w:rPr>
        <w:t>格式由投标人自拟</w:t>
      </w:r>
    </w:p>
    <w:p>
      <w:pPr>
        <w:pStyle w:val="9"/>
        <w:snapToGrid w:val="0"/>
        <w:spacing w:before="0" w:beforeAutospacing="0" w:after="0" w:afterAutospacing="0" w:line="400" w:lineRule="exact"/>
        <w:ind w:right="23" w:firstLine="420" w:firstLineChars="200"/>
        <w:jc w:val="both"/>
        <w:textAlignment w:val="baseline"/>
        <w:rPr>
          <w:rFonts w:ascii="宋体"/>
          <w:b w:val="0"/>
          <w:i w:val="0"/>
          <w:caps w:val="0"/>
          <w:color w:val="000000"/>
          <w:spacing w:val="0"/>
          <w:w w:val="100"/>
          <w:sz w:val="21"/>
        </w:rPr>
      </w:pPr>
    </w:p>
    <w:p>
      <w:pPr>
        <w:pStyle w:val="9"/>
        <w:snapToGrid w:val="0"/>
        <w:spacing w:before="0" w:beforeAutospacing="0" w:after="0" w:afterAutospacing="0" w:line="400" w:lineRule="exact"/>
        <w:ind w:right="23" w:firstLine="420" w:firstLineChars="200"/>
        <w:jc w:val="both"/>
        <w:textAlignment w:val="baseline"/>
        <w:rPr>
          <w:rFonts w:ascii="宋体"/>
          <w:b w:val="0"/>
          <w:i w:val="0"/>
          <w:caps w:val="0"/>
          <w:color w:val="000000"/>
          <w:spacing w:val="0"/>
          <w:w w:val="100"/>
          <w:sz w:val="21"/>
        </w:rPr>
      </w:pPr>
    </w:p>
    <w:p>
      <w:pPr>
        <w:pStyle w:val="9"/>
        <w:snapToGrid w:val="0"/>
        <w:spacing w:before="0" w:beforeAutospacing="0" w:after="0" w:afterAutospacing="0" w:line="400" w:lineRule="exact"/>
        <w:ind w:right="23" w:firstLine="420" w:firstLineChars="200"/>
        <w:jc w:val="both"/>
        <w:textAlignment w:val="baseline"/>
        <w:rPr>
          <w:rFonts w:ascii="宋体"/>
          <w:b w:val="0"/>
          <w:i w:val="0"/>
          <w:caps w:val="0"/>
          <w:color w:val="000000"/>
          <w:spacing w:val="0"/>
          <w:w w:val="100"/>
          <w:sz w:val="21"/>
        </w:rPr>
      </w:pPr>
    </w:p>
    <w:p>
      <w:pPr>
        <w:pStyle w:val="9"/>
        <w:snapToGrid w:val="0"/>
        <w:spacing w:before="0" w:beforeAutospacing="0" w:after="0" w:afterAutospacing="0" w:line="400" w:lineRule="exact"/>
        <w:ind w:right="23" w:firstLine="420" w:firstLineChars="200"/>
        <w:jc w:val="both"/>
        <w:textAlignment w:val="baseline"/>
        <w:rPr>
          <w:rFonts w:ascii="宋体"/>
          <w:b w:val="0"/>
          <w:i w:val="0"/>
          <w:caps w:val="0"/>
          <w:color w:val="000000"/>
          <w:spacing w:val="0"/>
          <w:w w:val="100"/>
          <w:sz w:val="21"/>
        </w:rPr>
      </w:pPr>
    </w:p>
    <w:p>
      <w:pPr>
        <w:pStyle w:val="9"/>
        <w:snapToGrid w:val="0"/>
        <w:spacing w:before="0" w:beforeAutospacing="0" w:after="0" w:afterAutospacing="0" w:line="400" w:lineRule="exact"/>
        <w:ind w:right="23" w:firstLine="420" w:firstLineChars="200"/>
        <w:jc w:val="both"/>
        <w:textAlignment w:val="baseline"/>
        <w:rPr>
          <w:rFonts w:ascii="宋体"/>
          <w:b w:val="0"/>
          <w:i w:val="0"/>
          <w:caps w:val="0"/>
          <w:color w:val="000000"/>
          <w:spacing w:val="0"/>
          <w:w w:val="100"/>
          <w:sz w:val="21"/>
        </w:rPr>
      </w:pPr>
    </w:p>
    <w:p>
      <w:pPr>
        <w:pStyle w:val="9"/>
        <w:snapToGrid w:val="0"/>
        <w:spacing w:before="0" w:beforeAutospacing="0" w:after="0" w:afterAutospacing="0" w:line="400" w:lineRule="exact"/>
        <w:ind w:right="23" w:firstLine="420" w:firstLineChars="200"/>
        <w:jc w:val="both"/>
        <w:textAlignment w:val="baseline"/>
        <w:rPr>
          <w:rFonts w:ascii="宋体"/>
          <w:b w:val="0"/>
          <w:i w:val="0"/>
          <w:caps w:val="0"/>
          <w:color w:val="000000"/>
          <w:spacing w:val="0"/>
          <w:w w:val="100"/>
          <w:sz w:val="21"/>
        </w:rPr>
      </w:pPr>
    </w:p>
    <w:p>
      <w:pPr>
        <w:pStyle w:val="9"/>
        <w:snapToGrid w:val="0"/>
        <w:spacing w:before="0" w:beforeAutospacing="0" w:after="0" w:afterAutospacing="0" w:line="400" w:lineRule="exact"/>
        <w:ind w:right="23" w:firstLine="420" w:firstLineChars="200"/>
        <w:jc w:val="both"/>
        <w:textAlignment w:val="baseline"/>
        <w:rPr>
          <w:rFonts w:ascii="宋体"/>
          <w:b w:val="0"/>
          <w:i w:val="0"/>
          <w:caps w:val="0"/>
          <w:color w:val="000000"/>
          <w:spacing w:val="0"/>
          <w:w w:val="100"/>
          <w:sz w:val="21"/>
        </w:rPr>
      </w:pPr>
    </w:p>
    <w:p>
      <w:pPr>
        <w:pStyle w:val="9"/>
        <w:snapToGrid w:val="0"/>
        <w:spacing w:before="0" w:beforeAutospacing="0" w:after="0" w:afterAutospacing="0" w:line="400" w:lineRule="exact"/>
        <w:ind w:right="23" w:firstLine="420" w:firstLineChars="200"/>
        <w:jc w:val="both"/>
        <w:textAlignment w:val="baseline"/>
        <w:rPr>
          <w:rFonts w:ascii="宋体"/>
          <w:b w:val="0"/>
          <w:i w:val="0"/>
          <w:caps w:val="0"/>
          <w:color w:val="000000"/>
          <w:spacing w:val="0"/>
          <w:w w:val="100"/>
          <w:sz w:val="21"/>
        </w:rPr>
      </w:pPr>
    </w:p>
    <w:p>
      <w:pPr>
        <w:snapToGrid w:val="0"/>
        <w:spacing w:before="0" w:beforeAutospacing="0" w:after="0" w:afterAutospacing="0" w:line="360" w:lineRule="auto"/>
        <w:jc w:val="both"/>
        <w:textAlignment w:val="baseline"/>
        <w:rPr>
          <w:rFonts w:ascii="宋体"/>
          <w:b/>
          <w:bCs/>
          <w:i w:val="0"/>
          <w:caps w:val="0"/>
          <w:color w:val="000000"/>
          <w:spacing w:val="0"/>
          <w:w w:val="100"/>
          <w:sz w:val="20"/>
        </w:rPr>
      </w:pPr>
    </w:p>
    <w:p>
      <w:pPr>
        <w:snapToGrid w:val="0"/>
        <w:spacing w:before="0" w:beforeAutospacing="0" w:after="0" w:afterAutospacing="0" w:line="240" w:lineRule="auto"/>
        <w:jc w:val="both"/>
        <w:textAlignment w:val="baseline"/>
        <w:rPr>
          <w:rFonts w:ascii="宋体"/>
          <w:b w:val="0"/>
          <w:i w:val="0"/>
          <w:caps w:val="0"/>
          <w:color w:val="000000"/>
          <w:spacing w:val="0"/>
          <w:w w:val="100"/>
          <w:sz w:val="20"/>
        </w:rPr>
      </w:pPr>
    </w:p>
    <w:p>
      <w:pPr>
        <w:snapToGrid w:val="0"/>
        <w:spacing w:before="0" w:beforeAutospacing="0" w:after="0" w:afterAutospacing="0" w:line="240" w:lineRule="auto"/>
        <w:jc w:val="both"/>
        <w:textAlignment w:val="baseline"/>
        <w:rPr>
          <w:rFonts w:ascii="宋体"/>
          <w:b w:val="0"/>
          <w:i w:val="0"/>
          <w:caps w:val="0"/>
          <w:color w:val="000000"/>
          <w:spacing w:val="0"/>
          <w:w w:val="100"/>
          <w:sz w:val="20"/>
        </w:rPr>
      </w:pPr>
    </w:p>
    <w:p>
      <w:pPr>
        <w:snapToGrid w:val="0"/>
        <w:spacing w:before="0" w:beforeAutospacing="0" w:after="0" w:afterAutospacing="0" w:line="240" w:lineRule="auto"/>
        <w:jc w:val="both"/>
        <w:textAlignment w:val="baseline"/>
        <w:rPr>
          <w:rFonts w:ascii="宋体"/>
          <w:b w:val="0"/>
          <w:i w:val="0"/>
          <w:caps w:val="0"/>
          <w:color w:val="000000"/>
          <w:spacing w:val="0"/>
          <w:w w:val="100"/>
          <w:sz w:val="20"/>
        </w:rPr>
      </w:pPr>
    </w:p>
    <w:p>
      <w:pPr>
        <w:snapToGrid w:val="0"/>
        <w:spacing w:before="0" w:beforeAutospacing="0" w:after="0" w:afterAutospacing="0" w:line="240" w:lineRule="auto"/>
        <w:jc w:val="both"/>
        <w:textAlignment w:val="baseline"/>
        <w:rPr>
          <w:rFonts w:ascii="宋体"/>
          <w:b w:val="0"/>
          <w:i w:val="0"/>
          <w:caps w:val="0"/>
          <w:color w:val="000000"/>
          <w:spacing w:val="0"/>
          <w:w w:val="100"/>
          <w:sz w:val="20"/>
        </w:rPr>
      </w:pPr>
    </w:p>
    <w:p>
      <w:pPr>
        <w:snapToGrid w:val="0"/>
        <w:spacing w:before="0" w:beforeAutospacing="0" w:after="0" w:afterAutospacing="0" w:line="240" w:lineRule="auto"/>
        <w:jc w:val="both"/>
        <w:textAlignment w:val="baseline"/>
        <w:rPr>
          <w:rFonts w:ascii="宋体"/>
          <w:b w:val="0"/>
          <w:i w:val="0"/>
          <w:caps w:val="0"/>
          <w:color w:val="000000"/>
          <w:spacing w:val="0"/>
          <w:w w:val="100"/>
          <w:sz w:val="20"/>
        </w:rPr>
      </w:pPr>
    </w:p>
    <w:p>
      <w:pPr>
        <w:pStyle w:val="11"/>
        <w:snapToGrid w:val="0"/>
        <w:spacing w:before="0" w:beforeAutospacing="0" w:after="0" w:afterAutospacing="0" w:line="360" w:lineRule="auto"/>
        <w:jc w:val="both"/>
        <w:textAlignment w:val="baseline"/>
        <w:rPr>
          <w:rFonts w:ascii="宋体"/>
          <w:b w:val="0"/>
          <w:i w:val="0"/>
          <w:caps w:val="0"/>
          <w:color w:val="000000"/>
          <w:spacing w:val="0"/>
          <w:w w:val="100"/>
          <w:sz w:val="21"/>
          <w:szCs w:val="21"/>
        </w:rPr>
      </w:pPr>
      <w:r>
        <w:rPr>
          <w:rFonts w:hint="eastAsia" w:ascii="宋体" w:hAnsi="宋体" w:cs="宋体"/>
          <w:b w:val="0"/>
          <w:i w:val="0"/>
          <w:caps w:val="0"/>
          <w:color w:val="000000"/>
          <w:spacing w:val="0"/>
          <w:w w:val="100"/>
          <w:sz w:val="21"/>
          <w:szCs w:val="21"/>
        </w:rPr>
        <w:t>供应商名称：</w:t>
      </w:r>
      <w:r>
        <w:rPr>
          <w:rFonts w:ascii="宋体" w:hAnsi="宋体" w:cs="宋体"/>
          <w:b w:val="0"/>
          <w:i w:val="0"/>
          <w:caps w:val="0"/>
          <w:color w:val="000000"/>
          <w:spacing w:val="0"/>
          <w:w w:val="100"/>
          <w:sz w:val="21"/>
          <w:szCs w:val="21"/>
          <w:u w:val="single" w:color="000000"/>
        </w:rPr>
        <w:t xml:space="preserve">                </w:t>
      </w: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法定代表人或其委托代理人</w:t>
      </w: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签字</w:t>
      </w: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u w:val="single" w:color="000000"/>
        </w:rPr>
        <w:t xml:space="preserve">              </w:t>
      </w:r>
      <w:r>
        <w:rPr>
          <w:rFonts w:ascii="宋体" w:hAnsi="宋体" w:cs="宋体"/>
          <w:b w:val="0"/>
          <w:i w:val="0"/>
          <w:caps w:val="0"/>
          <w:color w:val="000000"/>
          <w:spacing w:val="0"/>
          <w:w w:val="100"/>
          <w:sz w:val="21"/>
        </w:rPr>
        <w:t>_</w:t>
      </w:r>
    </w:p>
    <w:p>
      <w:pPr>
        <w:snapToGrid w:val="0"/>
        <w:spacing w:before="0" w:beforeAutospacing="0" w:after="0" w:afterAutospacing="0" w:line="360" w:lineRule="exact"/>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日期：</w:t>
      </w:r>
      <w:r>
        <w:rPr>
          <w:rFonts w:ascii="宋体" w:hAnsi="宋体" w:cs="宋体"/>
          <w:b w:val="0"/>
          <w:i w:val="0"/>
          <w:caps w:val="0"/>
          <w:color w:val="000000"/>
          <w:spacing w:val="0"/>
          <w:w w:val="100"/>
          <w:sz w:val="21"/>
        </w:rPr>
        <w:t xml:space="preserve"> </w:t>
      </w:r>
      <w:r>
        <w:rPr>
          <w:rFonts w:ascii="宋体" w:hAnsi="宋体" w:cs="宋体"/>
          <w:b w:val="0"/>
          <w:i w:val="0"/>
          <w:caps w:val="0"/>
          <w:color w:val="000000"/>
          <w:spacing w:val="0"/>
          <w:w w:val="100"/>
          <w:sz w:val="21"/>
          <w:u w:val="single" w:color="000000"/>
        </w:rPr>
        <w:t xml:space="preserve">     </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年</w:t>
      </w:r>
      <w:r>
        <w:rPr>
          <w:rFonts w:ascii="宋体" w:hAnsi="宋体" w:cs="宋体"/>
          <w:b w:val="0"/>
          <w:i w:val="0"/>
          <w:caps w:val="0"/>
          <w:color w:val="000000"/>
          <w:spacing w:val="0"/>
          <w:w w:val="100"/>
          <w:sz w:val="21"/>
        </w:rPr>
        <w:t xml:space="preserve"> </w:t>
      </w:r>
      <w:r>
        <w:rPr>
          <w:rFonts w:ascii="宋体" w:hAnsi="宋体" w:cs="宋体"/>
          <w:b w:val="0"/>
          <w:i w:val="0"/>
          <w:caps w:val="0"/>
          <w:color w:val="000000"/>
          <w:spacing w:val="0"/>
          <w:w w:val="100"/>
          <w:sz w:val="21"/>
          <w:u w:val="single" w:color="000000"/>
        </w:rPr>
        <w:t xml:space="preserve">    </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月</w:t>
      </w:r>
      <w:r>
        <w:rPr>
          <w:rFonts w:ascii="宋体" w:hAnsi="宋体" w:cs="宋体"/>
          <w:b w:val="0"/>
          <w:i w:val="0"/>
          <w:caps w:val="0"/>
          <w:color w:val="000000"/>
          <w:spacing w:val="0"/>
          <w:w w:val="100"/>
          <w:sz w:val="21"/>
        </w:rPr>
        <w:t xml:space="preserve"> </w:t>
      </w:r>
      <w:r>
        <w:rPr>
          <w:rFonts w:ascii="宋体" w:hAnsi="宋体" w:cs="宋体"/>
          <w:b w:val="0"/>
          <w:i w:val="0"/>
          <w:caps w:val="0"/>
          <w:color w:val="000000"/>
          <w:spacing w:val="0"/>
          <w:w w:val="100"/>
          <w:sz w:val="21"/>
          <w:u w:val="single" w:color="000000"/>
        </w:rPr>
        <w:t xml:space="preserve">   </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日</w:t>
      </w:r>
    </w:p>
    <w:p>
      <w:pPr>
        <w:snapToGrid w:val="0"/>
        <w:spacing w:before="0" w:beforeAutospacing="0" w:after="0" w:afterAutospacing="0" w:line="240" w:lineRule="auto"/>
        <w:jc w:val="both"/>
        <w:textAlignment w:val="baseline"/>
        <w:rPr>
          <w:rFonts w:ascii="宋体"/>
          <w:b w:val="0"/>
          <w:i w:val="0"/>
          <w:caps w:val="0"/>
          <w:color w:val="000000"/>
          <w:spacing w:val="0"/>
          <w:w w:val="100"/>
          <w:sz w:val="30"/>
          <w:szCs w:val="30"/>
        </w:rPr>
      </w:pPr>
    </w:p>
    <w:p>
      <w:pPr>
        <w:snapToGrid w:val="0"/>
        <w:spacing w:before="0" w:beforeAutospacing="0" w:after="0" w:afterAutospacing="0" w:line="240" w:lineRule="auto"/>
        <w:jc w:val="both"/>
        <w:textAlignment w:val="baseline"/>
        <w:rPr>
          <w:rFonts w:ascii="宋体"/>
          <w:b w:val="0"/>
          <w:i w:val="0"/>
          <w:caps w:val="0"/>
          <w:color w:val="000000"/>
          <w:spacing w:val="0"/>
          <w:w w:val="100"/>
          <w:sz w:val="30"/>
          <w:szCs w:val="30"/>
        </w:rPr>
      </w:pPr>
    </w:p>
    <w:p>
      <w:pPr>
        <w:snapToGrid w:val="0"/>
        <w:spacing w:before="0" w:beforeAutospacing="0" w:after="0" w:afterAutospacing="0" w:line="240" w:lineRule="auto"/>
        <w:jc w:val="both"/>
        <w:textAlignment w:val="baseline"/>
        <w:rPr>
          <w:rFonts w:ascii="宋体"/>
          <w:b w:val="0"/>
          <w:i w:val="0"/>
          <w:caps w:val="0"/>
          <w:color w:val="000000"/>
          <w:spacing w:val="0"/>
          <w:w w:val="100"/>
          <w:sz w:val="30"/>
          <w:szCs w:val="30"/>
        </w:rPr>
      </w:pPr>
    </w:p>
    <w:p>
      <w:pPr>
        <w:snapToGrid w:val="0"/>
        <w:spacing w:before="0" w:beforeAutospacing="0" w:after="0" w:afterAutospacing="0" w:line="240" w:lineRule="auto"/>
        <w:jc w:val="both"/>
        <w:textAlignment w:val="baseline"/>
        <w:rPr>
          <w:rFonts w:ascii="宋体"/>
          <w:b w:val="0"/>
          <w:i w:val="0"/>
          <w:caps w:val="0"/>
          <w:color w:val="000000"/>
          <w:spacing w:val="0"/>
          <w:w w:val="100"/>
          <w:sz w:val="30"/>
          <w:szCs w:val="30"/>
        </w:rPr>
      </w:pPr>
    </w:p>
    <w:p>
      <w:pPr>
        <w:snapToGrid w:val="0"/>
        <w:spacing w:before="0" w:beforeAutospacing="0" w:after="0" w:afterAutospacing="0" w:line="240" w:lineRule="auto"/>
        <w:jc w:val="both"/>
        <w:textAlignment w:val="baseline"/>
        <w:rPr>
          <w:rFonts w:ascii="宋体"/>
          <w:b w:val="0"/>
          <w:i w:val="0"/>
          <w:caps w:val="0"/>
          <w:color w:val="000000"/>
          <w:spacing w:val="0"/>
          <w:w w:val="100"/>
          <w:sz w:val="30"/>
          <w:szCs w:val="30"/>
        </w:rPr>
      </w:pPr>
    </w:p>
    <w:p>
      <w:pPr>
        <w:snapToGrid w:val="0"/>
        <w:spacing w:before="0" w:beforeAutospacing="0" w:after="0" w:afterAutospacing="0" w:line="240" w:lineRule="auto"/>
        <w:jc w:val="both"/>
        <w:textAlignment w:val="baseline"/>
        <w:rPr>
          <w:rFonts w:ascii="宋体"/>
          <w:b w:val="0"/>
          <w:i w:val="0"/>
          <w:caps w:val="0"/>
          <w:color w:val="000000"/>
          <w:spacing w:val="0"/>
          <w:w w:val="100"/>
          <w:sz w:val="30"/>
          <w:szCs w:val="30"/>
        </w:rPr>
      </w:pPr>
    </w:p>
    <w:p>
      <w:pPr>
        <w:snapToGrid w:val="0"/>
        <w:spacing w:before="0" w:beforeAutospacing="0" w:after="0" w:afterAutospacing="0" w:line="240" w:lineRule="auto"/>
        <w:jc w:val="both"/>
        <w:textAlignment w:val="baseline"/>
        <w:rPr>
          <w:rFonts w:ascii="宋体"/>
          <w:b w:val="0"/>
          <w:i w:val="0"/>
          <w:caps w:val="0"/>
          <w:color w:val="000000"/>
          <w:spacing w:val="0"/>
          <w:w w:val="100"/>
          <w:sz w:val="30"/>
          <w:szCs w:val="30"/>
        </w:rPr>
      </w:pPr>
    </w:p>
    <w:p>
      <w:pPr>
        <w:snapToGrid w:val="0"/>
        <w:spacing w:before="0" w:beforeAutospacing="0" w:after="0" w:afterAutospacing="0" w:line="240" w:lineRule="auto"/>
        <w:jc w:val="both"/>
        <w:textAlignment w:val="baseline"/>
        <w:rPr>
          <w:rFonts w:ascii="宋体"/>
          <w:b w:val="0"/>
          <w:i w:val="0"/>
          <w:caps w:val="0"/>
          <w:color w:val="000000"/>
          <w:spacing w:val="0"/>
          <w:w w:val="100"/>
          <w:sz w:val="30"/>
          <w:szCs w:val="30"/>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18"/>
        </w:rPr>
      </w:pPr>
    </w:p>
    <w:p>
      <w:pPr>
        <w:snapToGrid w:val="0"/>
        <w:spacing w:before="0" w:beforeAutospacing="0" w:after="0" w:afterAutospacing="0" w:line="240" w:lineRule="auto"/>
        <w:jc w:val="both"/>
        <w:textAlignment w:val="baseline"/>
        <w:rPr>
          <w:rFonts w:ascii="宋体"/>
          <w:b w:val="0"/>
          <w:i w:val="0"/>
          <w:caps w:val="0"/>
          <w:color w:val="000000"/>
          <w:spacing w:val="0"/>
          <w:w w:val="100"/>
          <w:sz w:val="30"/>
          <w:szCs w:val="30"/>
        </w:rPr>
      </w:pPr>
    </w:p>
    <w:p>
      <w:pPr>
        <w:pStyle w:val="2"/>
        <w:snapToGrid w:val="0"/>
        <w:spacing w:before="0" w:beforeAutospacing="0" w:after="120" w:afterAutospacing="0" w:line="240" w:lineRule="auto"/>
        <w:ind w:left="420" w:leftChars="200" w:firstLine="600" w:firstLineChars="200"/>
        <w:jc w:val="both"/>
        <w:textAlignment w:val="baseline"/>
        <w:rPr>
          <w:rFonts w:ascii="宋体"/>
          <w:b w:val="0"/>
          <w:i w:val="0"/>
          <w:caps w:val="0"/>
          <w:color w:val="000000"/>
          <w:spacing w:val="0"/>
          <w:w w:val="100"/>
          <w:sz w:val="30"/>
          <w:szCs w:val="30"/>
        </w:rPr>
      </w:pPr>
    </w:p>
    <w:p>
      <w:pPr>
        <w:pStyle w:val="2"/>
        <w:snapToGrid w:val="0"/>
        <w:spacing w:before="0" w:beforeAutospacing="0" w:after="120" w:afterAutospacing="0" w:line="240" w:lineRule="auto"/>
        <w:ind w:left="420" w:leftChars="200" w:firstLine="600" w:firstLineChars="200"/>
        <w:jc w:val="both"/>
        <w:textAlignment w:val="baseline"/>
        <w:rPr>
          <w:rFonts w:ascii="宋体"/>
          <w:b w:val="0"/>
          <w:i w:val="0"/>
          <w:caps w:val="0"/>
          <w:color w:val="000000"/>
          <w:spacing w:val="0"/>
          <w:w w:val="100"/>
          <w:sz w:val="30"/>
          <w:szCs w:val="30"/>
        </w:rPr>
      </w:pPr>
    </w:p>
    <w:p>
      <w:pPr>
        <w:snapToGrid w:val="0"/>
        <w:spacing w:before="0" w:beforeAutospacing="0" w:after="0" w:afterAutospacing="0" w:line="240" w:lineRule="auto"/>
        <w:jc w:val="both"/>
        <w:textAlignment w:val="baseline"/>
        <w:rPr>
          <w:rFonts w:ascii="宋体"/>
          <w:b w:val="0"/>
          <w:i w:val="0"/>
          <w:caps w:val="0"/>
          <w:color w:val="000000"/>
          <w:spacing w:val="0"/>
          <w:w w:val="100"/>
          <w:sz w:val="30"/>
          <w:szCs w:val="30"/>
        </w:rPr>
      </w:pPr>
      <w:r>
        <w:rPr>
          <w:rFonts w:hint="eastAsia" w:ascii="宋体" w:hAnsi="宋体" w:cs="宋体"/>
          <w:b w:val="0"/>
          <w:i w:val="0"/>
          <w:caps w:val="0"/>
          <w:color w:val="000000"/>
          <w:spacing w:val="0"/>
          <w:w w:val="100"/>
          <w:sz w:val="30"/>
          <w:szCs w:val="30"/>
        </w:rPr>
        <w:t>附件</w:t>
      </w:r>
      <w:r>
        <w:rPr>
          <w:rFonts w:ascii="宋体" w:hAnsi="宋体" w:cs="宋体"/>
          <w:b w:val="0"/>
          <w:i w:val="0"/>
          <w:caps w:val="0"/>
          <w:color w:val="000000"/>
          <w:spacing w:val="0"/>
          <w:w w:val="100"/>
          <w:sz w:val="30"/>
          <w:szCs w:val="30"/>
        </w:rPr>
        <w:t>10</w:t>
      </w:r>
      <w:r>
        <w:rPr>
          <w:rFonts w:hint="eastAsia" w:ascii="宋体" w:hAnsi="宋体" w:cs="宋体"/>
          <w:b w:val="0"/>
          <w:i w:val="0"/>
          <w:caps w:val="0"/>
          <w:color w:val="000000"/>
          <w:spacing w:val="0"/>
          <w:w w:val="100"/>
          <w:sz w:val="30"/>
          <w:szCs w:val="30"/>
        </w:rPr>
        <w:t>：</w:t>
      </w:r>
    </w:p>
    <w:p>
      <w:pPr>
        <w:pStyle w:val="6"/>
        <w:numPr>
          <w:ilvl w:val="2"/>
          <w:numId w:val="1"/>
        </w:numPr>
        <w:snapToGrid w:val="0"/>
        <w:spacing w:before="120" w:beforeAutospacing="0" w:after="120" w:afterAutospacing="0" w:line="360" w:lineRule="auto"/>
        <w:jc w:val="center"/>
        <w:textAlignment w:val="baseline"/>
        <w:rPr>
          <w:rFonts w:cs="Times New Roman"/>
          <w:b/>
          <w:i w:val="0"/>
          <w:caps w:val="0"/>
          <w:color w:val="000000"/>
          <w:spacing w:val="0"/>
          <w:w w:val="100"/>
          <w:sz w:val="30"/>
        </w:rPr>
      </w:pPr>
      <w:bookmarkStart w:id="64" w:name="_Toc500269619"/>
      <w:bookmarkStart w:id="65" w:name="_Toc500271319"/>
      <w:bookmarkStart w:id="66" w:name="_Toc500271148"/>
      <w:bookmarkStart w:id="67" w:name="_Toc500271407"/>
      <w:r>
        <w:rPr>
          <w:rFonts w:hint="eastAsia" w:cs="宋体"/>
          <w:b/>
          <w:i w:val="0"/>
          <w:caps w:val="0"/>
          <w:color w:val="000000"/>
          <w:spacing w:val="0"/>
          <w:w w:val="100"/>
          <w:sz w:val="30"/>
        </w:rPr>
        <w:t>服务承诺</w:t>
      </w:r>
      <w:bookmarkEnd w:id="64"/>
      <w:bookmarkEnd w:id="65"/>
      <w:bookmarkEnd w:id="66"/>
      <w:bookmarkEnd w:id="67"/>
    </w:p>
    <w:p>
      <w:pPr>
        <w:snapToGrid w:val="0"/>
        <w:spacing w:before="0" w:beforeAutospacing="0" w:after="0" w:afterAutospacing="0" w:line="360" w:lineRule="atLeast"/>
        <w:ind w:right="23"/>
        <w:jc w:val="both"/>
        <w:textAlignment w:val="baseline"/>
        <w:rPr>
          <w:rFonts w:ascii="宋体"/>
          <w:b w:val="0"/>
          <w:i w:val="0"/>
          <w:caps w:val="0"/>
          <w:color w:val="000000"/>
          <w:spacing w:val="0"/>
          <w:w w:val="100"/>
          <w:sz w:val="28"/>
          <w:szCs w:val="28"/>
        </w:rPr>
      </w:pPr>
    </w:p>
    <w:p>
      <w:pPr>
        <w:pStyle w:val="9"/>
        <w:snapToGrid w:val="0"/>
        <w:spacing w:before="0" w:beforeAutospacing="0" w:after="0" w:afterAutospacing="0" w:line="400" w:lineRule="exact"/>
        <w:ind w:right="23" w:firstLine="420" w:firstLineChars="200"/>
        <w:jc w:val="both"/>
        <w:textAlignment w:val="baseline"/>
        <w:rPr>
          <w:rFonts w:ascii="宋体"/>
          <w:b w:val="0"/>
          <w:i w:val="0"/>
          <w:caps w:val="0"/>
          <w:color w:val="000000"/>
          <w:spacing w:val="0"/>
          <w:w w:val="100"/>
          <w:sz w:val="21"/>
        </w:rPr>
      </w:pPr>
      <w:r>
        <w:rPr>
          <w:rFonts w:hint="eastAsia" w:ascii="宋体" w:hAnsi="宋体" w:cs="宋体"/>
          <w:b w:val="0"/>
          <w:i w:val="0"/>
          <w:caps w:val="0"/>
          <w:color w:val="000000"/>
          <w:spacing w:val="0"/>
          <w:w w:val="100"/>
          <w:sz w:val="21"/>
        </w:rPr>
        <w:t>投标人应递交完整的服务承诺，格式自拟</w:t>
      </w: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p>
    <w:p>
      <w:pPr>
        <w:snapToGrid w:val="0"/>
        <w:spacing w:before="0" w:beforeAutospacing="0" w:after="0" w:afterAutospacing="0" w:line="240" w:lineRule="auto"/>
        <w:jc w:val="both"/>
        <w:textAlignment w:val="baseline"/>
        <w:rPr>
          <w:rFonts w:ascii="宋体"/>
          <w:b w:val="0"/>
          <w:i w:val="0"/>
          <w:caps w:val="0"/>
          <w:color w:val="000000"/>
          <w:spacing w:val="0"/>
          <w:w w:val="100"/>
          <w:sz w:val="20"/>
        </w:rPr>
      </w:pPr>
    </w:p>
    <w:p>
      <w:pPr>
        <w:snapToGrid w:val="0"/>
        <w:spacing w:before="0" w:beforeAutospacing="0" w:after="0" w:afterAutospacing="0" w:line="240" w:lineRule="auto"/>
        <w:jc w:val="both"/>
        <w:textAlignment w:val="baseline"/>
        <w:rPr>
          <w:rFonts w:ascii="宋体"/>
          <w:b w:val="0"/>
          <w:i w:val="0"/>
          <w:caps w:val="0"/>
          <w:color w:val="000000"/>
          <w:spacing w:val="0"/>
          <w:w w:val="100"/>
          <w:sz w:val="20"/>
        </w:rPr>
      </w:pPr>
    </w:p>
    <w:p>
      <w:pPr>
        <w:snapToGrid w:val="0"/>
        <w:spacing w:before="0" w:beforeAutospacing="0" w:after="0" w:afterAutospacing="0" w:line="240" w:lineRule="auto"/>
        <w:jc w:val="both"/>
        <w:textAlignment w:val="baseline"/>
        <w:rPr>
          <w:rFonts w:ascii="宋体"/>
          <w:b w:val="0"/>
          <w:i w:val="0"/>
          <w:caps w:val="0"/>
          <w:color w:val="000000"/>
          <w:spacing w:val="0"/>
          <w:w w:val="100"/>
          <w:sz w:val="20"/>
        </w:rPr>
      </w:pPr>
    </w:p>
    <w:p>
      <w:pPr>
        <w:pStyle w:val="11"/>
        <w:snapToGrid w:val="0"/>
        <w:spacing w:before="0" w:beforeAutospacing="0" w:after="0" w:afterAutospacing="0" w:line="360" w:lineRule="auto"/>
        <w:jc w:val="both"/>
        <w:textAlignment w:val="baseline"/>
        <w:rPr>
          <w:rFonts w:ascii="宋体"/>
          <w:b w:val="0"/>
          <w:i w:val="0"/>
          <w:caps w:val="0"/>
          <w:color w:val="000000"/>
          <w:spacing w:val="0"/>
          <w:w w:val="100"/>
          <w:sz w:val="21"/>
          <w:szCs w:val="21"/>
        </w:rPr>
      </w:pPr>
      <w:r>
        <w:rPr>
          <w:rFonts w:hint="eastAsia" w:ascii="宋体" w:hAnsi="宋体" w:cs="宋体"/>
          <w:b w:val="0"/>
          <w:i w:val="0"/>
          <w:caps w:val="0"/>
          <w:color w:val="000000"/>
          <w:spacing w:val="0"/>
          <w:w w:val="100"/>
          <w:sz w:val="21"/>
          <w:szCs w:val="21"/>
        </w:rPr>
        <w:t>供应商名称：</w:t>
      </w:r>
      <w:r>
        <w:rPr>
          <w:rFonts w:ascii="宋体" w:hAnsi="宋体" w:cs="宋体"/>
          <w:b w:val="0"/>
          <w:i w:val="0"/>
          <w:caps w:val="0"/>
          <w:color w:val="000000"/>
          <w:spacing w:val="0"/>
          <w:w w:val="100"/>
          <w:sz w:val="21"/>
          <w:szCs w:val="21"/>
          <w:u w:val="single" w:color="000000"/>
        </w:rPr>
        <w:t xml:space="preserve">                </w:t>
      </w: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法定代表人或其委托代理人</w:t>
      </w: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签字</w:t>
      </w: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u w:val="single" w:color="000000"/>
        </w:rPr>
        <w:t xml:space="preserve">              </w:t>
      </w:r>
      <w:r>
        <w:rPr>
          <w:rFonts w:ascii="宋体" w:hAnsi="宋体" w:cs="宋体"/>
          <w:b w:val="0"/>
          <w:i w:val="0"/>
          <w:caps w:val="0"/>
          <w:color w:val="000000"/>
          <w:spacing w:val="0"/>
          <w:w w:val="100"/>
          <w:sz w:val="21"/>
        </w:rPr>
        <w:t>_</w:t>
      </w:r>
    </w:p>
    <w:p>
      <w:pPr>
        <w:snapToGrid w:val="0"/>
        <w:spacing w:before="0" w:beforeAutospacing="0" w:after="0" w:afterAutospacing="0" w:line="360" w:lineRule="exact"/>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日期：</w:t>
      </w:r>
      <w:r>
        <w:rPr>
          <w:rFonts w:ascii="宋体" w:hAnsi="宋体" w:cs="宋体"/>
          <w:b w:val="0"/>
          <w:i w:val="0"/>
          <w:caps w:val="0"/>
          <w:color w:val="000000"/>
          <w:spacing w:val="0"/>
          <w:w w:val="100"/>
          <w:sz w:val="21"/>
        </w:rPr>
        <w:t xml:space="preserve"> </w:t>
      </w:r>
      <w:r>
        <w:rPr>
          <w:rFonts w:ascii="宋体" w:hAnsi="宋体" w:cs="宋体"/>
          <w:b w:val="0"/>
          <w:i w:val="0"/>
          <w:caps w:val="0"/>
          <w:color w:val="000000"/>
          <w:spacing w:val="0"/>
          <w:w w:val="100"/>
          <w:sz w:val="21"/>
          <w:u w:val="single" w:color="000000"/>
        </w:rPr>
        <w:t xml:space="preserve">     </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年</w:t>
      </w:r>
      <w:r>
        <w:rPr>
          <w:rFonts w:ascii="宋体" w:hAnsi="宋体" w:cs="宋体"/>
          <w:b w:val="0"/>
          <w:i w:val="0"/>
          <w:caps w:val="0"/>
          <w:color w:val="000000"/>
          <w:spacing w:val="0"/>
          <w:w w:val="100"/>
          <w:sz w:val="21"/>
        </w:rPr>
        <w:t xml:space="preserve"> </w:t>
      </w:r>
      <w:r>
        <w:rPr>
          <w:rFonts w:ascii="宋体" w:hAnsi="宋体" w:cs="宋体"/>
          <w:b w:val="0"/>
          <w:i w:val="0"/>
          <w:caps w:val="0"/>
          <w:color w:val="000000"/>
          <w:spacing w:val="0"/>
          <w:w w:val="100"/>
          <w:sz w:val="21"/>
          <w:u w:val="single" w:color="000000"/>
        </w:rPr>
        <w:t xml:space="preserve">    </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月</w:t>
      </w:r>
      <w:r>
        <w:rPr>
          <w:rFonts w:ascii="宋体" w:hAnsi="宋体" w:cs="宋体"/>
          <w:b w:val="0"/>
          <w:i w:val="0"/>
          <w:caps w:val="0"/>
          <w:color w:val="000000"/>
          <w:spacing w:val="0"/>
          <w:w w:val="100"/>
          <w:sz w:val="21"/>
        </w:rPr>
        <w:t xml:space="preserve"> </w:t>
      </w:r>
      <w:r>
        <w:rPr>
          <w:rFonts w:ascii="宋体" w:hAnsi="宋体" w:cs="宋体"/>
          <w:b w:val="0"/>
          <w:i w:val="0"/>
          <w:caps w:val="0"/>
          <w:color w:val="000000"/>
          <w:spacing w:val="0"/>
          <w:w w:val="100"/>
          <w:sz w:val="21"/>
          <w:u w:val="single" w:color="000000"/>
        </w:rPr>
        <w:t xml:space="preserve">   </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日</w:t>
      </w:r>
    </w:p>
    <w:p>
      <w:pPr>
        <w:snapToGrid w:val="0"/>
        <w:spacing w:before="0" w:beforeAutospacing="0" w:after="0" w:afterAutospacing="0" w:line="240" w:lineRule="auto"/>
        <w:jc w:val="both"/>
        <w:textAlignment w:val="baseline"/>
        <w:rPr>
          <w:rFonts w:ascii="宋体"/>
          <w:b w:val="0"/>
          <w:i w:val="0"/>
          <w:caps w:val="0"/>
          <w:color w:val="000000"/>
          <w:spacing w:val="0"/>
          <w:w w:val="100"/>
          <w:sz w:val="30"/>
          <w:szCs w:val="30"/>
        </w:rPr>
      </w:pPr>
    </w:p>
    <w:p>
      <w:pPr>
        <w:snapToGrid w:val="0"/>
        <w:spacing w:before="0" w:beforeAutospacing="0" w:after="0" w:afterAutospacing="0" w:line="240" w:lineRule="auto"/>
        <w:jc w:val="both"/>
        <w:textAlignment w:val="baseline"/>
        <w:rPr>
          <w:rFonts w:ascii="宋体"/>
          <w:b w:val="0"/>
          <w:i w:val="0"/>
          <w:caps w:val="0"/>
          <w:color w:val="000000"/>
          <w:spacing w:val="0"/>
          <w:w w:val="100"/>
          <w:sz w:val="30"/>
          <w:szCs w:val="30"/>
        </w:rPr>
        <w:sectPr>
          <w:pgSz w:w="11906" w:h="16838"/>
          <w:pgMar w:top="1134" w:right="1361" w:bottom="1134" w:left="1361" w:header="851" w:footer="992" w:gutter="0"/>
          <w:cols w:space="720" w:num="1"/>
          <w:docGrid w:linePitch="312" w:charSpace="0"/>
        </w:sectPr>
      </w:pPr>
    </w:p>
    <w:p>
      <w:pPr>
        <w:snapToGrid w:val="0"/>
        <w:spacing w:before="0" w:beforeAutospacing="0" w:after="0" w:afterAutospacing="0" w:line="240" w:lineRule="auto"/>
        <w:jc w:val="both"/>
        <w:textAlignment w:val="baseline"/>
        <w:rPr>
          <w:rFonts w:ascii="宋体"/>
          <w:b w:val="0"/>
          <w:i w:val="0"/>
          <w:caps w:val="0"/>
          <w:color w:val="000000"/>
          <w:spacing w:val="0"/>
          <w:w w:val="100"/>
          <w:sz w:val="30"/>
          <w:szCs w:val="30"/>
        </w:rPr>
      </w:pPr>
      <w:r>
        <w:rPr>
          <w:rFonts w:hint="eastAsia" w:ascii="宋体" w:hAnsi="宋体" w:cs="宋体"/>
          <w:b w:val="0"/>
          <w:i w:val="0"/>
          <w:caps w:val="0"/>
          <w:color w:val="000000"/>
          <w:spacing w:val="0"/>
          <w:w w:val="100"/>
          <w:sz w:val="30"/>
          <w:szCs w:val="30"/>
        </w:rPr>
        <w:t>附件</w:t>
      </w:r>
      <w:r>
        <w:rPr>
          <w:rFonts w:ascii="宋体" w:hAnsi="宋体" w:cs="宋体"/>
          <w:b w:val="0"/>
          <w:i w:val="0"/>
          <w:caps w:val="0"/>
          <w:color w:val="000000"/>
          <w:spacing w:val="0"/>
          <w:w w:val="100"/>
          <w:sz w:val="30"/>
          <w:szCs w:val="30"/>
        </w:rPr>
        <w:t>11</w:t>
      </w:r>
      <w:r>
        <w:rPr>
          <w:rFonts w:hint="eastAsia" w:ascii="宋体" w:hAnsi="宋体" w:cs="宋体"/>
          <w:b w:val="0"/>
          <w:i w:val="0"/>
          <w:caps w:val="0"/>
          <w:color w:val="000000"/>
          <w:spacing w:val="0"/>
          <w:w w:val="100"/>
          <w:sz w:val="30"/>
          <w:szCs w:val="30"/>
        </w:rPr>
        <w:t>：</w:t>
      </w:r>
    </w:p>
    <w:p>
      <w:pPr>
        <w:pStyle w:val="6"/>
        <w:numPr>
          <w:ilvl w:val="2"/>
          <w:numId w:val="1"/>
        </w:numPr>
        <w:snapToGrid w:val="0"/>
        <w:spacing w:before="120" w:beforeAutospacing="0" w:after="120" w:afterAutospacing="0" w:line="360" w:lineRule="auto"/>
        <w:jc w:val="center"/>
        <w:textAlignment w:val="baseline"/>
        <w:rPr>
          <w:rFonts w:cs="Times New Roman"/>
          <w:b/>
          <w:i w:val="0"/>
          <w:caps w:val="0"/>
          <w:color w:val="000000"/>
          <w:spacing w:val="0"/>
          <w:w w:val="100"/>
          <w:sz w:val="30"/>
        </w:rPr>
      </w:pPr>
      <w:bookmarkStart w:id="68" w:name="_Toc500271149"/>
      <w:bookmarkStart w:id="69" w:name="_Toc500269620"/>
      <w:bookmarkStart w:id="70" w:name="_Toc500271320"/>
      <w:bookmarkStart w:id="71" w:name="_Toc500271408"/>
      <w:r>
        <w:rPr>
          <w:rFonts w:hint="eastAsia" w:cs="宋体"/>
          <w:b/>
          <w:i w:val="0"/>
          <w:caps w:val="0"/>
          <w:color w:val="000000"/>
          <w:spacing w:val="0"/>
          <w:w w:val="100"/>
          <w:sz w:val="30"/>
        </w:rPr>
        <w:t>主要人员简历表</w:t>
      </w:r>
      <w:bookmarkEnd w:id="68"/>
      <w:bookmarkEnd w:id="69"/>
      <w:bookmarkEnd w:id="70"/>
      <w:bookmarkEnd w:id="71"/>
    </w:p>
    <w:p>
      <w:pPr>
        <w:snapToGrid w:val="0"/>
        <w:spacing w:before="0" w:beforeAutospacing="0" w:after="0" w:afterAutospacing="0" w:line="360" w:lineRule="atLeast"/>
        <w:jc w:val="center"/>
        <w:textAlignment w:val="baseline"/>
        <w:rPr>
          <w:rFonts w:ascii="宋体"/>
          <w:b w:val="0"/>
          <w:i w:val="0"/>
          <w:caps w:val="0"/>
          <w:color w:val="000000"/>
          <w:spacing w:val="0"/>
          <w:w w:val="100"/>
          <w:sz w:val="28"/>
          <w:szCs w:val="28"/>
        </w:rPr>
      </w:pPr>
    </w:p>
    <w:tbl>
      <w:tblPr>
        <w:tblStyle w:val="17"/>
        <w:tblW w:w="8503" w:type="dxa"/>
        <w:tblInd w:w="2"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260"/>
        <w:gridCol w:w="772"/>
        <w:gridCol w:w="2468"/>
        <w:gridCol w:w="396"/>
        <w:gridCol w:w="1404"/>
        <w:gridCol w:w="540"/>
        <w:gridCol w:w="1663"/>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91" w:hRule="exact"/>
        </w:trPr>
        <w:tc>
          <w:tcPr>
            <w:tcW w:w="2032" w:type="dxa"/>
            <w:gridSpan w:val="2"/>
            <w:tcBorders>
              <w:top w:val="double" w:color="auto" w:sz="4" w:space="0"/>
            </w:tcBorders>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姓</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名</w:t>
            </w:r>
          </w:p>
        </w:tc>
        <w:tc>
          <w:tcPr>
            <w:tcW w:w="2468" w:type="dxa"/>
            <w:tcBorders>
              <w:top w:val="double" w:color="auto" w:sz="4" w:space="0"/>
            </w:tcBorders>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c>
          <w:tcPr>
            <w:tcW w:w="2340" w:type="dxa"/>
            <w:gridSpan w:val="3"/>
            <w:tcBorders>
              <w:top w:val="double" w:color="auto" w:sz="4" w:space="0"/>
            </w:tcBorders>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性</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别</w:t>
            </w:r>
          </w:p>
        </w:tc>
        <w:tc>
          <w:tcPr>
            <w:tcW w:w="1663" w:type="dxa"/>
            <w:tcBorders>
              <w:top w:val="double" w:color="auto" w:sz="4" w:space="0"/>
            </w:tcBorders>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13" w:hRule="exact"/>
        </w:trPr>
        <w:tc>
          <w:tcPr>
            <w:tcW w:w="2032" w:type="dxa"/>
            <w:gridSpan w:val="2"/>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职</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务</w:t>
            </w:r>
          </w:p>
        </w:tc>
        <w:tc>
          <w:tcPr>
            <w:tcW w:w="2468" w:type="dxa"/>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c>
          <w:tcPr>
            <w:tcW w:w="2340" w:type="dxa"/>
            <w:gridSpan w:val="3"/>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职</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称</w:t>
            </w:r>
          </w:p>
        </w:tc>
        <w:tc>
          <w:tcPr>
            <w:tcW w:w="1663" w:type="dxa"/>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21" w:hRule="exact"/>
        </w:trPr>
        <w:tc>
          <w:tcPr>
            <w:tcW w:w="2032" w:type="dxa"/>
            <w:gridSpan w:val="2"/>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毕业学校、专业</w:t>
            </w:r>
          </w:p>
        </w:tc>
        <w:tc>
          <w:tcPr>
            <w:tcW w:w="6471" w:type="dxa"/>
            <w:gridSpan w:val="5"/>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71" w:hRule="exact"/>
        </w:trPr>
        <w:tc>
          <w:tcPr>
            <w:tcW w:w="2032" w:type="dxa"/>
            <w:gridSpan w:val="2"/>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身份证号</w:t>
            </w:r>
          </w:p>
        </w:tc>
        <w:tc>
          <w:tcPr>
            <w:tcW w:w="2468" w:type="dxa"/>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c>
          <w:tcPr>
            <w:tcW w:w="2340" w:type="dxa"/>
            <w:gridSpan w:val="3"/>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拟在本合同任职</w:t>
            </w:r>
          </w:p>
        </w:tc>
        <w:tc>
          <w:tcPr>
            <w:tcW w:w="1663" w:type="dxa"/>
            <w:vAlign w:val="center"/>
          </w:tcPr>
          <w:p>
            <w:pPr>
              <w:snapToGrid w:val="0"/>
              <w:spacing w:before="0" w:beforeAutospacing="0" w:after="0" w:afterAutospacing="0" w:line="360" w:lineRule="atLeast"/>
              <w:ind w:right="-105"/>
              <w:jc w:val="center"/>
              <w:textAlignment w:val="baseline"/>
              <w:rPr>
                <w:rFonts w:ascii="宋体"/>
                <w:b w:val="0"/>
                <w:i w:val="0"/>
                <w:caps w:val="0"/>
                <w:color w:val="000000"/>
                <w:spacing w:val="0"/>
                <w:w w:val="100"/>
                <w:sz w:val="2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71" w:hRule="exact"/>
        </w:trPr>
        <w:tc>
          <w:tcPr>
            <w:tcW w:w="2032" w:type="dxa"/>
            <w:gridSpan w:val="2"/>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执业资格证</w:t>
            </w:r>
          </w:p>
        </w:tc>
        <w:tc>
          <w:tcPr>
            <w:tcW w:w="2468" w:type="dxa"/>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c>
          <w:tcPr>
            <w:tcW w:w="2340" w:type="dxa"/>
            <w:gridSpan w:val="3"/>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执业资格证书号</w:t>
            </w:r>
          </w:p>
        </w:tc>
        <w:tc>
          <w:tcPr>
            <w:tcW w:w="1663" w:type="dxa"/>
            <w:vAlign w:val="center"/>
          </w:tcPr>
          <w:p>
            <w:pPr>
              <w:snapToGrid w:val="0"/>
              <w:spacing w:before="0" w:beforeAutospacing="0" w:after="0" w:afterAutospacing="0" w:line="240" w:lineRule="auto"/>
              <w:jc w:val="both"/>
              <w:textAlignment w:val="baseline"/>
              <w:rPr>
                <w:rFonts w:ascii="宋体"/>
                <w:b w:val="0"/>
                <w:i w:val="0"/>
                <w:caps w:val="0"/>
                <w:color w:val="000000"/>
                <w:spacing w:val="0"/>
                <w:w w:val="100"/>
                <w:sz w:val="2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00" w:hRule="exact"/>
        </w:trPr>
        <w:tc>
          <w:tcPr>
            <w:tcW w:w="8503" w:type="dxa"/>
            <w:gridSpan w:val="7"/>
            <w:vAlign w:val="center"/>
          </w:tcPr>
          <w:p>
            <w:pPr>
              <w:snapToGrid w:val="0"/>
              <w:spacing w:before="0" w:beforeAutospacing="0" w:after="0" w:afterAutospacing="0" w:line="360" w:lineRule="atLeast"/>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近三年承担项目情况</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trPr>
        <w:tc>
          <w:tcPr>
            <w:tcW w:w="1260" w:type="dxa"/>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时间</w:t>
            </w:r>
          </w:p>
        </w:tc>
        <w:tc>
          <w:tcPr>
            <w:tcW w:w="3636" w:type="dxa"/>
            <w:gridSpan w:val="3"/>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类似项目名称</w:t>
            </w:r>
          </w:p>
        </w:tc>
        <w:tc>
          <w:tcPr>
            <w:tcW w:w="1404" w:type="dxa"/>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担任职务</w:t>
            </w:r>
          </w:p>
        </w:tc>
        <w:tc>
          <w:tcPr>
            <w:tcW w:w="2203" w:type="dxa"/>
            <w:gridSpan w:val="2"/>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项目单位名称及电话</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trPr>
        <w:tc>
          <w:tcPr>
            <w:tcW w:w="1260" w:type="dxa"/>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c>
          <w:tcPr>
            <w:tcW w:w="3636" w:type="dxa"/>
            <w:gridSpan w:val="3"/>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c>
          <w:tcPr>
            <w:tcW w:w="1404" w:type="dxa"/>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c>
          <w:tcPr>
            <w:tcW w:w="2203" w:type="dxa"/>
            <w:gridSpan w:val="2"/>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trPr>
        <w:tc>
          <w:tcPr>
            <w:tcW w:w="1260" w:type="dxa"/>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c>
          <w:tcPr>
            <w:tcW w:w="3636" w:type="dxa"/>
            <w:gridSpan w:val="3"/>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c>
          <w:tcPr>
            <w:tcW w:w="1404" w:type="dxa"/>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c>
          <w:tcPr>
            <w:tcW w:w="2203" w:type="dxa"/>
            <w:gridSpan w:val="2"/>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trPr>
        <w:tc>
          <w:tcPr>
            <w:tcW w:w="1260" w:type="dxa"/>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c>
          <w:tcPr>
            <w:tcW w:w="3636" w:type="dxa"/>
            <w:gridSpan w:val="3"/>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c>
          <w:tcPr>
            <w:tcW w:w="1404" w:type="dxa"/>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c>
          <w:tcPr>
            <w:tcW w:w="2203" w:type="dxa"/>
            <w:gridSpan w:val="2"/>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trPr>
        <w:tc>
          <w:tcPr>
            <w:tcW w:w="1260" w:type="dxa"/>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c>
          <w:tcPr>
            <w:tcW w:w="3636" w:type="dxa"/>
            <w:gridSpan w:val="3"/>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c>
          <w:tcPr>
            <w:tcW w:w="1404" w:type="dxa"/>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c>
          <w:tcPr>
            <w:tcW w:w="2203" w:type="dxa"/>
            <w:gridSpan w:val="2"/>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trPr>
        <w:tc>
          <w:tcPr>
            <w:tcW w:w="1260" w:type="dxa"/>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c>
          <w:tcPr>
            <w:tcW w:w="3636" w:type="dxa"/>
            <w:gridSpan w:val="3"/>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c>
          <w:tcPr>
            <w:tcW w:w="1404" w:type="dxa"/>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c>
          <w:tcPr>
            <w:tcW w:w="2203" w:type="dxa"/>
            <w:gridSpan w:val="2"/>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trPr>
        <w:tc>
          <w:tcPr>
            <w:tcW w:w="1260" w:type="dxa"/>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c>
          <w:tcPr>
            <w:tcW w:w="3636" w:type="dxa"/>
            <w:gridSpan w:val="3"/>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c>
          <w:tcPr>
            <w:tcW w:w="1404" w:type="dxa"/>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c>
          <w:tcPr>
            <w:tcW w:w="2203" w:type="dxa"/>
            <w:gridSpan w:val="2"/>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trPr>
        <w:tc>
          <w:tcPr>
            <w:tcW w:w="1260" w:type="dxa"/>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c>
          <w:tcPr>
            <w:tcW w:w="3636" w:type="dxa"/>
            <w:gridSpan w:val="3"/>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c>
          <w:tcPr>
            <w:tcW w:w="1404" w:type="dxa"/>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c>
          <w:tcPr>
            <w:tcW w:w="2203" w:type="dxa"/>
            <w:gridSpan w:val="2"/>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trPr>
        <w:tc>
          <w:tcPr>
            <w:tcW w:w="1260" w:type="dxa"/>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c>
          <w:tcPr>
            <w:tcW w:w="3636" w:type="dxa"/>
            <w:gridSpan w:val="3"/>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c>
          <w:tcPr>
            <w:tcW w:w="1404" w:type="dxa"/>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c>
          <w:tcPr>
            <w:tcW w:w="2203" w:type="dxa"/>
            <w:gridSpan w:val="2"/>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trPr>
        <w:tc>
          <w:tcPr>
            <w:tcW w:w="1260" w:type="dxa"/>
            <w:tcBorders>
              <w:bottom w:val="double" w:color="auto" w:sz="4" w:space="0"/>
            </w:tcBorders>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c>
          <w:tcPr>
            <w:tcW w:w="3636" w:type="dxa"/>
            <w:gridSpan w:val="3"/>
            <w:tcBorders>
              <w:bottom w:val="double" w:color="auto" w:sz="4" w:space="0"/>
            </w:tcBorders>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c>
          <w:tcPr>
            <w:tcW w:w="1404" w:type="dxa"/>
            <w:tcBorders>
              <w:bottom w:val="double" w:color="auto" w:sz="4" w:space="0"/>
            </w:tcBorders>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c>
          <w:tcPr>
            <w:tcW w:w="2203" w:type="dxa"/>
            <w:gridSpan w:val="2"/>
            <w:tcBorders>
              <w:bottom w:val="double" w:color="auto" w:sz="4" w:space="0"/>
            </w:tcBorders>
            <w:vAlign w:val="center"/>
          </w:tcPr>
          <w:p>
            <w:pPr>
              <w:snapToGrid w:val="0"/>
              <w:spacing w:before="0" w:beforeAutospacing="0" w:after="0" w:afterAutospacing="0" w:line="360" w:lineRule="atLeast"/>
              <w:jc w:val="center"/>
              <w:textAlignment w:val="baseline"/>
              <w:rPr>
                <w:rFonts w:ascii="宋体"/>
                <w:b w:val="0"/>
                <w:i w:val="0"/>
                <w:caps w:val="0"/>
                <w:color w:val="000000"/>
                <w:spacing w:val="0"/>
                <w:w w:val="100"/>
                <w:sz w:val="20"/>
              </w:rPr>
            </w:pPr>
          </w:p>
        </w:tc>
      </w:tr>
    </w:tbl>
    <w:p>
      <w:pPr>
        <w:snapToGrid w:val="0"/>
        <w:spacing w:before="0" w:beforeAutospacing="0" w:after="0" w:afterAutospacing="0" w:line="360" w:lineRule="atLeast"/>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说明：主要人员证书、类似项目证明资料等按第二章第</w:t>
      </w:r>
      <w:r>
        <w:rPr>
          <w:rFonts w:ascii="宋体" w:hAnsi="宋体" w:cs="宋体"/>
          <w:b w:val="0"/>
          <w:i w:val="0"/>
          <w:caps w:val="0"/>
          <w:color w:val="000000"/>
          <w:spacing w:val="0"/>
          <w:w w:val="100"/>
          <w:sz w:val="21"/>
        </w:rPr>
        <w:t>42.1</w:t>
      </w:r>
      <w:r>
        <w:rPr>
          <w:rFonts w:hint="eastAsia" w:ascii="宋体" w:hAnsi="宋体" w:cs="宋体"/>
          <w:b w:val="0"/>
          <w:i w:val="0"/>
          <w:caps w:val="0"/>
          <w:color w:val="000000"/>
          <w:spacing w:val="0"/>
          <w:w w:val="100"/>
          <w:sz w:val="21"/>
        </w:rPr>
        <w:t>款或第四章要求提供。管理人员每人附一张。</w:t>
      </w:r>
    </w:p>
    <w:p>
      <w:pPr>
        <w:snapToGrid w:val="0"/>
        <w:spacing w:before="0" w:beforeAutospacing="0" w:after="0" w:afterAutospacing="0" w:line="240" w:lineRule="auto"/>
        <w:jc w:val="both"/>
        <w:textAlignment w:val="baseline"/>
        <w:rPr>
          <w:rFonts w:ascii="宋体"/>
          <w:b w:val="0"/>
          <w:i w:val="0"/>
          <w:caps w:val="0"/>
          <w:color w:val="000000"/>
          <w:spacing w:val="0"/>
          <w:w w:val="100"/>
          <w:sz w:val="20"/>
        </w:rPr>
      </w:pPr>
    </w:p>
    <w:p>
      <w:pPr>
        <w:pStyle w:val="11"/>
        <w:snapToGrid w:val="0"/>
        <w:spacing w:before="0" w:beforeAutospacing="0" w:after="0" w:afterAutospacing="0" w:line="360" w:lineRule="auto"/>
        <w:jc w:val="both"/>
        <w:textAlignment w:val="baseline"/>
        <w:rPr>
          <w:rFonts w:ascii="宋体"/>
          <w:b w:val="0"/>
          <w:i w:val="0"/>
          <w:caps w:val="0"/>
          <w:color w:val="000000"/>
          <w:spacing w:val="0"/>
          <w:w w:val="100"/>
          <w:sz w:val="21"/>
          <w:szCs w:val="21"/>
        </w:rPr>
      </w:pPr>
      <w:r>
        <w:rPr>
          <w:rFonts w:hint="eastAsia" w:ascii="宋体" w:hAnsi="宋体" w:cs="宋体"/>
          <w:b w:val="0"/>
          <w:i w:val="0"/>
          <w:caps w:val="0"/>
          <w:color w:val="000000"/>
          <w:spacing w:val="0"/>
          <w:w w:val="100"/>
          <w:sz w:val="21"/>
          <w:szCs w:val="21"/>
        </w:rPr>
        <w:t>供应商名称：</w:t>
      </w:r>
      <w:r>
        <w:rPr>
          <w:rFonts w:ascii="宋体" w:hAnsi="宋体" w:cs="宋体"/>
          <w:b w:val="0"/>
          <w:i w:val="0"/>
          <w:caps w:val="0"/>
          <w:color w:val="000000"/>
          <w:spacing w:val="0"/>
          <w:w w:val="100"/>
          <w:sz w:val="21"/>
          <w:szCs w:val="21"/>
          <w:u w:val="single" w:color="000000"/>
        </w:rPr>
        <w:t xml:space="preserve">                </w:t>
      </w: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法定代表人或其委托代理人</w:t>
      </w: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签字</w:t>
      </w: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u w:val="single" w:color="000000"/>
        </w:rPr>
        <w:t xml:space="preserve">              </w:t>
      </w:r>
      <w:r>
        <w:rPr>
          <w:rFonts w:ascii="宋体" w:hAnsi="宋体" w:cs="宋体"/>
          <w:b w:val="0"/>
          <w:i w:val="0"/>
          <w:caps w:val="0"/>
          <w:color w:val="000000"/>
          <w:spacing w:val="0"/>
          <w:w w:val="100"/>
          <w:sz w:val="21"/>
        </w:rPr>
        <w:t>_</w:t>
      </w:r>
    </w:p>
    <w:p>
      <w:pPr>
        <w:snapToGrid w:val="0"/>
        <w:spacing w:before="0" w:beforeAutospacing="0" w:after="0" w:afterAutospacing="0" w:line="360" w:lineRule="exact"/>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日期：</w:t>
      </w:r>
      <w:r>
        <w:rPr>
          <w:rFonts w:ascii="宋体" w:hAnsi="宋体" w:cs="宋体"/>
          <w:b w:val="0"/>
          <w:i w:val="0"/>
          <w:caps w:val="0"/>
          <w:color w:val="000000"/>
          <w:spacing w:val="0"/>
          <w:w w:val="100"/>
          <w:sz w:val="21"/>
        </w:rPr>
        <w:t xml:space="preserve"> </w:t>
      </w:r>
      <w:r>
        <w:rPr>
          <w:rFonts w:ascii="宋体" w:hAnsi="宋体" w:cs="宋体"/>
          <w:b w:val="0"/>
          <w:i w:val="0"/>
          <w:caps w:val="0"/>
          <w:color w:val="000000"/>
          <w:spacing w:val="0"/>
          <w:w w:val="100"/>
          <w:sz w:val="21"/>
          <w:u w:val="single" w:color="000000"/>
        </w:rPr>
        <w:t xml:space="preserve">     </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年</w:t>
      </w:r>
      <w:r>
        <w:rPr>
          <w:rFonts w:ascii="宋体" w:hAnsi="宋体" w:cs="宋体"/>
          <w:b w:val="0"/>
          <w:i w:val="0"/>
          <w:caps w:val="0"/>
          <w:color w:val="000000"/>
          <w:spacing w:val="0"/>
          <w:w w:val="100"/>
          <w:sz w:val="21"/>
        </w:rPr>
        <w:t xml:space="preserve"> </w:t>
      </w:r>
      <w:r>
        <w:rPr>
          <w:rFonts w:ascii="宋体" w:hAnsi="宋体" w:cs="宋体"/>
          <w:b w:val="0"/>
          <w:i w:val="0"/>
          <w:caps w:val="0"/>
          <w:color w:val="000000"/>
          <w:spacing w:val="0"/>
          <w:w w:val="100"/>
          <w:sz w:val="21"/>
          <w:u w:val="single" w:color="000000"/>
        </w:rPr>
        <w:t xml:space="preserve">    </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月</w:t>
      </w:r>
      <w:r>
        <w:rPr>
          <w:rFonts w:ascii="宋体" w:hAnsi="宋体" w:cs="宋体"/>
          <w:b w:val="0"/>
          <w:i w:val="0"/>
          <w:caps w:val="0"/>
          <w:color w:val="000000"/>
          <w:spacing w:val="0"/>
          <w:w w:val="100"/>
          <w:sz w:val="21"/>
        </w:rPr>
        <w:t xml:space="preserve"> </w:t>
      </w:r>
      <w:r>
        <w:rPr>
          <w:rFonts w:ascii="宋体" w:hAnsi="宋体" w:cs="宋体"/>
          <w:b w:val="0"/>
          <w:i w:val="0"/>
          <w:caps w:val="0"/>
          <w:color w:val="000000"/>
          <w:spacing w:val="0"/>
          <w:w w:val="100"/>
          <w:sz w:val="21"/>
          <w:u w:val="single" w:color="000000"/>
        </w:rPr>
        <w:t xml:space="preserve">   </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日</w:t>
      </w: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p>
    <w:p>
      <w:pPr>
        <w:snapToGrid w:val="0"/>
        <w:spacing w:before="0" w:beforeAutospacing="0" w:after="0" w:afterAutospacing="0" w:line="360" w:lineRule="auto"/>
        <w:jc w:val="center"/>
        <w:textAlignment w:val="baseline"/>
        <w:rPr>
          <w:rFonts w:ascii="宋体"/>
          <w:b/>
          <w:bCs/>
          <w:i w:val="0"/>
          <w:caps w:val="0"/>
          <w:color w:val="000000"/>
          <w:spacing w:val="0"/>
          <w:w w:val="100"/>
          <w:sz w:val="30"/>
          <w:szCs w:val="30"/>
        </w:rPr>
        <w:sectPr>
          <w:pgSz w:w="11906" w:h="16838"/>
          <w:pgMar w:top="1134" w:right="1361" w:bottom="1134" w:left="1361" w:header="851" w:footer="992" w:gutter="0"/>
          <w:cols w:space="720" w:num="1"/>
          <w:docGrid w:linePitch="312" w:charSpace="0"/>
        </w:sectPr>
      </w:pPr>
    </w:p>
    <w:p>
      <w:pPr>
        <w:pStyle w:val="5"/>
        <w:snapToGrid w:val="0"/>
        <w:spacing w:before="0" w:beforeAutospacing="0" w:after="0" w:afterAutospacing="0" w:line="360" w:lineRule="auto"/>
        <w:jc w:val="center"/>
        <w:textAlignment w:val="baseline"/>
        <w:rPr>
          <w:rFonts w:cs="Times New Roman"/>
          <w:b/>
          <w:i w:val="0"/>
          <w:caps w:val="0"/>
          <w:color w:val="000000"/>
          <w:spacing w:val="0"/>
          <w:w w:val="100"/>
          <w:sz w:val="24"/>
        </w:rPr>
      </w:pPr>
      <w:bookmarkStart w:id="72" w:name="_Toc500271409"/>
      <w:bookmarkStart w:id="73" w:name="_Toc31359"/>
      <w:bookmarkStart w:id="74" w:name="_Toc500271321"/>
      <w:bookmarkStart w:id="75" w:name="_Toc500269621"/>
      <w:bookmarkStart w:id="76" w:name="_Toc500271150"/>
      <w:r>
        <w:rPr>
          <w:rFonts w:hint="eastAsia" w:cs="宋体"/>
          <w:b/>
          <w:i w:val="0"/>
          <w:caps w:val="0"/>
          <w:color w:val="000000"/>
          <w:spacing w:val="0"/>
          <w:w w:val="100"/>
          <w:sz w:val="24"/>
        </w:rPr>
        <w:t>五、技术</w:t>
      </w:r>
      <w:r>
        <w:rPr>
          <w:rFonts w:ascii="Arial" w:hAnsi="Arial" w:cs="Arial"/>
          <w:b/>
          <w:i w:val="0"/>
          <w:caps w:val="0"/>
          <w:color w:val="000000"/>
          <w:spacing w:val="0"/>
          <w:w w:val="100"/>
          <w:sz w:val="24"/>
        </w:rPr>
        <w:t>/</w:t>
      </w:r>
      <w:r>
        <w:rPr>
          <w:rFonts w:hint="eastAsia" w:cs="宋体"/>
          <w:b/>
          <w:i w:val="0"/>
          <w:caps w:val="0"/>
          <w:color w:val="000000"/>
          <w:spacing w:val="0"/>
          <w:w w:val="100"/>
          <w:sz w:val="24"/>
        </w:rPr>
        <w:t>商务响应与偏离表</w:t>
      </w:r>
      <w:bookmarkEnd w:id="72"/>
      <w:bookmarkEnd w:id="73"/>
      <w:bookmarkEnd w:id="74"/>
      <w:bookmarkEnd w:id="75"/>
      <w:bookmarkEnd w:id="76"/>
    </w:p>
    <w:p>
      <w:pPr>
        <w:snapToGrid w:val="0"/>
        <w:spacing w:before="156" w:beforeAutospacing="0" w:after="0" w:afterAutospacing="0" w:line="360" w:lineRule="auto"/>
        <w:jc w:val="both"/>
        <w:textAlignment w:val="baseline"/>
        <w:rPr>
          <w:rFonts w:ascii="宋体"/>
          <w:b w:val="0"/>
          <w:i w:val="0"/>
          <w:caps w:val="0"/>
          <w:color w:val="000000"/>
          <w:spacing w:val="0"/>
          <w:w w:val="100"/>
          <w:sz w:val="30"/>
          <w:szCs w:val="30"/>
        </w:rPr>
      </w:pPr>
      <w:r>
        <w:rPr>
          <w:rFonts w:hint="eastAsia" w:ascii="宋体" w:hAnsi="宋体" w:cs="宋体"/>
          <w:b w:val="0"/>
          <w:i w:val="0"/>
          <w:caps w:val="0"/>
          <w:color w:val="000000"/>
          <w:spacing w:val="0"/>
          <w:w w:val="100"/>
          <w:sz w:val="30"/>
          <w:szCs w:val="30"/>
        </w:rPr>
        <w:t>附件</w:t>
      </w:r>
      <w:r>
        <w:rPr>
          <w:rFonts w:ascii="宋体" w:hAnsi="宋体" w:cs="宋体"/>
          <w:b w:val="0"/>
          <w:i w:val="0"/>
          <w:caps w:val="0"/>
          <w:color w:val="000000"/>
          <w:spacing w:val="0"/>
          <w:w w:val="100"/>
          <w:sz w:val="30"/>
          <w:szCs w:val="30"/>
        </w:rPr>
        <w:t>12</w:t>
      </w:r>
    </w:p>
    <w:p>
      <w:pPr>
        <w:snapToGrid w:val="0"/>
        <w:spacing w:before="156" w:beforeAutospacing="0" w:after="0" w:afterAutospacing="0" w:line="360" w:lineRule="auto"/>
        <w:jc w:val="both"/>
        <w:textAlignment w:val="baseline"/>
        <w:rPr>
          <w:rFonts w:ascii="宋体"/>
          <w:b w:val="0"/>
          <w:i w:val="0"/>
          <w:caps w:val="0"/>
          <w:color w:val="000000"/>
          <w:spacing w:val="0"/>
          <w:w w:val="100"/>
          <w:sz w:val="20"/>
          <w:u w:val="single" w:color="000000"/>
        </w:rPr>
      </w:pPr>
      <w:bookmarkStart w:id="77" w:name="_Toc500271410"/>
      <w:bookmarkStart w:id="78" w:name="_Toc500271322"/>
      <w:bookmarkStart w:id="79" w:name="_Toc500269622"/>
      <w:bookmarkStart w:id="80" w:name="_Toc500271151"/>
      <w:r>
        <w:rPr>
          <w:rFonts w:hint="eastAsia" w:cs="宋体"/>
          <w:b w:val="0"/>
          <w:i w:val="0"/>
          <w:caps w:val="0"/>
          <w:color w:val="000000"/>
          <w:spacing w:val="0"/>
          <w:w w:val="100"/>
          <w:sz w:val="21"/>
        </w:rPr>
        <w:t>商务响应与偏离表</w:t>
      </w:r>
      <w:bookmarkEnd w:id="77"/>
      <w:bookmarkEnd w:id="78"/>
      <w:bookmarkEnd w:id="79"/>
      <w:bookmarkEnd w:id="80"/>
    </w:p>
    <w:tbl>
      <w:tblPr>
        <w:tblStyle w:val="17"/>
        <w:tblW w:w="9014"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28" w:type="dxa"/>
          <w:bottom w:w="0" w:type="dxa"/>
          <w:right w:w="28" w:type="dxa"/>
        </w:tblCellMar>
      </w:tblPr>
      <w:tblGrid>
        <w:gridCol w:w="737"/>
        <w:gridCol w:w="2410"/>
        <w:gridCol w:w="1985"/>
        <w:gridCol w:w="2126"/>
        <w:gridCol w:w="1756"/>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4" w:hRule="atLeast"/>
          <w:jc w:val="center"/>
        </w:trPr>
        <w:tc>
          <w:tcPr>
            <w:tcW w:w="737" w:type="dxa"/>
            <w:tcBorders>
              <w:top w:val="double" w:color="auto" w:sz="4" w:space="0"/>
            </w:tcBorders>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r>
              <w:rPr>
                <w:rFonts w:hint="eastAsia" w:ascii="宋体" w:hAnsi="宋体" w:cs="宋体"/>
                <w:b w:val="0"/>
                <w:i w:val="0"/>
                <w:caps w:val="0"/>
                <w:color w:val="000000"/>
                <w:spacing w:val="0"/>
                <w:w w:val="100"/>
                <w:sz w:val="21"/>
              </w:rPr>
              <w:t>序号</w:t>
            </w:r>
          </w:p>
        </w:tc>
        <w:tc>
          <w:tcPr>
            <w:tcW w:w="2410" w:type="dxa"/>
            <w:tcBorders>
              <w:top w:val="double" w:color="auto" w:sz="4" w:space="0"/>
            </w:tcBorders>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r>
              <w:rPr>
                <w:rFonts w:hint="eastAsia" w:ascii="宋体" w:hAnsi="宋体" w:cs="宋体"/>
                <w:b w:val="0"/>
                <w:i w:val="0"/>
                <w:caps w:val="0"/>
                <w:color w:val="000000"/>
                <w:spacing w:val="0"/>
                <w:w w:val="100"/>
                <w:sz w:val="21"/>
              </w:rPr>
              <w:t>招标文件章节条款号</w:t>
            </w:r>
          </w:p>
        </w:tc>
        <w:tc>
          <w:tcPr>
            <w:tcW w:w="1985" w:type="dxa"/>
            <w:tcBorders>
              <w:top w:val="double" w:color="auto" w:sz="4" w:space="0"/>
              <w:right w:val="single" w:color="auto" w:sz="4" w:space="0"/>
            </w:tcBorders>
          </w:tcPr>
          <w:p>
            <w:pPr>
              <w:snapToGrid w:val="0"/>
              <w:spacing w:before="50" w:beforeAutospacing="0" w:after="0" w:afterAutospacing="0" w:line="360" w:lineRule="auto"/>
              <w:jc w:val="center"/>
              <w:textAlignment w:val="baseline"/>
              <w:rPr>
                <w:b w:val="0"/>
                <w:i w:val="0"/>
                <w:caps w:val="0"/>
                <w:color w:val="000000"/>
                <w:spacing w:val="0"/>
                <w:w w:val="100"/>
                <w:sz w:val="20"/>
              </w:rPr>
            </w:pPr>
            <w:r>
              <w:rPr>
                <w:rFonts w:hint="eastAsia" w:cs="宋体"/>
                <w:b w:val="0"/>
                <w:i w:val="0"/>
                <w:caps w:val="0"/>
                <w:color w:val="000000"/>
                <w:spacing w:val="0"/>
                <w:w w:val="100"/>
                <w:sz w:val="21"/>
              </w:rPr>
              <w:t>招标文件要求</w:t>
            </w:r>
          </w:p>
        </w:tc>
        <w:tc>
          <w:tcPr>
            <w:tcW w:w="2126" w:type="dxa"/>
            <w:tcBorders>
              <w:top w:val="double" w:color="auto" w:sz="4" w:space="0"/>
              <w:left w:val="single" w:color="auto" w:sz="4" w:space="0"/>
            </w:tcBorders>
          </w:tcPr>
          <w:p>
            <w:pPr>
              <w:snapToGrid w:val="0"/>
              <w:spacing w:before="50" w:beforeAutospacing="0" w:after="0" w:afterAutospacing="0" w:line="360" w:lineRule="auto"/>
              <w:jc w:val="center"/>
              <w:textAlignment w:val="baseline"/>
              <w:rPr>
                <w:b w:val="0"/>
                <w:i w:val="0"/>
                <w:caps w:val="0"/>
                <w:color w:val="000000"/>
                <w:spacing w:val="0"/>
                <w:w w:val="100"/>
                <w:sz w:val="20"/>
              </w:rPr>
            </w:pPr>
            <w:r>
              <w:rPr>
                <w:rFonts w:hint="eastAsia" w:cs="宋体"/>
                <w:b w:val="0"/>
                <w:i w:val="0"/>
                <w:caps w:val="0"/>
                <w:color w:val="000000"/>
                <w:spacing w:val="0"/>
                <w:w w:val="100"/>
                <w:sz w:val="21"/>
              </w:rPr>
              <w:t>投标文件应答</w:t>
            </w:r>
          </w:p>
        </w:tc>
        <w:tc>
          <w:tcPr>
            <w:tcW w:w="1756" w:type="dxa"/>
            <w:tcBorders>
              <w:top w:val="double" w:color="auto" w:sz="4" w:space="0"/>
            </w:tcBorders>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r>
              <w:rPr>
                <w:rFonts w:hint="eastAsia" w:ascii="宋体" w:hAnsi="宋体" w:cs="宋体"/>
                <w:b w:val="0"/>
                <w:i w:val="0"/>
                <w:caps w:val="0"/>
                <w:color w:val="000000"/>
                <w:spacing w:val="0"/>
                <w:w w:val="100"/>
                <w:sz w:val="21"/>
              </w:rPr>
              <w:t>偏离说明</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737" w:type="dxa"/>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2410" w:type="dxa"/>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1985" w:type="dxa"/>
            <w:tcBorders>
              <w:right w:val="single" w:color="auto" w:sz="4" w:space="0"/>
            </w:tcBorders>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2126" w:type="dxa"/>
            <w:tcBorders>
              <w:left w:val="single" w:color="auto" w:sz="4" w:space="0"/>
            </w:tcBorders>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1756" w:type="dxa"/>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737" w:type="dxa"/>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2410" w:type="dxa"/>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1985" w:type="dxa"/>
            <w:tcBorders>
              <w:right w:val="single" w:color="auto" w:sz="4" w:space="0"/>
            </w:tcBorders>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2126" w:type="dxa"/>
            <w:tcBorders>
              <w:left w:val="single" w:color="auto" w:sz="4" w:space="0"/>
            </w:tcBorders>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1756" w:type="dxa"/>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737" w:type="dxa"/>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2410" w:type="dxa"/>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1985" w:type="dxa"/>
            <w:tcBorders>
              <w:right w:val="single" w:color="auto" w:sz="4" w:space="0"/>
            </w:tcBorders>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2126" w:type="dxa"/>
            <w:tcBorders>
              <w:left w:val="single" w:color="auto" w:sz="4" w:space="0"/>
            </w:tcBorders>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1756" w:type="dxa"/>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737" w:type="dxa"/>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2410" w:type="dxa"/>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1985" w:type="dxa"/>
            <w:tcBorders>
              <w:right w:val="single" w:color="auto" w:sz="4" w:space="0"/>
            </w:tcBorders>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2126" w:type="dxa"/>
            <w:tcBorders>
              <w:left w:val="single" w:color="auto" w:sz="4" w:space="0"/>
            </w:tcBorders>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1756" w:type="dxa"/>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737" w:type="dxa"/>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2410" w:type="dxa"/>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1985" w:type="dxa"/>
            <w:tcBorders>
              <w:right w:val="single" w:color="auto" w:sz="4" w:space="0"/>
            </w:tcBorders>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2126" w:type="dxa"/>
            <w:tcBorders>
              <w:left w:val="single" w:color="auto" w:sz="4" w:space="0"/>
            </w:tcBorders>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1756" w:type="dxa"/>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737" w:type="dxa"/>
            <w:tcBorders>
              <w:bottom w:val="double" w:color="auto" w:sz="4" w:space="0"/>
            </w:tcBorders>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2410" w:type="dxa"/>
            <w:tcBorders>
              <w:bottom w:val="double" w:color="auto" w:sz="4" w:space="0"/>
            </w:tcBorders>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1985" w:type="dxa"/>
            <w:tcBorders>
              <w:bottom w:val="double" w:color="auto" w:sz="4" w:space="0"/>
              <w:right w:val="single" w:color="auto" w:sz="4" w:space="0"/>
            </w:tcBorders>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3882" w:type="dxa"/>
            <w:gridSpan w:val="2"/>
            <w:tcBorders>
              <w:left w:val="single" w:color="auto" w:sz="4" w:space="0"/>
              <w:bottom w:val="double" w:color="auto" w:sz="4" w:space="0"/>
            </w:tcBorders>
            <w:vAlign w:val="center"/>
          </w:tcPr>
          <w:p>
            <w:pPr>
              <w:snapToGrid w:val="0"/>
              <w:spacing w:before="50" w:beforeAutospacing="0" w:after="0" w:afterAutospacing="0" w:line="360" w:lineRule="auto"/>
              <w:ind w:firstLine="422" w:firstLineChars="200"/>
              <w:jc w:val="both"/>
              <w:textAlignment w:val="baseline"/>
              <w:rPr>
                <w:rFonts w:ascii="宋体" w:cs="宋体"/>
                <w:b w:val="0"/>
                <w:i w:val="0"/>
                <w:caps w:val="0"/>
                <w:color w:val="000000"/>
                <w:spacing w:val="0"/>
                <w:w w:val="100"/>
                <w:sz w:val="20"/>
              </w:rPr>
            </w:pPr>
            <w:r>
              <w:rPr>
                <w:rFonts w:hint="eastAsia" w:ascii="宋体" w:hAnsi="宋体" w:cs="宋体"/>
                <w:b/>
                <w:bCs/>
                <w:i w:val="0"/>
                <w:caps w:val="0"/>
                <w:color w:val="000000"/>
                <w:spacing w:val="0"/>
                <w:w w:val="100"/>
                <w:sz w:val="21"/>
              </w:rPr>
              <w:t>投标人保证：除本采购需求偏离表列出的偏离外，我单位对招标文件的其他采购需求条款完全响应，无偏离。</w:t>
            </w:r>
          </w:p>
        </w:tc>
      </w:tr>
    </w:tbl>
    <w:p>
      <w:pPr>
        <w:snapToGrid w:val="0"/>
        <w:spacing w:before="50" w:beforeAutospacing="0" w:after="0" w:afterAutospacing="0" w:line="360" w:lineRule="auto"/>
        <w:ind w:left="-88" w:leftChars="-42"/>
        <w:jc w:val="both"/>
        <w:textAlignment w:val="baseline"/>
        <w:rPr>
          <w:rFonts w:ascii="宋体" w:cs="宋体"/>
          <w:b w:val="0"/>
          <w:i w:val="0"/>
          <w:caps w:val="0"/>
          <w:color w:val="000000"/>
          <w:spacing w:val="0"/>
          <w:w w:val="100"/>
          <w:sz w:val="20"/>
        </w:rPr>
      </w:pPr>
      <w:r>
        <w:rPr>
          <w:rFonts w:hint="eastAsia" w:ascii="宋体" w:hAnsi="宋体" w:cs="宋体"/>
          <w:b/>
          <w:bCs/>
          <w:i w:val="0"/>
          <w:caps w:val="0"/>
          <w:color w:val="000000"/>
          <w:spacing w:val="0"/>
          <w:w w:val="100"/>
          <w:sz w:val="21"/>
        </w:rPr>
        <w:t>备注</w:t>
      </w: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1</w:t>
      </w:r>
      <w:r>
        <w:rPr>
          <w:rFonts w:hint="eastAsia" w:ascii="宋体" w:hAnsi="宋体" w:cs="宋体"/>
          <w:b w:val="0"/>
          <w:i w:val="0"/>
          <w:caps w:val="0"/>
          <w:color w:val="000000"/>
          <w:spacing w:val="0"/>
          <w:w w:val="100"/>
          <w:sz w:val="21"/>
        </w:rPr>
        <w:t>）投标人应根据招标文件“采购需求”填写本表；</w:t>
      </w:r>
    </w:p>
    <w:p>
      <w:pPr>
        <w:snapToGrid w:val="0"/>
        <w:spacing w:before="50" w:beforeAutospacing="0" w:after="0" w:afterAutospacing="0" w:line="360" w:lineRule="auto"/>
        <w:ind w:left="-88" w:leftChars="-42" w:firstLine="420" w:firstLineChars="200"/>
        <w:jc w:val="both"/>
        <w:textAlignment w:val="baseline"/>
        <w:rPr>
          <w:rFonts w:ascii="宋体" w:cs="宋体"/>
          <w:b/>
          <w:bCs/>
          <w:i w:val="0"/>
          <w:caps w:val="0"/>
          <w:color w:val="000000"/>
          <w:spacing w:val="0"/>
          <w:w w:val="100"/>
          <w:sz w:val="20"/>
        </w:rPr>
      </w:pP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2</w:t>
      </w:r>
      <w:r>
        <w:rPr>
          <w:rFonts w:hint="eastAsia" w:ascii="宋体" w:hAnsi="宋体" w:cs="宋体"/>
          <w:b w:val="0"/>
          <w:i w:val="0"/>
          <w:caps w:val="0"/>
          <w:color w:val="000000"/>
          <w:spacing w:val="0"/>
          <w:w w:val="100"/>
          <w:sz w:val="21"/>
        </w:rPr>
        <w:t>）</w:t>
      </w:r>
      <w:r>
        <w:rPr>
          <w:rFonts w:hint="eastAsia" w:ascii="宋体" w:hAnsi="宋体" w:cs="宋体"/>
          <w:b/>
          <w:bCs/>
          <w:i w:val="0"/>
          <w:caps w:val="0"/>
          <w:color w:val="000000"/>
          <w:spacing w:val="0"/>
          <w:w w:val="100"/>
          <w:sz w:val="21"/>
        </w:rPr>
        <w:t>投标人如果对招标文件“采购需求”的响应有偏离，应将偏离条款逐条如实应答，并作出说明；</w:t>
      </w:r>
    </w:p>
    <w:p>
      <w:pPr>
        <w:snapToGrid w:val="0"/>
        <w:spacing w:before="50" w:beforeAutospacing="0" w:after="0" w:afterAutospacing="0" w:line="360" w:lineRule="auto"/>
        <w:ind w:left="-88" w:leftChars="-42" w:firstLine="420" w:firstLineChars="200"/>
        <w:jc w:val="both"/>
        <w:textAlignment w:val="baseline"/>
        <w:rPr>
          <w:rFonts w:ascii="宋体" w:cs="宋体"/>
          <w:b w:val="0"/>
          <w:i w:val="0"/>
          <w:caps w:val="0"/>
          <w:color w:val="000000"/>
          <w:spacing w:val="0"/>
          <w:w w:val="100"/>
          <w:sz w:val="20"/>
        </w:rPr>
      </w:pP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3</w:t>
      </w:r>
      <w:r>
        <w:rPr>
          <w:rFonts w:hint="eastAsia" w:ascii="宋体" w:hAnsi="宋体" w:cs="宋体"/>
          <w:b w:val="0"/>
          <w:i w:val="0"/>
          <w:caps w:val="0"/>
          <w:color w:val="000000"/>
          <w:spacing w:val="0"/>
          <w:w w:val="100"/>
          <w:sz w:val="21"/>
        </w:rPr>
        <w:t>）如不提供此表，则视为投标人不满足招标文件“采购需求”的所有条款要求，其</w:t>
      </w:r>
      <w:r>
        <w:rPr>
          <w:rFonts w:hint="eastAsia" w:ascii="宋体" w:hAnsi="宋体" w:cs="宋体"/>
          <w:b/>
          <w:bCs/>
          <w:i w:val="0"/>
          <w:caps w:val="0"/>
          <w:color w:val="000000"/>
          <w:spacing w:val="0"/>
          <w:w w:val="100"/>
          <w:sz w:val="21"/>
        </w:rPr>
        <w:t>投标无效</w:t>
      </w:r>
      <w:r>
        <w:rPr>
          <w:rFonts w:hint="eastAsia" w:ascii="宋体" w:hAnsi="宋体" w:cs="宋体"/>
          <w:b w:val="0"/>
          <w:i w:val="0"/>
          <w:caps w:val="0"/>
          <w:color w:val="000000"/>
          <w:spacing w:val="0"/>
          <w:w w:val="100"/>
          <w:sz w:val="21"/>
        </w:rPr>
        <w:t>。</w:t>
      </w:r>
    </w:p>
    <w:p>
      <w:pPr>
        <w:snapToGrid w:val="0"/>
        <w:spacing w:before="50" w:beforeAutospacing="0" w:after="0" w:afterAutospacing="0" w:line="360" w:lineRule="auto"/>
        <w:ind w:left="-88" w:leftChars="-42" w:firstLine="420" w:firstLineChars="200"/>
        <w:jc w:val="both"/>
        <w:textAlignment w:val="baseline"/>
        <w:rPr>
          <w:rFonts w:ascii="宋体" w:cs="宋体"/>
          <w:b w:val="0"/>
          <w:i w:val="0"/>
          <w:caps w:val="0"/>
          <w:color w:val="000000"/>
          <w:spacing w:val="0"/>
          <w:w w:val="100"/>
          <w:sz w:val="20"/>
        </w:rPr>
      </w:pP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4</w:t>
      </w:r>
      <w:r>
        <w:rPr>
          <w:rFonts w:hint="eastAsia" w:ascii="宋体" w:hAnsi="宋体" w:cs="宋体"/>
          <w:b w:val="0"/>
          <w:i w:val="0"/>
          <w:caps w:val="0"/>
          <w:color w:val="000000"/>
          <w:spacing w:val="0"/>
          <w:w w:val="100"/>
          <w:sz w:val="21"/>
        </w:rPr>
        <w:t>）在采购人与中标人签订合同时，如中标人未在投标文件“采购需求偏离表”中列出偏离说明，无论已发生或即将发生任何情形，均视为完全符合招标文件要求，并写入合同。若中标人在合同签订前，以上述事项为借口而不履行合同签订手续及执行合同，则视作拒绝与采购人签订合同。</w:t>
      </w: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p>
    <w:p>
      <w:pPr>
        <w:pStyle w:val="11"/>
        <w:snapToGrid w:val="0"/>
        <w:spacing w:before="0" w:beforeAutospacing="0" w:after="0" w:afterAutospacing="0" w:line="360" w:lineRule="auto"/>
        <w:jc w:val="both"/>
        <w:textAlignment w:val="baseline"/>
        <w:rPr>
          <w:rFonts w:ascii="宋体"/>
          <w:b w:val="0"/>
          <w:i w:val="0"/>
          <w:caps w:val="0"/>
          <w:color w:val="000000"/>
          <w:spacing w:val="0"/>
          <w:w w:val="100"/>
          <w:sz w:val="21"/>
          <w:szCs w:val="21"/>
        </w:rPr>
      </w:pPr>
    </w:p>
    <w:p>
      <w:pPr>
        <w:snapToGrid w:val="0"/>
        <w:spacing w:before="0" w:beforeAutospacing="0" w:after="0" w:afterAutospacing="0" w:line="240" w:lineRule="auto"/>
        <w:jc w:val="both"/>
        <w:textAlignment w:val="baseline"/>
        <w:rPr>
          <w:rFonts w:ascii="宋体"/>
          <w:b w:val="0"/>
          <w:i w:val="0"/>
          <w:caps w:val="0"/>
          <w:color w:val="000000"/>
          <w:spacing w:val="0"/>
          <w:w w:val="100"/>
          <w:sz w:val="20"/>
        </w:rPr>
      </w:pPr>
    </w:p>
    <w:p>
      <w:pPr>
        <w:snapToGrid w:val="0"/>
        <w:spacing w:before="0" w:beforeAutospacing="0" w:after="0" w:afterAutospacing="0" w:line="240" w:lineRule="auto"/>
        <w:jc w:val="both"/>
        <w:textAlignment w:val="baseline"/>
        <w:rPr>
          <w:rFonts w:ascii="宋体"/>
          <w:b w:val="0"/>
          <w:i w:val="0"/>
          <w:caps w:val="0"/>
          <w:color w:val="000000"/>
          <w:spacing w:val="0"/>
          <w:w w:val="100"/>
          <w:sz w:val="20"/>
        </w:rPr>
      </w:pPr>
    </w:p>
    <w:p>
      <w:pPr>
        <w:snapToGrid w:val="0"/>
        <w:spacing w:before="0" w:beforeAutospacing="0" w:after="0" w:afterAutospacing="0" w:line="240" w:lineRule="auto"/>
        <w:jc w:val="both"/>
        <w:textAlignment w:val="baseline"/>
        <w:rPr>
          <w:rFonts w:ascii="宋体"/>
          <w:b w:val="0"/>
          <w:i w:val="0"/>
          <w:caps w:val="0"/>
          <w:color w:val="000000"/>
          <w:spacing w:val="0"/>
          <w:w w:val="100"/>
          <w:sz w:val="20"/>
        </w:rPr>
      </w:pPr>
    </w:p>
    <w:p>
      <w:pPr>
        <w:snapToGrid w:val="0"/>
        <w:spacing w:before="0" w:beforeAutospacing="0" w:after="0" w:afterAutospacing="0" w:line="240" w:lineRule="auto"/>
        <w:jc w:val="both"/>
        <w:textAlignment w:val="baseline"/>
        <w:rPr>
          <w:rFonts w:ascii="宋体"/>
          <w:b w:val="0"/>
          <w:i w:val="0"/>
          <w:caps w:val="0"/>
          <w:color w:val="000000"/>
          <w:spacing w:val="0"/>
          <w:w w:val="100"/>
          <w:sz w:val="20"/>
        </w:rPr>
      </w:pPr>
    </w:p>
    <w:p>
      <w:pPr>
        <w:snapToGrid w:val="0"/>
        <w:spacing w:before="0" w:beforeAutospacing="0" w:after="0" w:afterAutospacing="0" w:line="240" w:lineRule="auto"/>
        <w:jc w:val="both"/>
        <w:textAlignment w:val="baseline"/>
        <w:rPr>
          <w:rFonts w:ascii="宋体"/>
          <w:b w:val="0"/>
          <w:i w:val="0"/>
          <w:caps w:val="0"/>
          <w:color w:val="000000"/>
          <w:spacing w:val="0"/>
          <w:w w:val="100"/>
          <w:sz w:val="20"/>
        </w:rPr>
      </w:pPr>
    </w:p>
    <w:p>
      <w:pPr>
        <w:snapToGrid w:val="0"/>
        <w:spacing w:before="0" w:beforeAutospacing="0" w:after="0" w:afterAutospacing="0" w:line="240" w:lineRule="auto"/>
        <w:jc w:val="both"/>
        <w:textAlignment w:val="baseline"/>
        <w:rPr>
          <w:rFonts w:ascii="宋体"/>
          <w:b w:val="0"/>
          <w:i w:val="0"/>
          <w:caps w:val="0"/>
          <w:color w:val="000000"/>
          <w:spacing w:val="0"/>
          <w:w w:val="100"/>
          <w:sz w:val="20"/>
        </w:rPr>
      </w:pPr>
    </w:p>
    <w:p>
      <w:pPr>
        <w:pStyle w:val="11"/>
        <w:snapToGrid w:val="0"/>
        <w:spacing w:before="0" w:beforeAutospacing="0" w:after="0" w:afterAutospacing="0" w:line="360" w:lineRule="auto"/>
        <w:jc w:val="both"/>
        <w:textAlignment w:val="baseline"/>
        <w:rPr>
          <w:rFonts w:ascii="宋体"/>
          <w:b w:val="0"/>
          <w:i w:val="0"/>
          <w:caps w:val="0"/>
          <w:color w:val="000000"/>
          <w:spacing w:val="0"/>
          <w:w w:val="100"/>
          <w:sz w:val="21"/>
          <w:szCs w:val="21"/>
        </w:rPr>
      </w:pPr>
      <w:r>
        <w:rPr>
          <w:rFonts w:hint="eastAsia" w:ascii="宋体" w:hAnsi="宋体" w:cs="宋体"/>
          <w:b w:val="0"/>
          <w:i w:val="0"/>
          <w:caps w:val="0"/>
          <w:color w:val="000000"/>
          <w:spacing w:val="0"/>
          <w:w w:val="100"/>
          <w:sz w:val="21"/>
          <w:szCs w:val="21"/>
        </w:rPr>
        <w:t>供应商名称：</w:t>
      </w:r>
      <w:r>
        <w:rPr>
          <w:rFonts w:ascii="宋体" w:hAnsi="宋体" w:cs="宋体"/>
          <w:b w:val="0"/>
          <w:i w:val="0"/>
          <w:caps w:val="0"/>
          <w:color w:val="000000"/>
          <w:spacing w:val="0"/>
          <w:w w:val="100"/>
          <w:sz w:val="21"/>
          <w:szCs w:val="21"/>
          <w:u w:val="single" w:color="000000"/>
        </w:rPr>
        <w:t xml:space="preserve">                   </w:t>
      </w: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法定代表人或其委托代理人</w:t>
      </w: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签字</w:t>
      </w: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u w:val="single" w:color="000000"/>
        </w:rPr>
        <w:t xml:space="preserve">                   </w:t>
      </w: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日</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期：</w:t>
      </w:r>
      <w:r>
        <w:rPr>
          <w:rFonts w:ascii="宋体" w:hAnsi="宋体" w:cs="宋体"/>
          <w:b w:val="0"/>
          <w:i w:val="0"/>
          <w:caps w:val="0"/>
          <w:color w:val="000000"/>
          <w:spacing w:val="0"/>
          <w:w w:val="100"/>
          <w:sz w:val="21"/>
        </w:rPr>
        <w:t xml:space="preserve"> </w:t>
      </w:r>
      <w:r>
        <w:rPr>
          <w:rFonts w:ascii="宋体" w:hAnsi="宋体" w:cs="宋体"/>
          <w:b w:val="0"/>
          <w:i w:val="0"/>
          <w:caps w:val="0"/>
          <w:color w:val="000000"/>
          <w:spacing w:val="0"/>
          <w:w w:val="100"/>
          <w:sz w:val="21"/>
          <w:u w:val="single" w:color="000000"/>
        </w:rPr>
        <w:t xml:space="preserve">     </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年</w:t>
      </w:r>
      <w:r>
        <w:rPr>
          <w:rFonts w:ascii="宋体" w:hAnsi="宋体" w:cs="宋体"/>
          <w:b w:val="0"/>
          <w:i w:val="0"/>
          <w:caps w:val="0"/>
          <w:color w:val="000000"/>
          <w:spacing w:val="0"/>
          <w:w w:val="100"/>
          <w:sz w:val="21"/>
        </w:rPr>
        <w:t xml:space="preserve"> </w:t>
      </w:r>
      <w:r>
        <w:rPr>
          <w:rFonts w:ascii="宋体" w:hAnsi="宋体" w:cs="宋体"/>
          <w:b w:val="0"/>
          <w:i w:val="0"/>
          <w:caps w:val="0"/>
          <w:color w:val="000000"/>
          <w:spacing w:val="0"/>
          <w:w w:val="100"/>
          <w:sz w:val="21"/>
          <w:u w:val="single" w:color="000000"/>
        </w:rPr>
        <w:t xml:space="preserve">    </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月</w:t>
      </w:r>
      <w:r>
        <w:rPr>
          <w:rFonts w:ascii="宋体" w:hAnsi="宋体" w:cs="宋体"/>
          <w:b w:val="0"/>
          <w:i w:val="0"/>
          <w:caps w:val="0"/>
          <w:color w:val="000000"/>
          <w:spacing w:val="0"/>
          <w:w w:val="100"/>
          <w:sz w:val="21"/>
        </w:rPr>
        <w:t xml:space="preserve"> </w:t>
      </w:r>
      <w:r>
        <w:rPr>
          <w:rFonts w:ascii="宋体" w:hAnsi="宋体" w:cs="宋体"/>
          <w:b w:val="0"/>
          <w:i w:val="0"/>
          <w:caps w:val="0"/>
          <w:color w:val="000000"/>
          <w:spacing w:val="0"/>
          <w:w w:val="100"/>
          <w:sz w:val="21"/>
          <w:u w:val="single" w:color="000000"/>
        </w:rPr>
        <w:t xml:space="preserve">   </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日</w:t>
      </w:r>
    </w:p>
    <w:p>
      <w:pPr>
        <w:tabs>
          <w:tab w:val="left" w:pos="3600"/>
        </w:tabs>
        <w:snapToGrid w:val="0"/>
        <w:spacing w:before="0" w:beforeAutospacing="0" w:after="0" w:afterAutospacing="0" w:line="240" w:lineRule="auto"/>
        <w:jc w:val="center"/>
        <w:textAlignment w:val="baseline"/>
        <w:rPr>
          <w:rFonts w:ascii="宋体"/>
          <w:b/>
          <w:bCs/>
          <w:i w:val="0"/>
          <w:caps w:val="0"/>
          <w:color w:val="000000"/>
          <w:spacing w:val="0"/>
          <w:w w:val="100"/>
          <w:sz w:val="30"/>
          <w:szCs w:val="30"/>
        </w:rPr>
      </w:pPr>
    </w:p>
    <w:p>
      <w:pPr>
        <w:tabs>
          <w:tab w:val="left" w:pos="3600"/>
        </w:tabs>
        <w:snapToGrid w:val="0"/>
        <w:spacing w:before="0" w:beforeAutospacing="0" w:after="0" w:afterAutospacing="0" w:line="240" w:lineRule="auto"/>
        <w:jc w:val="center"/>
        <w:textAlignment w:val="baseline"/>
        <w:rPr>
          <w:rFonts w:ascii="宋体"/>
          <w:b/>
          <w:bCs/>
          <w:i w:val="0"/>
          <w:caps w:val="0"/>
          <w:color w:val="000000"/>
          <w:spacing w:val="0"/>
          <w:w w:val="100"/>
          <w:sz w:val="30"/>
          <w:szCs w:val="30"/>
        </w:rPr>
      </w:pPr>
    </w:p>
    <w:p>
      <w:pPr>
        <w:tabs>
          <w:tab w:val="left" w:pos="3600"/>
        </w:tabs>
        <w:snapToGrid w:val="0"/>
        <w:spacing w:before="0" w:beforeAutospacing="0" w:after="0" w:afterAutospacing="0" w:line="240" w:lineRule="auto"/>
        <w:jc w:val="center"/>
        <w:textAlignment w:val="baseline"/>
        <w:rPr>
          <w:rFonts w:ascii="宋体"/>
          <w:b/>
          <w:bCs/>
          <w:i w:val="0"/>
          <w:caps w:val="0"/>
          <w:color w:val="000000"/>
          <w:spacing w:val="0"/>
          <w:w w:val="100"/>
          <w:sz w:val="30"/>
          <w:szCs w:val="30"/>
        </w:rPr>
      </w:pPr>
    </w:p>
    <w:p>
      <w:pPr>
        <w:tabs>
          <w:tab w:val="left" w:pos="3600"/>
        </w:tabs>
        <w:snapToGrid w:val="0"/>
        <w:spacing w:before="0" w:beforeAutospacing="0" w:after="0" w:afterAutospacing="0" w:line="240" w:lineRule="auto"/>
        <w:jc w:val="center"/>
        <w:textAlignment w:val="baseline"/>
        <w:rPr>
          <w:rFonts w:ascii="宋体"/>
          <w:b/>
          <w:bCs/>
          <w:i w:val="0"/>
          <w:caps w:val="0"/>
          <w:color w:val="000000"/>
          <w:spacing w:val="0"/>
          <w:w w:val="100"/>
          <w:sz w:val="30"/>
          <w:szCs w:val="30"/>
        </w:rPr>
      </w:pPr>
    </w:p>
    <w:p>
      <w:pPr>
        <w:snapToGrid w:val="0"/>
        <w:spacing w:before="0" w:beforeAutospacing="0" w:after="0" w:afterAutospacing="0" w:line="240" w:lineRule="auto"/>
        <w:jc w:val="both"/>
        <w:textAlignment w:val="baseline"/>
        <w:rPr>
          <w:rFonts w:ascii="宋体"/>
          <w:b w:val="0"/>
          <w:i w:val="0"/>
          <w:caps w:val="0"/>
          <w:color w:val="000000"/>
          <w:spacing w:val="0"/>
          <w:w w:val="100"/>
          <w:sz w:val="30"/>
          <w:szCs w:val="30"/>
        </w:rPr>
      </w:pPr>
      <w:r>
        <w:rPr>
          <w:rFonts w:hint="eastAsia" w:ascii="宋体" w:hAnsi="宋体" w:cs="宋体"/>
          <w:b w:val="0"/>
          <w:i w:val="0"/>
          <w:caps w:val="0"/>
          <w:color w:val="000000"/>
          <w:spacing w:val="0"/>
          <w:w w:val="100"/>
          <w:sz w:val="30"/>
          <w:szCs w:val="30"/>
        </w:rPr>
        <w:t>附件</w:t>
      </w:r>
      <w:r>
        <w:rPr>
          <w:rFonts w:ascii="宋体" w:hAnsi="宋体" w:cs="宋体"/>
          <w:b w:val="0"/>
          <w:i w:val="0"/>
          <w:caps w:val="0"/>
          <w:color w:val="000000"/>
          <w:spacing w:val="0"/>
          <w:w w:val="100"/>
          <w:sz w:val="30"/>
          <w:szCs w:val="30"/>
        </w:rPr>
        <w:t>12-1</w:t>
      </w:r>
    </w:p>
    <w:p>
      <w:pPr>
        <w:pStyle w:val="6"/>
        <w:numPr>
          <w:ilvl w:val="2"/>
          <w:numId w:val="1"/>
        </w:numPr>
        <w:snapToGrid w:val="0"/>
        <w:spacing w:before="120" w:beforeAutospacing="0" w:after="120" w:afterAutospacing="0" w:line="360" w:lineRule="auto"/>
        <w:jc w:val="center"/>
        <w:textAlignment w:val="baseline"/>
        <w:rPr>
          <w:rFonts w:cs="Times New Roman"/>
          <w:b/>
          <w:i w:val="0"/>
          <w:caps w:val="0"/>
          <w:color w:val="000000"/>
          <w:spacing w:val="0"/>
          <w:w w:val="100"/>
          <w:sz w:val="30"/>
        </w:rPr>
      </w:pPr>
      <w:bookmarkStart w:id="81" w:name="_Toc500271152"/>
      <w:bookmarkStart w:id="82" w:name="_Toc500269623"/>
      <w:bookmarkStart w:id="83" w:name="_Toc500271411"/>
      <w:bookmarkStart w:id="84" w:name="_Toc500271323"/>
      <w:r>
        <w:rPr>
          <w:rFonts w:hint="eastAsia" w:cs="宋体"/>
          <w:b/>
          <w:i w:val="0"/>
          <w:caps w:val="0"/>
          <w:color w:val="000000"/>
          <w:spacing w:val="0"/>
          <w:w w:val="100"/>
          <w:sz w:val="30"/>
        </w:rPr>
        <w:t>技术响应与偏离表</w:t>
      </w:r>
      <w:bookmarkEnd w:id="81"/>
      <w:bookmarkEnd w:id="82"/>
      <w:bookmarkEnd w:id="83"/>
      <w:bookmarkEnd w:id="84"/>
    </w:p>
    <w:p>
      <w:pPr>
        <w:snapToGrid w:val="0"/>
        <w:spacing w:before="156" w:beforeAutospacing="0" w:after="0" w:afterAutospacing="0" w:line="360" w:lineRule="auto"/>
        <w:jc w:val="both"/>
        <w:textAlignment w:val="baseline"/>
        <w:rPr>
          <w:rFonts w:ascii="宋体"/>
          <w:b w:val="0"/>
          <w:i w:val="0"/>
          <w:caps w:val="0"/>
          <w:color w:val="000000"/>
          <w:spacing w:val="0"/>
          <w:w w:val="100"/>
          <w:sz w:val="20"/>
          <w:u w:val="single" w:color="000000"/>
        </w:rPr>
      </w:pPr>
      <w:r>
        <w:rPr>
          <w:rFonts w:ascii="宋体" w:hAnsi="宋体" w:cs="宋体"/>
          <w:b w:val="0"/>
          <w:i w:val="0"/>
          <w:caps w:val="0"/>
          <w:color w:val="000000"/>
          <w:spacing w:val="0"/>
          <w:w w:val="100"/>
          <w:sz w:val="21"/>
        </w:rPr>
        <w:t xml:space="preserve"> </w:t>
      </w:r>
    </w:p>
    <w:tbl>
      <w:tblPr>
        <w:tblStyle w:val="17"/>
        <w:tblW w:w="9014"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28" w:type="dxa"/>
          <w:bottom w:w="0" w:type="dxa"/>
          <w:right w:w="28" w:type="dxa"/>
        </w:tblCellMar>
      </w:tblPr>
      <w:tblGrid>
        <w:gridCol w:w="737"/>
        <w:gridCol w:w="2410"/>
        <w:gridCol w:w="1985"/>
        <w:gridCol w:w="2126"/>
        <w:gridCol w:w="1756"/>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4" w:hRule="atLeast"/>
          <w:jc w:val="center"/>
        </w:trPr>
        <w:tc>
          <w:tcPr>
            <w:tcW w:w="737" w:type="dxa"/>
            <w:tcBorders>
              <w:top w:val="double" w:color="auto" w:sz="4" w:space="0"/>
            </w:tcBorders>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r>
              <w:rPr>
                <w:rFonts w:hint="eastAsia" w:ascii="宋体" w:hAnsi="宋体" w:cs="宋体"/>
                <w:b w:val="0"/>
                <w:i w:val="0"/>
                <w:caps w:val="0"/>
                <w:color w:val="000000"/>
                <w:spacing w:val="0"/>
                <w:w w:val="100"/>
                <w:sz w:val="21"/>
              </w:rPr>
              <w:t>序号</w:t>
            </w:r>
          </w:p>
        </w:tc>
        <w:tc>
          <w:tcPr>
            <w:tcW w:w="2410" w:type="dxa"/>
            <w:tcBorders>
              <w:top w:val="double" w:color="auto" w:sz="4" w:space="0"/>
            </w:tcBorders>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r>
              <w:rPr>
                <w:rFonts w:hint="eastAsia" w:ascii="宋体" w:hAnsi="宋体" w:cs="宋体"/>
                <w:b w:val="0"/>
                <w:i w:val="0"/>
                <w:caps w:val="0"/>
                <w:color w:val="000000"/>
                <w:spacing w:val="0"/>
                <w:w w:val="100"/>
                <w:sz w:val="21"/>
              </w:rPr>
              <w:t>招标文件章节条款号</w:t>
            </w:r>
          </w:p>
        </w:tc>
        <w:tc>
          <w:tcPr>
            <w:tcW w:w="1985" w:type="dxa"/>
            <w:tcBorders>
              <w:top w:val="double" w:color="auto" w:sz="4" w:space="0"/>
              <w:right w:val="single" w:color="auto" w:sz="4" w:space="0"/>
            </w:tcBorders>
          </w:tcPr>
          <w:p>
            <w:pPr>
              <w:snapToGrid w:val="0"/>
              <w:spacing w:before="50" w:beforeAutospacing="0" w:after="0" w:afterAutospacing="0" w:line="360" w:lineRule="auto"/>
              <w:jc w:val="center"/>
              <w:textAlignment w:val="baseline"/>
              <w:rPr>
                <w:b w:val="0"/>
                <w:i w:val="0"/>
                <w:caps w:val="0"/>
                <w:color w:val="000000"/>
                <w:spacing w:val="0"/>
                <w:w w:val="100"/>
                <w:sz w:val="20"/>
              </w:rPr>
            </w:pPr>
            <w:r>
              <w:rPr>
                <w:rFonts w:hint="eastAsia" w:cs="宋体"/>
                <w:b w:val="0"/>
                <w:i w:val="0"/>
                <w:caps w:val="0"/>
                <w:color w:val="000000"/>
                <w:spacing w:val="0"/>
                <w:w w:val="100"/>
                <w:sz w:val="21"/>
              </w:rPr>
              <w:t>招标文件要求</w:t>
            </w:r>
          </w:p>
        </w:tc>
        <w:tc>
          <w:tcPr>
            <w:tcW w:w="2126" w:type="dxa"/>
            <w:tcBorders>
              <w:top w:val="double" w:color="auto" w:sz="4" w:space="0"/>
              <w:left w:val="single" w:color="auto" w:sz="4" w:space="0"/>
            </w:tcBorders>
          </w:tcPr>
          <w:p>
            <w:pPr>
              <w:snapToGrid w:val="0"/>
              <w:spacing w:before="50" w:beforeAutospacing="0" w:after="0" w:afterAutospacing="0" w:line="360" w:lineRule="auto"/>
              <w:jc w:val="center"/>
              <w:textAlignment w:val="baseline"/>
              <w:rPr>
                <w:b w:val="0"/>
                <w:i w:val="0"/>
                <w:caps w:val="0"/>
                <w:color w:val="000000"/>
                <w:spacing w:val="0"/>
                <w:w w:val="100"/>
                <w:sz w:val="20"/>
              </w:rPr>
            </w:pPr>
            <w:r>
              <w:rPr>
                <w:rFonts w:hint="eastAsia" w:cs="宋体"/>
                <w:b w:val="0"/>
                <w:i w:val="0"/>
                <w:caps w:val="0"/>
                <w:color w:val="000000"/>
                <w:spacing w:val="0"/>
                <w:w w:val="100"/>
                <w:sz w:val="21"/>
              </w:rPr>
              <w:t>投标文件应答</w:t>
            </w:r>
          </w:p>
        </w:tc>
        <w:tc>
          <w:tcPr>
            <w:tcW w:w="1756" w:type="dxa"/>
            <w:tcBorders>
              <w:top w:val="double" w:color="auto" w:sz="4" w:space="0"/>
            </w:tcBorders>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r>
              <w:rPr>
                <w:rFonts w:hint="eastAsia" w:ascii="宋体" w:hAnsi="宋体" w:cs="宋体"/>
                <w:b w:val="0"/>
                <w:i w:val="0"/>
                <w:caps w:val="0"/>
                <w:color w:val="000000"/>
                <w:spacing w:val="0"/>
                <w:w w:val="100"/>
                <w:sz w:val="21"/>
              </w:rPr>
              <w:t>偏离说明</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737" w:type="dxa"/>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2410" w:type="dxa"/>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1985" w:type="dxa"/>
            <w:tcBorders>
              <w:right w:val="single" w:color="auto" w:sz="4" w:space="0"/>
            </w:tcBorders>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2126" w:type="dxa"/>
            <w:tcBorders>
              <w:left w:val="single" w:color="auto" w:sz="4" w:space="0"/>
            </w:tcBorders>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1756" w:type="dxa"/>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737" w:type="dxa"/>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2410" w:type="dxa"/>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1985" w:type="dxa"/>
            <w:tcBorders>
              <w:right w:val="single" w:color="auto" w:sz="4" w:space="0"/>
            </w:tcBorders>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2126" w:type="dxa"/>
            <w:tcBorders>
              <w:left w:val="single" w:color="auto" w:sz="4" w:space="0"/>
            </w:tcBorders>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1756" w:type="dxa"/>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737" w:type="dxa"/>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2410" w:type="dxa"/>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1985" w:type="dxa"/>
            <w:tcBorders>
              <w:right w:val="single" w:color="auto" w:sz="4" w:space="0"/>
            </w:tcBorders>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2126" w:type="dxa"/>
            <w:tcBorders>
              <w:left w:val="single" w:color="auto" w:sz="4" w:space="0"/>
            </w:tcBorders>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1756" w:type="dxa"/>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737" w:type="dxa"/>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2410" w:type="dxa"/>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1985" w:type="dxa"/>
            <w:tcBorders>
              <w:right w:val="single" w:color="auto" w:sz="4" w:space="0"/>
            </w:tcBorders>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2126" w:type="dxa"/>
            <w:tcBorders>
              <w:left w:val="single" w:color="auto" w:sz="4" w:space="0"/>
            </w:tcBorders>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1756" w:type="dxa"/>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737" w:type="dxa"/>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2410" w:type="dxa"/>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1985" w:type="dxa"/>
            <w:tcBorders>
              <w:right w:val="single" w:color="auto" w:sz="4" w:space="0"/>
            </w:tcBorders>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2126" w:type="dxa"/>
            <w:tcBorders>
              <w:left w:val="single" w:color="auto" w:sz="4" w:space="0"/>
            </w:tcBorders>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1756" w:type="dxa"/>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737" w:type="dxa"/>
            <w:tcBorders>
              <w:bottom w:val="double" w:color="auto" w:sz="4" w:space="0"/>
            </w:tcBorders>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2410" w:type="dxa"/>
            <w:tcBorders>
              <w:bottom w:val="double" w:color="auto" w:sz="4" w:space="0"/>
            </w:tcBorders>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1985" w:type="dxa"/>
            <w:tcBorders>
              <w:bottom w:val="double" w:color="auto" w:sz="4" w:space="0"/>
              <w:right w:val="single" w:color="auto" w:sz="4" w:space="0"/>
            </w:tcBorders>
            <w:vAlign w:val="center"/>
          </w:tcPr>
          <w:p>
            <w:pPr>
              <w:snapToGrid w:val="0"/>
              <w:spacing w:before="50" w:beforeAutospacing="0" w:after="0" w:afterAutospacing="0" w:line="360" w:lineRule="auto"/>
              <w:ind w:left="-88" w:leftChars="-42"/>
              <w:jc w:val="center"/>
              <w:textAlignment w:val="baseline"/>
              <w:rPr>
                <w:rFonts w:ascii="宋体" w:cs="宋体"/>
                <w:b w:val="0"/>
                <w:i w:val="0"/>
                <w:caps w:val="0"/>
                <w:color w:val="000000"/>
                <w:spacing w:val="0"/>
                <w:w w:val="100"/>
                <w:sz w:val="20"/>
              </w:rPr>
            </w:pPr>
          </w:p>
        </w:tc>
        <w:tc>
          <w:tcPr>
            <w:tcW w:w="3882" w:type="dxa"/>
            <w:gridSpan w:val="2"/>
            <w:tcBorders>
              <w:left w:val="single" w:color="auto" w:sz="4" w:space="0"/>
              <w:bottom w:val="double" w:color="auto" w:sz="4" w:space="0"/>
            </w:tcBorders>
            <w:vAlign w:val="center"/>
          </w:tcPr>
          <w:p>
            <w:pPr>
              <w:snapToGrid w:val="0"/>
              <w:spacing w:before="50" w:beforeAutospacing="0" w:after="0" w:afterAutospacing="0" w:line="360" w:lineRule="auto"/>
              <w:ind w:firstLine="422" w:firstLineChars="200"/>
              <w:jc w:val="both"/>
              <w:textAlignment w:val="baseline"/>
              <w:rPr>
                <w:rFonts w:ascii="宋体" w:cs="宋体"/>
                <w:b w:val="0"/>
                <w:i w:val="0"/>
                <w:caps w:val="0"/>
                <w:color w:val="000000"/>
                <w:spacing w:val="0"/>
                <w:w w:val="100"/>
                <w:sz w:val="20"/>
              </w:rPr>
            </w:pPr>
            <w:r>
              <w:rPr>
                <w:rFonts w:hint="eastAsia" w:ascii="宋体" w:hAnsi="宋体" w:cs="宋体"/>
                <w:b/>
                <w:bCs/>
                <w:i w:val="0"/>
                <w:caps w:val="0"/>
                <w:color w:val="000000"/>
                <w:spacing w:val="0"/>
                <w:w w:val="100"/>
                <w:sz w:val="21"/>
              </w:rPr>
              <w:t>投标人保证：除本采购需求偏离表列出的偏离外，我单位对招标文件的其他采购需求条款完全响应，无偏离。</w:t>
            </w:r>
          </w:p>
        </w:tc>
      </w:tr>
    </w:tbl>
    <w:p>
      <w:pPr>
        <w:snapToGrid w:val="0"/>
        <w:spacing w:before="50" w:beforeAutospacing="0" w:after="0" w:afterAutospacing="0" w:line="360" w:lineRule="auto"/>
        <w:ind w:left="-88" w:leftChars="-42"/>
        <w:jc w:val="both"/>
        <w:textAlignment w:val="baseline"/>
        <w:rPr>
          <w:rFonts w:ascii="宋体" w:cs="宋体"/>
          <w:b w:val="0"/>
          <w:i w:val="0"/>
          <w:caps w:val="0"/>
          <w:color w:val="000000"/>
          <w:spacing w:val="0"/>
          <w:w w:val="100"/>
          <w:sz w:val="20"/>
        </w:rPr>
      </w:pPr>
      <w:r>
        <w:rPr>
          <w:rFonts w:hint="eastAsia" w:ascii="宋体" w:hAnsi="宋体" w:cs="宋体"/>
          <w:b/>
          <w:bCs/>
          <w:i w:val="0"/>
          <w:caps w:val="0"/>
          <w:color w:val="000000"/>
          <w:spacing w:val="0"/>
          <w:w w:val="100"/>
          <w:sz w:val="21"/>
        </w:rPr>
        <w:t>备注</w:t>
      </w: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1</w:t>
      </w:r>
      <w:r>
        <w:rPr>
          <w:rFonts w:hint="eastAsia" w:ascii="宋体" w:hAnsi="宋体" w:cs="宋体"/>
          <w:b w:val="0"/>
          <w:i w:val="0"/>
          <w:caps w:val="0"/>
          <w:color w:val="000000"/>
          <w:spacing w:val="0"/>
          <w:w w:val="100"/>
          <w:sz w:val="21"/>
        </w:rPr>
        <w:t>）投标人应根据招标文件“采购需求”填写本表；</w:t>
      </w:r>
    </w:p>
    <w:p>
      <w:pPr>
        <w:snapToGrid w:val="0"/>
        <w:spacing w:before="50" w:beforeAutospacing="0" w:after="0" w:afterAutospacing="0" w:line="360" w:lineRule="auto"/>
        <w:ind w:left="-88" w:leftChars="-42" w:firstLine="420" w:firstLineChars="200"/>
        <w:jc w:val="both"/>
        <w:textAlignment w:val="baseline"/>
        <w:rPr>
          <w:rFonts w:ascii="宋体" w:cs="宋体"/>
          <w:b/>
          <w:bCs/>
          <w:i w:val="0"/>
          <w:caps w:val="0"/>
          <w:color w:val="000000"/>
          <w:spacing w:val="0"/>
          <w:w w:val="100"/>
          <w:sz w:val="20"/>
        </w:rPr>
      </w:pP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2</w:t>
      </w:r>
      <w:r>
        <w:rPr>
          <w:rFonts w:hint="eastAsia" w:ascii="宋体" w:hAnsi="宋体" w:cs="宋体"/>
          <w:b w:val="0"/>
          <w:i w:val="0"/>
          <w:caps w:val="0"/>
          <w:color w:val="000000"/>
          <w:spacing w:val="0"/>
          <w:w w:val="100"/>
          <w:sz w:val="21"/>
        </w:rPr>
        <w:t>）</w:t>
      </w:r>
      <w:r>
        <w:rPr>
          <w:rFonts w:hint="eastAsia" w:ascii="宋体" w:hAnsi="宋体" w:cs="宋体"/>
          <w:b/>
          <w:bCs/>
          <w:i w:val="0"/>
          <w:caps w:val="0"/>
          <w:color w:val="000000"/>
          <w:spacing w:val="0"/>
          <w:w w:val="100"/>
          <w:sz w:val="21"/>
        </w:rPr>
        <w:t>投标人如果对招标文件“采购需求”的响应有偏离，应将偏离条款逐条如实应答，并作出说明；</w:t>
      </w:r>
    </w:p>
    <w:p>
      <w:pPr>
        <w:snapToGrid w:val="0"/>
        <w:spacing w:before="50" w:beforeAutospacing="0" w:after="0" w:afterAutospacing="0" w:line="360" w:lineRule="auto"/>
        <w:ind w:left="-88" w:leftChars="-42" w:firstLine="420" w:firstLineChars="200"/>
        <w:jc w:val="both"/>
        <w:textAlignment w:val="baseline"/>
        <w:rPr>
          <w:rFonts w:ascii="宋体" w:cs="宋体"/>
          <w:b w:val="0"/>
          <w:i w:val="0"/>
          <w:caps w:val="0"/>
          <w:color w:val="000000"/>
          <w:spacing w:val="0"/>
          <w:w w:val="100"/>
          <w:sz w:val="20"/>
        </w:rPr>
      </w:pP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3</w:t>
      </w:r>
      <w:r>
        <w:rPr>
          <w:rFonts w:hint="eastAsia" w:ascii="宋体" w:hAnsi="宋体" w:cs="宋体"/>
          <w:b w:val="0"/>
          <w:i w:val="0"/>
          <w:caps w:val="0"/>
          <w:color w:val="000000"/>
          <w:spacing w:val="0"/>
          <w:w w:val="100"/>
          <w:sz w:val="21"/>
        </w:rPr>
        <w:t>）如不提供此表，则视为投标人不满足招标文件“采购需求”的所有条款要求，其</w:t>
      </w:r>
      <w:r>
        <w:rPr>
          <w:rFonts w:hint="eastAsia" w:ascii="宋体" w:hAnsi="宋体" w:cs="宋体"/>
          <w:b/>
          <w:bCs/>
          <w:i w:val="0"/>
          <w:caps w:val="0"/>
          <w:color w:val="000000"/>
          <w:spacing w:val="0"/>
          <w:w w:val="100"/>
          <w:sz w:val="21"/>
        </w:rPr>
        <w:t>投标无效</w:t>
      </w:r>
      <w:r>
        <w:rPr>
          <w:rFonts w:hint="eastAsia" w:ascii="宋体" w:hAnsi="宋体" w:cs="宋体"/>
          <w:b w:val="0"/>
          <w:i w:val="0"/>
          <w:caps w:val="0"/>
          <w:color w:val="000000"/>
          <w:spacing w:val="0"/>
          <w:w w:val="100"/>
          <w:sz w:val="21"/>
        </w:rPr>
        <w:t>。</w:t>
      </w:r>
    </w:p>
    <w:p>
      <w:pPr>
        <w:snapToGrid w:val="0"/>
        <w:spacing w:before="50" w:beforeAutospacing="0" w:after="0" w:afterAutospacing="0" w:line="360" w:lineRule="auto"/>
        <w:ind w:left="-88" w:leftChars="-42" w:firstLine="420" w:firstLineChars="200"/>
        <w:jc w:val="both"/>
        <w:textAlignment w:val="baseline"/>
        <w:rPr>
          <w:rFonts w:ascii="宋体" w:cs="宋体"/>
          <w:b w:val="0"/>
          <w:i w:val="0"/>
          <w:caps w:val="0"/>
          <w:color w:val="000000"/>
          <w:spacing w:val="0"/>
          <w:w w:val="100"/>
          <w:sz w:val="20"/>
        </w:rPr>
      </w:pP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4</w:t>
      </w:r>
      <w:r>
        <w:rPr>
          <w:rFonts w:hint="eastAsia" w:ascii="宋体" w:hAnsi="宋体" w:cs="宋体"/>
          <w:b w:val="0"/>
          <w:i w:val="0"/>
          <w:caps w:val="0"/>
          <w:color w:val="000000"/>
          <w:spacing w:val="0"/>
          <w:w w:val="100"/>
          <w:sz w:val="21"/>
        </w:rPr>
        <w:t>）在采购人与中标人签订合同时，如中标人未在投标文件“采购需求偏离表”中列出偏离说明，无论已发生或即将发生任何情形，均视为完全符合招标文件要求，并写入合同。若中标人在合同签订前，以上述事项为借口而不履行合同签订手续及执行合同，则视作拒绝与采购人签订合同。</w:t>
      </w: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p>
    <w:p>
      <w:pPr>
        <w:snapToGrid w:val="0"/>
        <w:spacing w:before="0" w:beforeAutospacing="0" w:after="0" w:afterAutospacing="0" w:line="240" w:lineRule="auto"/>
        <w:ind w:left="-88" w:leftChars="-42"/>
        <w:jc w:val="both"/>
        <w:textAlignment w:val="baseline"/>
        <w:rPr>
          <w:rFonts w:ascii="宋体"/>
          <w:b w:val="0"/>
          <w:i w:val="0"/>
          <w:caps w:val="0"/>
          <w:color w:val="000000"/>
          <w:spacing w:val="0"/>
          <w:w w:val="100"/>
          <w:sz w:val="20"/>
        </w:rPr>
      </w:pPr>
    </w:p>
    <w:p>
      <w:pPr>
        <w:snapToGrid w:val="0"/>
        <w:spacing w:before="50" w:beforeAutospacing="0" w:after="0" w:afterAutospacing="0" w:line="360" w:lineRule="auto"/>
        <w:jc w:val="both"/>
        <w:textAlignment w:val="baseline"/>
        <w:rPr>
          <w:rFonts w:ascii="宋体"/>
          <w:b w:val="0"/>
          <w:i w:val="0"/>
          <w:caps w:val="0"/>
          <w:color w:val="000000"/>
          <w:spacing w:val="0"/>
          <w:w w:val="100"/>
          <w:sz w:val="20"/>
        </w:rPr>
      </w:pPr>
    </w:p>
    <w:p>
      <w:pPr>
        <w:pStyle w:val="11"/>
        <w:snapToGrid w:val="0"/>
        <w:spacing w:before="0" w:beforeAutospacing="0" w:after="0" w:afterAutospacing="0" w:line="360" w:lineRule="auto"/>
        <w:jc w:val="both"/>
        <w:textAlignment w:val="baseline"/>
        <w:rPr>
          <w:rFonts w:ascii="宋体"/>
          <w:b w:val="0"/>
          <w:i w:val="0"/>
          <w:caps w:val="0"/>
          <w:color w:val="000000"/>
          <w:spacing w:val="0"/>
          <w:w w:val="100"/>
          <w:sz w:val="21"/>
          <w:szCs w:val="21"/>
        </w:rPr>
      </w:pPr>
      <w:bookmarkStart w:id="85" w:name="_Toc22950"/>
      <w:r>
        <w:rPr>
          <w:rFonts w:hint="eastAsia" w:ascii="宋体" w:hAnsi="宋体" w:cs="宋体"/>
          <w:b w:val="0"/>
          <w:i w:val="0"/>
          <w:caps w:val="0"/>
          <w:color w:val="000000"/>
          <w:spacing w:val="0"/>
          <w:w w:val="100"/>
          <w:sz w:val="21"/>
          <w:szCs w:val="21"/>
        </w:rPr>
        <w:t>供应商名称：</w:t>
      </w:r>
      <w:r>
        <w:rPr>
          <w:rFonts w:ascii="宋体" w:hAnsi="宋体" w:cs="宋体"/>
          <w:b w:val="0"/>
          <w:i w:val="0"/>
          <w:caps w:val="0"/>
          <w:color w:val="000000"/>
          <w:spacing w:val="0"/>
          <w:w w:val="100"/>
          <w:sz w:val="21"/>
          <w:szCs w:val="21"/>
          <w:u w:val="single" w:color="000000"/>
        </w:rPr>
        <w:t xml:space="preserve">                   </w:t>
      </w: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法定代表人或其委托代理人</w:t>
      </w: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签字</w:t>
      </w: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u w:val="single" w:color="000000"/>
        </w:rPr>
        <w:t xml:space="preserve">                   </w:t>
      </w: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日</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期：</w:t>
      </w:r>
      <w:r>
        <w:rPr>
          <w:rFonts w:ascii="宋体" w:hAnsi="宋体" w:cs="宋体"/>
          <w:b w:val="0"/>
          <w:i w:val="0"/>
          <w:caps w:val="0"/>
          <w:color w:val="000000"/>
          <w:spacing w:val="0"/>
          <w:w w:val="100"/>
          <w:sz w:val="21"/>
        </w:rPr>
        <w:t xml:space="preserve"> </w:t>
      </w:r>
      <w:r>
        <w:rPr>
          <w:rFonts w:ascii="宋体" w:hAnsi="宋体" w:cs="宋体"/>
          <w:b w:val="0"/>
          <w:i w:val="0"/>
          <w:caps w:val="0"/>
          <w:color w:val="000000"/>
          <w:spacing w:val="0"/>
          <w:w w:val="100"/>
          <w:sz w:val="21"/>
          <w:u w:val="single" w:color="000000"/>
        </w:rPr>
        <w:t xml:space="preserve">     </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年</w:t>
      </w:r>
      <w:r>
        <w:rPr>
          <w:rFonts w:ascii="宋体" w:hAnsi="宋体" w:cs="宋体"/>
          <w:b w:val="0"/>
          <w:i w:val="0"/>
          <w:caps w:val="0"/>
          <w:color w:val="000000"/>
          <w:spacing w:val="0"/>
          <w:w w:val="100"/>
          <w:sz w:val="21"/>
        </w:rPr>
        <w:t xml:space="preserve"> </w:t>
      </w:r>
      <w:r>
        <w:rPr>
          <w:rFonts w:ascii="宋体" w:hAnsi="宋体" w:cs="宋体"/>
          <w:b w:val="0"/>
          <w:i w:val="0"/>
          <w:caps w:val="0"/>
          <w:color w:val="000000"/>
          <w:spacing w:val="0"/>
          <w:w w:val="100"/>
          <w:sz w:val="21"/>
          <w:u w:val="single" w:color="000000"/>
        </w:rPr>
        <w:t xml:space="preserve">    </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月</w:t>
      </w:r>
      <w:r>
        <w:rPr>
          <w:rFonts w:ascii="宋体" w:hAnsi="宋体" w:cs="宋体"/>
          <w:b w:val="0"/>
          <w:i w:val="0"/>
          <w:caps w:val="0"/>
          <w:color w:val="000000"/>
          <w:spacing w:val="0"/>
          <w:w w:val="100"/>
          <w:sz w:val="21"/>
        </w:rPr>
        <w:t xml:space="preserve"> </w:t>
      </w:r>
      <w:r>
        <w:rPr>
          <w:rFonts w:ascii="宋体" w:hAnsi="宋体" w:cs="宋体"/>
          <w:b w:val="0"/>
          <w:i w:val="0"/>
          <w:caps w:val="0"/>
          <w:color w:val="000000"/>
          <w:spacing w:val="0"/>
          <w:w w:val="100"/>
          <w:sz w:val="21"/>
          <w:u w:val="single" w:color="000000"/>
        </w:rPr>
        <w:t xml:space="preserve">   </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日</w:t>
      </w:r>
    </w:p>
    <w:p>
      <w:pPr>
        <w:tabs>
          <w:tab w:val="left" w:pos="3600"/>
        </w:tabs>
        <w:snapToGrid w:val="0"/>
        <w:spacing w:before="0" w:beforeAutospacing="0" w:after="0" w:afterAutospacing="0" w:line="240" w:lineRule="auto"/>
        <w:jc w:val="center"/>
        <w:textAlignment w:val="baseline"/>
        <w:rPr>
          <w:rFonts w:ascii="宋体"/>
          <w:b/>
          <w:bCs/>
          <w:i w:val="0"/>
          <w:caps w:val="0"/>
          <w:color w:val="000000"/>
          <w:spacing w:val="0"/>
          <w:w w:val="100"/>
          <w:sz w:val="30"/>
          <w:szCs w:val="30"/>
        </w:rPr>
      </w:pPr>
    </w:p>
    <w:p>
      <w:pPr>
        <w:tabs>
          <w:tab w:val="left" w:pos="3600"/>
        </w:tabs>
        <w:snapToGrid w:val="0"/>
        <w:spacing w:before="0" w:beforeAutospacing="0" w:after="0" w:afterAutospacing="0" w:line="240" w:lineRule="auto"/>
        <w:jc w:val="center"/>
        <w:textAlignment w:val="baseline"/>
        <w:rPr>
          <w:rFonts w:ascii="宋体"/>
          <w:b/>
          <w:bCs/>
          <w:i w:val="0"/>
          <w:caps w:val="0"/>
          <w:color w:val="000000"/>
          <w:spacing w:val="0"/>
          <w:w w:val="100"/>
          <w:sz w:val="30"/>
          <w:szCs w:val="30"/>
        </w:rPr>
      </w:pPr>
    </w:p>
    <w:p>
      <w:pPr>
        <w:tabs>
          <w:tab w:val="left" w:pos="3600"/>
        </w:tabs>
        <w:snapToGrid w:val="0"/>
        <w:spacing w:before="0" w:beforeAutospacing="0" w:after="0" w:afterAutospacing="0" w:line="240" w:lineRule="auto"/>
        <w:jc w:val="center"/>
        <w:textAlignment w:val="baseline"/>
        <w:rPr>
          <w:rFonts w:ascii="宋体"/>
          <w:b/>
          <w:bCs/>
          <w:i w:val="0"/>
          <w:caps w:val="0"/>
          <w:color w:val="000000"/>
          <w:spacing w:val="0"/>
          <w:w w:val="100"/>
          <w:sz w:val="30"/>
          <w:szCs w:val="30"/>
        </w:rPr>
      </w:pPr>
    </w:p>
    <w:p>
      <w:pPr>
        <w:tabs>
          <w:tab w:val="left" w:pos="3600"/>
        </w:tabs>
        <w:snapToGrid w:val="0"/>
        <w:spacing w:before="0" w:beforeAutospacing="0" w:after="0" w:afterAutospacing="0" w:line="240" w:lineRule="auto"/>
        <w:jc w:val="center"/>
        <w:textAlignment w:val="baseline"/>
        <w:rPr>
          <w:rFonts w:ascii="宋体"/>
          <w:b/>
          <w:bCs/>
          <w:i w:val="0"/>
          <w:caps w:val="0"/>
          <w:color w:val="000000"/>
          <w:spacing w:val="0"/>
          <w:w w:val="100"/>
          <w:sz w:val="30"/>
          <w:szCs w:val="30"/>
        </w:rPr>
      </w:pPr>
    </w:p>
    <w:p>
      <w:pPr>
        <w:tabs>
          <w:tab w:val="left" w:pos="3600"/>
        </w:tabs>
        <w:snapToGrid w:val="0"/>
        <w:spacing w:before="0" w:beforeAutospacing="0" w:after="0" w:afterAutospacing="0" w:line="240" w:lineRule="auto"/>
        <w:jc w:val="center"/>
        <w:textAlignment w:val="baseline"/>
        <w:rPr>
          <w:rFonts w:ascii="宋体"/>
          <w:b/>
          <w:bCs/>
          <w:i w:val="0"/>
          <w:caps w:val="0"/>
          <w:color w:val="000000"/>
          <w:spacing w:val="0"/>
          <w:w w:val="100"/>
          <w:sz w:val="30"/>
          <w:szCs w:val="30"/>
        </w:rPr>
      </w:pPr>
    </w:p>
    <w:p>
      <w:pPr>
        <w:snapToGrid w:val="0"/>
        <w:spacing w:before="0" w:beforeAutospacing="0" w:after="0" w:afterAutospacing="0" w:line="240" w:lineRule="auto"/>
        <w:jc w:val="both"/>
        <w:textAlignment w:val="baseline"/>
        <w:rPr>
          <w:rFonts w:cs="宋体"/>
          <w:b w:val="0"/>
          <w:i w:val="0"/>
          <w:caps w:val="0"/>
          <w:color w:val="000000"/>
          <w:spacing w:val="0"/>
          <w:w w:val="100"/>
          <w:sz w:val="20"/>
        </w:rPr>
      </w:pPr>
      <w:bookmarkStart w:id="86" w:name="_Toc500269624"/>
      <w:bookmarkStart w:id="87" w:name="_Toc500271153"/>
      <w:bookmarkStart w:id="88" w:name="_Toc500271412"/>
      <w:bookmarkStart w:id="89" w:name="_Toc500271324"/>
      <w:r>
        <w:rPr>
          <w:rFonts w:hint="eastAsia" w:cs="宋体"/>
          <w:b w:val="0"/>
          <w:i w:val="0"/>
          <w:caps w:val="0"/>
          <w:color w:val="000000"/>
          <w:spacing w:val="0"/>
          <w:w w:val="100"/>
          <w:sz w:val="21"/>
        </w:rPr>
        <w:br w:type="page"/>
      </w:r>
    </w:p>
    <w:p>
      <w:pPr>
        <w:pStyle w:val="5"/>
        <w:snapToGrid w:val="0"/>
        <w:spacing w:before="0" w:beforeAutospacing="0" w:after="0" w:afterAutospacing="0" w:line="360" w:lineRule="auto"/>
        <w:jc w:val="center"/>
        <w:textAlignment w:val="baseline"/>
        <w:rPr>
          <w:rFonts w:cs="Times New Roman"/>
          <w:b/>
          <w:i w:val="0"/>
          <w:caps w:val="0"/>
          <w:color w:val="000000"/>
          <w:spacing w:val="0"/>
          <w:w w:val="100"/>
          <w:sz w:val="24"/>
        </w:rPr>
      </w:pPr>
      <w:r>
        <w:rPr>
          <w:rFonts w:hint="eastAsia" w:cs="宋体"/>
          <w:b/>
          <w:i w:val="0"/>
          <w:caps w:val="0"/>
          <w:color w:val="000000"/>
          <w:spacing w:val="0"/>
          <w:w w:val="100"/>
          <w:sz w:val="24"/>
        </w:rPr>
        <w:t>六、提供享受政府采购政策的证明材料和清单表</w:t>
      </w:r>
      <w:bookmarkEnd w:id="85"/>
      <w:bookmarkEnd w:id="86"/>
      <w:bookmarkEnd w:id="87"/>
      <w:bookmarkEnd w:id="88"/>
      <w:bookmarkEnd w:id="89"/>
      <w:r>
        <w:rPr>
          <w:rFonts w:hint="eastAsia" w:cs="宋体"/>
          <w:b/>
          <w:i w:val="0"/>
          <w:caps w:val="0"/>
          <w:color w:val="000000"/>
          <w:spacing w:val="0"/>
          <w:w w:val="100"/>
          <w:sz w:val="24"/>
        </w:rPr>
        <w:t>（不适用）</w:t>
      </w:r>
    </w:p>
    <w:p>
      <w:pPr>
        <w:tabs>
          <w:tab w:val="left" w:pos="3600"/>
        </w:tabs>
        <w:snapToGrid w:val="0"/>
        <w:spacing w:before="0" w:beforeAutospacing="0" w:after="0" w:afterAutospacing="0" w:line="240" w:lineRule="auto"/>
        <w:jc w:val="center"/>
        <w:textAlignment w:val="baseline"/>
        <w:rPr>
          <w:rFonts w:ascii="宋体"/>
          <w:b/>
          <w:bCs/>
          <w:i w:val="0"/>
          <w:caps w:val="0"/>
          <w:color w:val="000000"/>
          <w:spacing w:val="0"/>
          <w:w w:val="100"/>
          <w:sz w:val="32"/>
          <w:szCs w:val="32"/>
        </w:rPr>
      </w:pPr>
    </w:p>
    <w:p>
      <w:pPr>
        <w:snapToGrid w:val="0"/>
        <w:spacing w:before="0" w:beforeAutospacing="0" w:after="0" w:afterAutospacing="0" w:line="240" w:lineRule="auto"/>
        <w:jc w:val="both"/>
        <w:textAlignment w:val="baseline"/>
        <w:rPr>
          <w:rFonts w:ascii="宋体"/>
          <w:b w:val="0"/>
          <w:i w:val="0"/>
          <w:caps w:val="0"/>
          <w:color w:val="000000"/>
          <w:spacing w:val="0"/>
          <w:w w:val="100"/>
          <w:sz w:val="30"/>
          <w:szCs w:val="30"/>
        </w:rPr>
      </w:pPr>
      <w:r>
        <w:rPr>
          <w:rFonts w:hint="eastAsia" w:ascii="宋体" w:hAnsi="宋体" w:cs="宋体"/>
          <w:b w:val="0"/>
          <w:i w:val="0"/>
          <w:caps w:val="0"/>
          <w:color w:val="000000"/>
          <w:spacing w:val="0"/>
          <w:w w:val="100"/>
          <w:sz w:val="30"/>
          <w:szCs w:val="30"/>
        </w:rPr>
        <w:t>附件</w:t>
      </w:r>
      <w:r>
        <w:rPr>
          <w:rFonts w:ascii="宋体" w:hAnsi="宋体" w:cs="宋体"/>
          <w:b w:val="0"/>
          <w:i w:val="0"/>
          <w:caps w:val="0"/>
          <w:color w:val="000000"/>
          <w:spacing w:val="0"/>
          <w:w w:val="100"/>
          <w:sz w:val="30"/>
          <w:szCs w:val="30"/>
        </w:rPr>
        <w:t>13</w:t>
      </w:r>
    </w:p>
    <w:p>
      <w:pPr>
        <w:pStyle w:val="6"/>
        <w:numPr>
          <w:ilvl w:val="2"/>
          <w:numId w:val="1"/>
        </w:numPr>
        <w:snapToGrid w:val="0"/>
        <w:spacing w:before="120" w:beforeAutospacing="0" w:after="120" w:afterAutospacing="0" w:line="360" w:lineRule="auto"/>
        <w:jc w:val="center"/>
        <w:textAlignment w:val="baseline"/>
        <w:rPr>
          <w:rFonts w:cs="Times New Roman"/>
          <w:b/>
          <w:i w:val="0"/>
          <w:caps w:val="0"/>
          <w:color w:val="000000"/>
          <w:spacing w:val="0"/>
          <w:w w:val="100"/>
          <w:kern w:val="0"/>
          <w:sz w:val="30"/>
        </w:rPr>
      </w:pPr>
      <w:bookmarkStart w:id="90" w:name="_Toc500271154"/>
      <w:bookmarkStart w:id="91" w:name="_Toc500271325"/>
      <w:bookmarkStart w:id="92" w:name="_Toc500271413"/>
      <w:bookmarkStart w:id="93" w:name="_Toc500269625"/>
      <w:r>
        <w:rPr>
          <w:rFonts w:hint="eastAsia" w:cs="宋体"/>
          <w:b/>
          <w:i w:val="0"/>
          <w:caps w:val="0"/>
          <w:color w:val="000000"/>
          <w:spacing w:val="0"/>
          <w:w w:val="100"/>
          <w:kern w:val="0"/>
          <w:sz w:val="30"/>
        </w:rPr>
        <w:t>小微企业声明函</w:t>
      </w:r>
      <w:bookmarkEnd w:id="90"/>
      <w:bookmarkEnd w:id="91"/>
      <w:bookmarkEnd w:id="92"/>
      <w:bookmarkEnd w:id="93"/>
    </w:p>
    <w:p>
      <w:pPr>
        <w:widowControl/>
        <w:snapToGrid w:val="0"/>
        <w:spacing w:before="0" w:beforeAutospacing="0" w:after="0" w:afterAutospacing="0" w:line="360" w:lineRule="auto"/>
        <w:ind w:firstLine="444" w:firstLineChars="200"/>
        <w:jc w:val="left"/>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6"/>
          <w:w w:val="100"/>
          <w:kern w:val="0"/>
          <w:sz w:val="21"/>
        </w:rPr>
        <w:t>《小微企业发展暂行办法》（财库</w:t>
      </w:r>
      <w:r>
        <w:rPr>
          <w:rFonts w:ascii="宋体" w:hAnsi="宋体" w:cs="宋体"/>
          <w:b w:val="0"/>
          <w:i w:val="0"/>
          <w:caps w:val="0"/>
          <w:color w:val="000000"/>
          <w:spacing w:val="6"/>
          <w:w w:val="100"/>
          <w:kern w:val="0"/>
          <w:sz w:val="21"/>
        </w:rPr>
        <w:t>[2011]181</w:t>
      </w:r>
      <w:r>
        <w:rPr>
          <w:rFonts w:hint="eastAsia" w:ascii="宋体" w:hAnsi="宋体" w:cs="宋体"/>
          <w:b w:val="0"/>
          <w:i w:val="0"/>
          <w:caps w:val="0"/>
          <w:color w:val="000000"/>
          <w:spacing w:val="6"/>
          <w:w w:val="100"/>
          <w:kern w:val="0"/>
          <w:sz w:val="21"/>
        </w:rPr>
        <w:t>号）的规定，本公司为</w:t>
      </w:r>
      <w:r>
        <w:rPr>
          <w:rFonts w:ascii="宋体" w:hAnsi="宋体" w:cs="宋体"/>
          <w:b w:val="0"/>
          <w:i w:val="0"/>
          <w:caps w:val="0"/>
          <w:color w:val="000000"/>
          <w:spacing w:val="6"/>
          <w:w w:val="100"/>
          <w:kern w:val="0"/>
          <w:sz w:val="21"/>
          <w:u w:val="single" w:color="000000"/>
        </w:rPr>
        <w:t xml:space="preserve">    </w:t>
      </w:r>
      <w:r>
        <w:rPr>
          <w:rFonts w:hint="eastAsia" w:ascii="宋体" w:hAnsi="宋体" w:cs="宋体"/>
          <w:b w:val="0"/>
          <w:i w:val="0"/>
          <w:caps w:val="0"/>
          <w:color w:val="000000"/>
          <w:spacing w:val="6"/>
          <w:w w:val="100"/>
          <w:kern w:val="0"/>
          <w:sz w:val="21"/>
        </w:rPr>
        <w:t>（请填写：小型、微型）企业。即，本公司同时满足以下条件：</w:t>
      </w:r>
    </w:p>
    <w:p>
      <w:pPr>
        <w:widowControl/>
        <w:snapToGrid w:val="0"/>
        <w:spacing w:before="0" w:beforeAutospacing="0" w:after="0" w:afterAutospacing="0" w:line="360" w:lineRule="auto"/>
        <w:ind w:firstLine="444" w:firstLineChars="200"/>
        <w:jc w:val="left"/>
        <w:textAlignment w:val="baseline"/>
        <w:rPr>
          <w:rFonts w:ascii="宋体"/>
          <w:b w:val="0"/>
          <w:i w:val="0"/>
          <w:caps w:val="0"/>
          <w:color w:val="000000"/>
          <w:spacing w:val="0"/>
          <w:w w:val="100"/>
          <w:kern w:val="0"/>
          <w:sz w:val="20"/>
        </w:rPr>
      </w:pPr>
      <w:r>
        <w:rPr>
          <w:rFonts w:ascii="宋体" w:hAnsi="宋体" w:cs="宋体"/>
          <w:b w:val="0"/>
          <w:i w:val="0"/>
          <w:caps w:val="0"/>
          <w:color w:val="000000"/>
          <w:spacing w:val="6"/>
          <w:w w:val="100"/>
          <w:kern w:val="0"/>
          <w:sz w:val="21"/>
        </w:rPr>
        <w:t>1.</w:t>
      </w:r>
      <w:r>
        <w:rPr>
          <w:rFonts w:hint="eastAsia" w:ascii="宋体" w:hAnsi="宋体" w:cs="宋体"/>
          <w:b w:val="0"/>
          <w:i w:val="0"/>
          <w:caps w:val="0"/>
          <w:color w:val="000000"/>
          <w:spacing w:val="6"/>
          <w:w w:val="100"/>
          <w:kern w:val="0"/>
          <w:sz w:val="21"/>
        </w:rPr>
        <w:t>根据《工业和信息化部、国家统计局、国家发展和改革委员会、财政部关于印发中小企业划型标准规定的通知》（工信部联企业</w:t>
      </w:r>
      <w:r>
        <w:rPr>
          <w:rFonts w:ascii="宋体" w:hAnsi="宋体" w:cs="宋体"/>
          <w:b w:val="0"/>
          <w:i w:val="0"/>
          <w:caps w:val="0"/>
          <w:color w:val="000000"/>
          <w:spacing w:val="6"/>
          <w:w w:val="100"/>
          <w:kern w:val="0"/>
          <w:sz w:val="21"/>
        </w:rPr>
        <w:t>[2011]300</w:t>
      </w:r>
      <w:r>
        <w:rPr>
          <w:rFonts w:hint="eastAsia" w:ascii="宋体" w:hAnsi="宋体" w:cs="宋体"/>
          <w:b w:val="0"/>
          <w:i w:val="0"/>
          <w:caps w:val="0"/>
          <w:color w:val="000000"/>
          <w:spacing w:val="6"/>
          <w:w w:val="100"/>
          <w:kern w:val="0"/>
          <w:sz w:val="21"/>
        </w:rPr>
        <w:t>号）规定的划分标准，本公司所属行业为</w:t>
      </w:r>
      <w:r>
        <w:rPr>
          <w:rFonts w:ascii="宋体" w:hAnsi="宋体" w:cs="宋体"/>
          <w:b w:val="0"/>
          <w:i w:val="0"/>
          <w:caps w:val="0"/>
          <w:color w:val="000000"/>
          <w:spacing w:val="6"/>
          <w:w w:val="100"/>
          <w:kern w:val="0"/>
          <w:sz w:val="21"/>
          <w:u w:val="single" w:color="000000"/>
        </w:rPr>
        <w:t xml:space="preserve">          </w:t>
      </w:r>
      <w:r>
        <w:rPr>
          <w:rFonts w:hint="eastAsia" w:ascii="宋体" w:hAnsi="宋体" w:cs="宋体"/>
          <w:b w:val="0"/>
          <w:i w:val="0"/>
          <w:caps w:val="0"/>
          <w:color w:val="000000"/>
          <w:spacing w:val="6"/>
          <w:w w:val="100"/>
          <w:kern w:val="0"/>
          <w:sz w:val="21"/>
        </w:rPr>
        <w:t>，截止上一财年度末，公司资产总额</w:t>
      </w:r>
      <w:r>
        <w:rPr>
          <w:rFonts w:ascii="宋体" w:hAnsi="宋体" w:cs="宋体"/>
          <w:b w:val="0"/>
          <w:i w:val="0"/>
          <w:caps w:val="0"/>
          <w:color w:val="000000"/>
          <w:spacing w:val="6"/>
          <w:w w:val="100"/>
          <w:kern w:val="0"/>
          <w:sz w:val="21"/>
          <w:u w:val="single" w:color="000000"/>
        </w:rPr>
        <w:t xml:space="preserve">         </w:t>
      </w:r>
      <w:r>
        <w:rPr>
          <w:rFonts w:hint="eastAsia" w:ascii="宋体" w:hAnsi="宋体" w:cs="宋体"/>
          <w:b w:val="0"/>
          <w:i w:val="0"/>
          <w:caps w:val="0"/>
          <w:color w:val="000000"/>
          <w:spacing w:val="6"/>
          <w:w w:val="100"/>
          <w:kern w:val="0"/>
          <w:sz w:val="21"/>
        </w:rPr>
        <w:t>万元，营业收入</w:t>
      </w:r>
      <w:r>
        <w:rPr>
          <w:rFonts w:ascii="宋体" w:hAnsi="宋体" w:cs="宋体"/>
          <w:b w:val="0"/>
          <w:i w:val="0"/>
          <w:caps w:val="0"/>
          <w:color w:val="000000"/>
          <w:spacing w:val="6"/>
          <w:w w:val="100"/>
          <w:kern w:val="0"/>
          <w:sz w:val="21"/>
          <w:u w:val="single" w:color="000000"/>
        </w:rPr>
        <w:t xml:space="preserve">        </w:t>
      </w:r>
      <w:r>
        <w:rPr>
          <w:rFonts w:hint="eastAsia" w:ascii="宋体" w:hAnsi="宋体" w:cs="宋体"/>
          <w:b w:val="0"/>
          <w:i w:val="0"/>
          <w:caps w:val="0"/>
          <w:color w:val="000000"/>
          <w:spacing w:val="6"/>
          <w:w w:val="100"/>
          <w:kern w:val="0"/>
          <w:sz w:val="21"/>
        </w:rPr>
        <w:t>万元，从业人员</w:t>
      </w:r>
      <w:r>
        <w:rPr>
          <w:rFonts w:ascii="宋体" w:hAnsi="宋体" w:cs="宋体"/>
          <w:b w:val="0"/>
          <w:i w:val="0"/>
          <w:caps w:val="0"/>
          <w:color w:val="000000"/>
          <w:spacing w:val="6"/>
          <w:w w:val="100"/>
          <w:kern w:val="0"/>
          <w:sz w:val="21"/>
          <w:u w:val="single" w:color="000000"/>
        </w:rPr>
        <w:t xml:space="preserve">        </w:t>
      </w:r>
      <w:r>
        <w:rPr>
          <w:rFonts w:hint="eastAsia" w:ascii="宋体" w:hAnsi="宋体" w:cs="宋体"/>
          <w:b w:val="0"/>
          <w:i w:val="0"/>
          <w:caps w:val="0"/>
          <w:color w:val="000000"/>
          <w:spacing w:val="6"/>
          <w:w w:val="100"/>
          <w:kern w:val="0"/>
          <w:sz w:val="21"/>
        </w:rPr>
        <w:t>人，本公司为</w:t>
      </w:r>
      <w:r>
        <w:rPr>
          <w:rFonts w:ascii="宋体" w:hAnsi="宋体" w:cs="宋体"/>
          <w:b w:val="0"/>
          <w:i w:val="0"/>
          <w:caps w:val="0"/>
          <w:color w:val="000000"/>
          <w:spacing w:val="6"/>
          <w:w w:val="100"/>
          <w:kern w:val="0"/>
          <w:sz w:val="21"/>
          <w:u w:val="single" w:color="000000"/>
        </w:rPr>
        <w:t xml:space="preserve">     </w:t>
      </w:r>
      <w:r>
        <w:rPr>
          <w:rFonts w:hint="eastAsia" w:ascii="宋体" w:hAnsi="宋体" w:cs="宋体"/>
          <w:b w:val="0"/>
          <w:i w:val="0"/>
          <w:caps w:val="0"/>
          <w:color w:val="000000"/>
          <w:spacing w:val="6"/>
          <w:w w:val="100"/>
          <w:kern w:val="0"/>
          <w:sz w:val="21"/>
        </w:rPr>
        <w:t>（请填写：中型</w:t>
      </w:r>
      <w:r>
        <w:rPr>
          <w:rFonts w:ascii="宋体" w:hAnsi="宋体" w:cs="宋体"/>
          <w:b w:val="0"/>
          <w:i w:val="0"/>
          <w:caps w:val="0"/>
          <w:color w:val="000000"/>
          <w:spacing w:val="6"/>
          <w:w w:val="100"/>
          <w:kern w:val="0"/>
          <w:sz w:val="21"/>
        </w:rPr>
        <w:t xml:space="preserve"> </w:t>
      </w:r>
      <w:r>
        <w:rPr>
          <w:rFonts w:hint="eastAsia" w:ascii="宋体" w:hAnsi="宋体" w:cs="宋体"/>
          <w:b w:val="0"/>
          <w:i w:val="0"/>
          <w:caps w:val="0"/>
          <w:color w:val="000000"/>
          <w:spacing w:val="6"/>
          <w:w w:val="100"/>
          <w:kern w:val="0"/>
          <w:sz w:val="21"/>
        </w:rPr>
        <w:t>、小型、微型）企业。</w:t>
      </w:r>
    </w:p>
    <w:p>
      <w:pPr>
        <w:widowControl/>
        <w:snapToGrid w:val="0"/>
        <w:spacing w:before="0" w:beforeAutospacing="0" w:after="0" w:afterAutospacing="0" w:line="360" w:lineRule="auto"/>
        <w:ind w:firstLine="444" w:firstLineChars="200"/>
        <w:jc w:val="left"/>
        <w:textAlignment w:val="baseline"/>
        <w:rPr>
          <w:rFonts w:ascii="宋体"/>
          <w:b w:val="0"/>
          <w:i w:val="0"/>
          <w:caps w:val="0"/>
          <w:color w:val="000000"/>
          <w:spacing w:val="0"/>
          <w:w w:val="100"/>
          <w:kern w:val="0"/>
          <w:sz w:val="20"/>
        </w:rPr>
      </w:pPr>
      <w:r>
        <w:rPr>
          <w:rFonts w:ascii="宋体" w:hAnsi="宋体" w:cs="宋体"/>
          <w:b w:val="0"/>
          <w:i w:val="0"/>
          <w:caps w:val="0"/>
          <w:color w:val="000000"/>
          <w:spacing w:val="6"/>
          <w:w w:val="100"/>
          <w:kern w:val="0"/>
          <w:sz w:val="21"/>
        </w:rPr>
        <w:t>2.</w:t>
      </w:r>
      <w:r>
        <w:rPr>
          <w:rFonts w:hint="eastAsia" w:ascii="宋体" w:hAnsi="宋体" w:cs="宋体"/>
          <w:b w:val="0"/>
          <w:i w:val="0"/>
          <w:caps w:val="0"/>
          <w:color w:val="000000"/>
          <w:spacing w:val="6"/>
          <w:w w:val="100"/>
          <w:kern w:val="0"/>
          <w:sz w:val="21"/>
        </w:rPr>
        <w:t>本公司参加</w:t>
      </w:r>
      <w:r>
        <w:rPr>
          <w:rFonts w:ascii="宋体" w:hAnsi="宋体" w:cs="宋体"/>
          <w:b w:val="0"/>
          <w:i w:val="0"/>
          <w:caps w:val="0"/>
          <w:color w:val="000000"/>
          <w:spacing w:val="6"/>
          <w:w w:val="100"/>
          <w:kern w:val="0"/>
          <w:sz w:val="21"/>
          <w:u w:val="single" w:color="000000"/>
        </w:rPr>
        <w:t xml:space="preserve">            </w:t>
      </w:r>
      <w:r>
        <w:rPr>
          <w:rFonts w:hint="eastAsia" w:ascii="宋体" w:hAnsi="宋体" w:cs="宋体"/>
          <w:b w:val="0"/>
          <w:i w:val="0"/>
          <w:caps w:val="0"/>
          <w:color w:val="000000"/>
          <w:spacing w:val="6"/>
          <w:w w:val="100"/>
          <w:kern w:val="0"/>
          <w:sz w:val="21"/>
        </w:rPr>
        <w:t>单位的</w:t>
      </w:r>
      <w:r>
        <w:rPr>
          <w:rFonts w:ascii="宋体" w:hAnsi="宋体" w:cs="宋体"/>
          <w:b w:val="0"/>
          <w:i w:val="0"/>
          <w:caps w:val="0"/>
          <w:color w:val="000000"/>
          <w:spacing w:val="6"/>
          <w:w w:val="100"/>
          <w:kern w:val="0"/>
          <w:sz w:val="21"/>
          <w:u w:val="single" w:color="000000"/>
        </w:rPr>
        <w:t xml:space="preserve">            </w:t>
      </w:r>
      <w:r>
        <w:rPr>
          <w:rFonts w:ascii="宋体" w:hAnsi="宋体" w:cs="宋体"/>
          <w:b w:val="0"/>
          <w:i w:val="0"/>
          <w:caps w:val="0"/>
          <w:color w:val="000000"/>
          <w:spacing w:val="6"/>
          <w:w w:val="100"/>
          <w:kern w:val="0"/>
          <w:sz w:val="21"/>
        </w:rPr>
        <w:t xml:space="preserve"> </w:t>
      </w:r>
      <w:r>
        <w:rPr>
          <w:rFonts w:hint="eastAsia" w:ascii="宋体" w:hAnsi="宋体" w:cs="宋体"/>
          <w:b w:val="0"/>
          <w:i w:val="0"/>
          <w:caps w:val="0"/>
          <w:color w:val="000000"/>
          <w:spacing w:val="6"/>
          <w:w w:val="100"/>
          <w:kern w:val="0"/>
          <w:sz w:val="21"/>
        </w:rPr>
        <w:t>项目采购活动提供本企业制造的货物，由本企业承担工程、提供服务，或者提供其他</w:t>
      </w:r>
      <w:r>
        <w:rPr>
          <w:rFonts w:ascii="宋体" w:hAnsi="宋体" w:cs="宋体"/>
          <w:b w:val="0"/>
          <w:i w:val="0"/>
          <w:caps w:val="0"/>
          <w:color w:val="000000"/>
          <w:spacing w:val="6"/>
          <w:w w:val="100"/>
          <w:kern w:val="0"/>
          <w:sz w:val="21"/>
          <w:u w:val="single" w:color="000000"/>
        </w:rPr>
        <w:t xml:space="preserve">     </w:t>
      </w:r>
      <w:r>
        <w:rPr>
          <w:rFonts w:hint="eastAsia" w:ascii="宋体" w:hAnsi="宋体" w:cs="宋体"/>
          <w:b w:val="0"/>
          <w:i w:val="0"/>
          <w:caps w:val="0"/>
          <w:color w:val="000000"/>
          <w:spacing w:val="6"/>
          <w:w w:val="100"/>
          <w:kern w:val="0"/>
          <w:sz w:val="21"/>
        </w:rPr>
        <w:t>（请填写：小型、微型）企业制造的货物。本条所称货物不包括使用大型企业注册商标的货物。</w:t>
      </w:r>
    </w:p>
    <w:p>
      <w:pPr>
        <w:widowControl/>
        <w:snapToGrid w:val="0"/>
        <w:spacing w:before="0" w:beforeAutospacing="0" w:after="0" w:afterAutospacing="0" w:line="360" w:lineRule="auto"/>
        <w:ind w:firstLine="444" w:firstLineChars="200"/>
        <w:jc w:val="left"/>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6"/>
          <w:w w:val="100"/>
          <w:kern w:val="0"/>
          <w:sz w:val="21"/>
        </w:rPr>
        <w:t>本公司对上述声明的真实性负责。如有虚假，将依法承担相应责任。</w:t>
      </w:r>
    </w:p>
    <w:p>
      <w:pPr>
        <w:widowControl/>
        <w:snapToGrid w:val="0"/>
        <w:spacing w:before="0" w:beforeAutospacing="0" w:after="0" w:afterAutospacing="0" w:line="360" w:lineRule="auto"/>
        <w:ind w:firstLine="400" w:firstLineChars="200"/>
        <w:jc w:val="left"/>
        <w:textAlignment w:val="baseline"/>
        <w:rPr>
          <w:rFonts w:ascii="宋体"/>
          <w:b w:val="0"/>
          <w:i w:val="0"/>
          <w:caps w:val="0"/>
          <w:color w:val="000000"/>
          <w:spacing w:val="0"/>
          <w:w w:val="100"/>
          <w:kern w:val="0"/>
          <w:sz w:val="20"/>
        </w:rPr>
      </w:pPr>
    </w:p>
    <w:p>
      <w:pPr>
        <w:widowControl/>
        <w:snapToGrid w:val="0"/>
        <w:spacing w:before="0" w:beforeAutospacing="0" w:after="0" w:afterAutospacing="0" w:line="360" w:lineRule="auto"/>
        <w:ind w:firstLine="444" w:firstLineChars="200"/>
        <w:jc w:val="center"/>
        <w:textAlignment w:val="baseline"/>
        <w:rPr>
          <w:rFonts w:ascii="宋体"/>
          <w:b w:val="0"/>
          <w:i w:val="0"/>
          <w:caps w:val="0"/>
          <w:color w:val="000000"/>
          <w:spacing w:val="6"/>
          <w:w w:val="100"/>
          <w:kern w:val="0"/>
          <w:sz w:val="20"/>
        </w:rPr>
      </w:pPr>
      <w:r>
        <w:rPr>
          <w:rFonts w:ascii="宋体" w:hAnsi="宋体" w:cs="宋体"/>
          <w:b w:val="0"/>
          <w:i w:val="0"/>
          <w:caps w:val="0"/>
          <w:color w:val="000000"/>
          <w:spacing w:val="6"/>
          <w:w w:val="100"/>
          <w:kern w:val="0"/>
          <w:sz w:val="21"/>
        </w:rPr>
        <w:t xml:space="preserve">            </w:t>
      </w:r>
    </w:p>
    <w:p>
      <w:pPr>
        <w:widowControl/>
        <w:snapToGrid w:val="0"/>
        <w:spacing w:before="0" w:beforeAutospacing="0" w:after="0" w:afterAutospacing="0" w:line="360" w:lineRule="auto"/>
        <w:ind w:firstLine="424" w:firstLineChars="200"/>
        <w:jc w:val="center"/>
        <w:textAlignment w:val="baseline"/>
        <w:rPr>
          <w:rFonts w:ascii="宋体"/>
          <w:b w:val="0"/>
          <w:i w:val="0"/>
          <w:caps w:val="0"/>
          <w:color w:val="000000"/>
          <w:spacing w:val="6"/>
          <w:w w:val="100"/>
          <w:kern w:val="0"/>
          <w:sz w:val="20"/>
        </w:rPr>
      </w:pPr>
    </w:p>
    <w:p>
      <w:pPr>
        <w:widowControl/>
        <w:snapToGrid w:val="0"/>
        <w:spacing w:before="0" w:beforeAutospacing="0" w:after="0" w:afterAutospacing="0" w:line="360" w:lineRule="auto"/>
        <w:ind w:firstLine="444" w:firstLineChars="200"/>
        <w:jc w:val="center"/>
        <w:textAlignment w:val="baseline"/>
        <w:rPr>
          <w:rFonts w:ascii="宋体"/>
          <w:b w:val="0"/>
          <w:i w:val="0"/>
          <w:caps w:val="0"/>
          <w:color w:val="000000"/>
          <w:spacing w:val="6"/>
          <w:w w:val="100"/>
          <w:kern w:val="0"/>
          <w:sz w:val="20"/>
        </w:rPr>
      </w:pPr>
      <w:r>
        <w:rPr>
          <w:rFonts w:ascii="宋体" w:hAnsi="宋体" w:cs="宋体"/>
          <w:b w:val="0"/>
          <w:i w:val="0"/>
          <w:caps w:val="0"/>
          <w:color w:val="000000"/>
          <w:spacing w:val="6"/>
          <w:w w:val="100"/>
          <w:kern w:val="0"/>
          <w:sz w:val="21"/>
        </w:rPr>
        <w:t xml:space="preserve">            </w:t>
      </w:r>
      <w:r>
        <w:rPr>
          <w:rFonts w:hint="eastAsia" w:ascii="宋体" w:hAnsi="宋体" w:cs="宋体"/>
          <w:b w:val="0"/>
          <w:i w:val="0"/>
          <w:caps w:val="0"/>
          <w:color w:val="000000"/>
          <w:spacing w:val="6"/>
          <w:w w:val="100"/>
          <w:kern w:val="0"/>
          <w:sz w:val="21"/>
        </w:rPr>
        <w:t>供应商名称（盖单位章）：</w:t>
      </w:r>
      <w:r>
        <w:rPr>
          <w:rFonts w:ascii="宋体" w:hAnsi="宋体" w:cs="宋体"/>
          <w:b w:val="0"/>
          <w:i w:val="0"/>
          <w:caps w:val="0"/>
          <w:color w:val="000000"/>
          <w:spacing w:val="6"/>
          <w:w w:val="100"/>
          <w:kern w:val="0"/>
          <w:sz w:val="21"/>
        </w:rPr>
        <w:t xml:space="preserve"> </w:t>
      </w:r>
    </w:p>
    <w:p>
      <w:pPr>
        <w:widowControl/>
        <w:snapToGrid w:val="0"/>
        <w:spacing w:before="0" w:beforeAutospacing="0" w:after="0" w:afterAutospacing="0" w:line="360" w:lineRule="auto"/>
        <w:ind w:firstLine="444" w:firstLineChars="200"/>
        <w:jc w:val="center"/>
        <w:textAlignment w:val="baseline"/>
        <w:rPr>
          <w:rFonts w:ascii="宋体"/>
          <w:b w:val="0"/>
          <w:i w:val="0"/>
          <w:caps w:val="0"/>
          <w:color w:val="000000"/>
          <w:spacing w:val="0"/>
          <w:w w:val="100"/>
          <w:sz w:val="20"/>
        </w:rPr>
      </w:pPr>
      <w:r>
        <w:rPr>
          <w:rFonts w:ascii="宋体" w:hAnsi="宋体" w:cs="宋体"/>
          <w:b w:val="0"/>
          <w:i w:val="0"/>
          <w:caps w:val="0"/>
          <w:color w:val="000000"/>
          <w:spacing w:val="6"/>
          <w:w w:val="100"/>
          <w:kern w:val="0"/>
          <w:sz w:val="21"/>
        </w:rPr>
        <w:t xml:space="preserve">             </w:t>
      </w:r>
      <w:r>
        <w:rPr>
          <w:rFonts w:hint="eastAsia" w:ascii="宋体" w:hAnsi="宋体" w:cs="宋体"/>
          <w:b w:val="0"/>
          <w:i w:val="0"/>
          <w:caps w:val="0"/>
          <w:color w:val="000000"/>
          <w:spacing w:val="6"/>
          <w:w w:val="100"/>
          <w:kern w:val="0"/>
          <w:sz w:val="21"/>
        </w:rPr>
        <w:t>日期：</w:t>
      </w:r>
      <w:r>
        <w:rPr>
          <w:rFonts w:ascii="宋体" w:hAnsi="宋体" w:cs="宋体"/>
          <w:b w:val="0"/>
          <w:i w:val="0"/>
          <w:caps w:val="0"/>
          <w:color w:val="000000"/>
          <w:spacing w:val="0"/>
          <w:w w:val="100"/>
          <w:sz w:val="21"/>
          <w:u w:val="single" w:color="000000"/>
        </w:rPr>
        <w:t xml:space="preserve">        </w:t>
      </w:r>
      <w:r>
        <w:rPr>
          <w:rFonts w:hint="eastAsia" w:ascii="宋体" w:hAnsi="宋体" w:cs="宋体"/>
          <w:b w:val="0"/>
          <w:i w:val="0"/>
          <w:caps w:val="0"/>
          <w:color w:val="000000"/>
          <w:spacing w:val="0"/>
          <w:w w:val="100"/>
          <w:sz w:val="21"/>
        </w:rPr>
        <w:t>年</w:t>
      </w:r>
      <w:r>
        <w:rPr>
          <w:rFonts w:ascii="宋体" w:hAnsi="宋体" w:cs="宋体"/>
          <w:b w:val="0"/>
          <w:i w:val="0"/>
          <w:caps w:val="0"/>
          <w:color w:val="000000"/>
          <w:spacing w:val="0"/>
          <w:w w:val="100"/>
          <w:sz w:val="21"/>
          <w:u w:val="single" w:color="000000"/>
        </w:rPr>
        <w:t xml:space="preserve">    </w:t>
      </w:r>
      <w:r>
        <w:rPr>
          <w:rFonts w:hint="eastAsia" w:ascii="宋体" w:hAnsi="宋体" w:cs="宋体"/>
          <w:b w:val="0"/>
          <w:i w:val="0"/>
          <w:caps w:val="0"/>
          <w:color w:val="000000"/>
          <w:spacing w:val="0"/>
          <w:w w:val="100"/>
          <w:sz w:val="21"/>
        </w:rPr>
        <w:t>月</w:t>
      </w:r>
      <w:r>
        <w:rPr>
          <w:rFonts w:ascii="宋体" w:hAnsi="宋体" w:cs="宋体"/>
          <w:b w:val="0"/>
          <w:i w:val="0"/>
          <w:caps w:val="0"/>
          <w:color w:val="000000"/>
          <w:spacing w:val="0"/>
          <w:w w:val="100"/>
          <w:sz w:val="21"/>
          <w:u w:val="single" w:color="000000"/>
        </w:rPr>
        <w:t xml:space="preserve">   </w:t>
      </w:r>
      <w:r>
        <w:rPr>
          <w:rFonts w:hint="eastAsia" w:ascii="宋体" w:hAnsi="宋体" w:cs="宋体"/>
          <w:b w:val="0"/>
          <w:i w:val="0"/>
          <w:caps w:val="0"/>
          <w:color w:val="000000"/>
          <w:spacing w:val="0"/>
          <w:w w:val="100"/>
          <w:sz w:val="21"/>
        </w:rPr>
        <w:t>日</w:t>
      </w:r>
    </w:p>
    <w:p>
      <w:pPr>
        <w:widowControl/>
        <w:snapToGrid w:val="0"/>
        <w:spacing w:before="0" w:beforeAutospacing="0" w:after="0" w:afterAutospacing="0" w:line="360" w:lineRule="auto"/>
        <w:ind w:firstLine="400" w:firstLineChars="200"/>
        <w:jc w:val="center"/>
        <w:textAlignment w:val="baseline"/>
        <w:rPr>
          <w:rFonts w:ascii="宋体"/>
          <w:b w:val="0"/>
          <w:i w:val="0"/>
          <w:caps w:val="0"/>
          <w:color w:val="000000"/>
          <w:spacing w:val="0"/>
          <w:w w:val="100"/>
          <w:sz w:val="20"/>
        </w:rPr>
      </w:pPr>
    </w:p>
    <w:p>
      <w:pPr>
        <w:snapToGrid w:val="0"/>
        <w:spacing w:before="0" w:beforeAutospacing="0" w:after="0" w:afterAutospacing="0" w:line="240" w:lineRule="auto"/>
        <w:jc w:val="both"/>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说明：</w:t>
      </w:r>
      <w:r>
        <w:rPr>
          <w:rFonts w:ascii="宋体" w:hAnsi="宋体" w:cs="宋体"/>
          <w:b w:val="0"/>
          <w:i w:val="0"/>
          <w:caps w:val="0"/>
          <w:color w:val="000000"/>
          <w:spacing w:val="0"/>
          <w:w w:val="100"/>
          <w:sz w:val="24"/>
          <w:szCs w:val="24"/>
        </w:rPr>
        <w:t>1</w:t>
      </w:r>
      <w:r>
        <w:rPr>
          <w:rFonts w:hint="eastAsia" w:ascii="宋体" w:hAnsi="宋体" w:cs="宋体"/>
          <w:b w:val="0"/>
          <w:i w:val="0"/>
          <w:caps w:val="0"/>
          <w:color w:val="000000"/>
          <w:spacing w:val="0"/>
          <w:w w:val="100"/>
          <w:sz w:val="24"/>
          <w:szCs w:val="24"/>
        </w:rPr>
        <w:t>、填写前请认真阅读</w:t>
      </w:r>
      <w:r>
        <w:rPr>
          <w:rFonts w:hint="eastAsia" w:ascii="宋体" w:hAnsi="宋体" w:cs="宋体"/>
          <w:b w:val="0"/>
          <w:i w:val="0"/>
          <w:caps w:val="0"/>
          <w:color w:val="000000"/>
          <w:spacing w:val="6"/>
          <w:w w:val="100"/>
          <w:kern w:val="0"/>
          <w:sz w:val="24"/>
          <w:szCs w:val="24"/>
        </w:rPr>
        <w:t>《工业和信息化部、国家统计局、国家发展和改革委员会、财政部关于印发中小企业划型标准规定的通知》（工信部联企业</w:t>
      </w:r>
      <w:r>
        <w:rPr>
          <w:rFonts w:ascii="宋体" w:hAnsi="宋体" w:cs="宋体"/>
          <w:b w:val="0"/>
          <w:i w:val="0"/>
          <w:caps w:val="0"/>
          <w:color w:val="000000"/>
          <w:spacing w:val="6"/>
          <w:w w:val="100"/>
          <w:kern w:val="0"/>
          <w:sz w:val="24"/>
          <w:szCs w:val="24"/>
        </w:rPr>
        <w:t>[2011]300</w:t>
      </w:r>
      <w:r>
        <w:rPr>
          <w:rFonts w:hint="eastAsia" w:ascii="宋体" w:hAnsi="宋体" w:cs="宋体"/>
          <w:b w:val="0"/>
          <w:i w:val="0"/>
          <w:caps w:val="0"/>
          <w:color w:val="000000"/>
          <w:spacing w:val="6"/>
          <w:w w:val="100"/>
          <w:kern w:val="0"/>
          <w:sz w:val="24"/>
          <w:szCs w:val="24"/>
        </w:rPr>
        <w:t>号）和</w:t>
      </w:r>
      <w:r>
        <w:rPr>
          <w:rFonts w:hint="eastAsia" w:ascii="宋体" w:hAnsi="宋体" w:cs="宋体"/>
          <w:b w:val="0"/>
          <w:i w:val="0"/>
          <w:caps w:val="0"/>
          <w:color w:val="000000"/>
          <w:spacing w:val="6"/>
          <w:w w:val="100"/>
          <w:sz w:val="24"/>
          <w:szCs w:val="24"/>
        </w:rPr>
        <w:t>《财政部</w:t>
      </w:r>
      <w:r>
        <w:rPr>
          <w:rFonts w:ascii="宋体" w:hAnsi="宋体" w:cs="宋体"/>
          <w:b w:val="0"/>
          <w:i w:val="0"/>
          <w:caps w:val="0"/>
          <w:color w:val="000000"/>
          <w:spacing w:val="0"/>
          <w:w w:val="100"/>
          <w:sz w:val="24"/>
          <w:szCs w:val="24"/>
        </w:rPr>
        <w:t xml:space="preserve"> </w:t>
      </w:r>
      <w:r>
        <w:rPr>
          <w:rFonts w:hint="eastAsia" w:ascii="宋体" w:hAnsi="宋体" w:cs="宋体"/>
          <w:b w:val="0"/>
          <w:i w:val="0"/>
          <w:caps w:val="0"/>
          <w:color w:val="000000"/>
          <w:spacing w:val="6"/>
          <w:w w:val="100"/>
          <w:sz w:val="24"/>
          <w:szCs w:val="24"/>
        </w:rPr>
        <w:t>工业和信息化部</w:t>
      </w:r>
      <w:r>
        <w:rPr>
          <w:rFonts w:hint="eastAsia" w:ascii="宋体" w:hAnsi="宋体" w:cs="宋体"/>
          <w:b w:val="0"/>
          <w:i w:val="0"/>
          <w:caps w:val="0"/>
          <w:color w:val="000000"/>
          <w:spacing w:val="0"/>
          <w:w w:val="100"/>
          <w:sz w:val="24"/>
          <w:szCs w:val="24"/>
        </w:rPr>
        <w:t>关于印发＜政府采购促进中小企业发展暂行办法＞的通知》</w:t>
      </w:r>
      <w:r>
        <w:rPr>
          <w:rFonts w:ascii="宋体" w:hAnsi="宋体" w:cs="宋体"/>
          <w:b w:val="0"/>
          <w:i w:val="0"/>
          <w:caps w:val="0"/>
          <w:color w:val="000000"/>
          <w:spacing w:val="0"/>
          <w:w w:val="100"/>
          <w:sz w:val="24"/>
          <w:szCs w:val="24"/>
        </w:rPr>
        <w:t>(</w:t>
      </w:r>
      <w:r>
        <w:rPr>
          <w:rFonts w:hint="eastAsia" w:ascii="宋体" w:hAnsi="宋体" w:cs="宋体"/>
          <w:b w:val="0"/>
          <w:i w:val="0"/>
          <w:caps w:val="0"/>
          <w:color w:val="000000"/>
          <w:spacing w:val="0"/>
          <w:w w:val="100"/>
          <w:sz w:val="24"/>
          <w:szCs w:val="24"/>
        </w:rPr>
        <w:t>财库</w:t>
      </w:r>
      <w:r>
        <w:rPr>
          <w:rFonts w:ascii="宋体" w:hAnsi="宋体" w:cs="宋体"/>
          <w:b w:val="0"/>
          <w:i w:val="0"/>
          <w:caps w:val="0"/>
          <w:color w:val="000000"/>
          <w:spacing w:val="0"/>
          <w:w w:val="100"/>
          <w:sz w:val="24"/>
          <w:szCs w:val="24"/>
        </w:rPr>
        <w:t>[2011]181</w:t>
      </w:r>
      <w:r>
        <w:rPr>
          <w:rFonts w:hint="eastAsia" w:ascii="宋体" w:hAnsi="宋体" w:cs="宋体"/>
          <w:b w:val="0"/>
          <w:i w:val="0"/>
          <w:caps w:val="0"/>
          <w:color w:val="000000"/>
          <w:spacing w:val="0"/>
          <w:w w:val="100"/>
          <w:sz w:val="24"/>
          <w:szCs w:val="24"/>
        </w:rPr>
        <w:t>号</w:t>
      </w:r>
      <w:r>
        <w:rPr>
          <w:rFonts w:ascii="宋体" w:hAnsi="宋体" w:cs="宋体"/>
          <w:b w:val="0"/>
          <w:i w:val="0"/>
          <w:caps w:val="0"/>
          <w:color w:val="000000"/>
          <w:spacing w:val="0"/>
          <w:w w:val="100"/>
          <w:sz w:val="24"/>
          <w:szCs w:val="24"/>
        </w:rPr>
        <w:t>)</w:t>
      </w:r>
      <w:r>
        <w:rPr>
          <w:rFonts w:hint="eastAsia" w:ascii="宋体" w:hAnsi="宋体" w:cs="宋体"/>
          <w:b w:val="0"/>
          <w:i w:val="0"/>
          <w:caps w:val="0"/>
          <w:color w:val="000000"/>
          <w:spacing w:val="0"/>
          <w:w w:val="100"/>
          <w:sz w:val="24"/>
          <w:szCs w:val="24"/>
        </w:rPr>
        <w:t>相关规定。</w:t>
      </w:r>
    </w:p>
    <w:p>
      <w:pPr>
        <w:snapToGrid w:val="0"/>
        <w:spacing w:before="0" w:beforeAutospacing="0" w:after="0" w:afterAutospacing="0" w:line="240" w:lineRule="auto"/>
        <w:ind w:firstLine="720" w:firstLineChars="300"/>
        <w:jc w:val="both"/>
        <w:textAlignment w:val="baseline"/>
        <w:rPr>
          <w:rFonts w:ascii="宋体"/>
          <w:b w:val="0"/>
          <w:i w:val="0"/>
          <w:caps w:val="0"/>
          <w:color w:val="000000"/>
          <w:spacing w:val="0"/>
          <w:w w:val="100"/>
          <w:sz w:val="24"/>
          <w:szCs w:val="24"/>
        </w:rPr>
      </w:pPr>
      <w:r>
        <w:rPr>
          <w:rFonts w:ascii="宋体" w:hAnsi="宋体" w:cs="宋体"/>
          <w:b w:val="0"/>
          <w:i w:val="0"/>
          <w:caps w:val="0"/>
          <w:color w:val="000000"/>
          <w:spacing w:val="0"/>
          <w:w w:val="100"/>
          <w:sz w:val="24"/>
          <w:szCs w:val="24"/>
        </w:rPr>
        <w:t>2</w:t>
      </w:r>
      <w:r>
        <w:rPr>
          <w:rFonts w:hint="eastAsia" w:ascii="宋体" w:hAnsi="宋体" w:cs="宋体"/>
          <w:b w:val="0"/>
          <w:i w:val="0"/>
          <w:caps w:val="0"/>
          <w:color w:val="000000"/>
          <w:spacing w:val="0"/>
          <w:w w:val="100"/>
          <w:sz w:val="24"/>
          <w:szCs w:val="24"/>
        </w:rPr>
        <w:t>、未按上述要求提供、填写的，评审时不予以考虑。</w:t>
      </w:r>
    </w:p>
    <w:p>
      <w:pPr>
        <w:snapToGrid w:val="0"/>
        <w:spacing w:before="0" w:beforeAutospacing="0" w:after="0" w:afterAutospacing="0" w:line="360" w:lineRule="auto"/>
        <w:jc w:val="center"/>
        <w:textAlignment w:val="baseline"/>
        <w:rPr>
          <w:b w:val="0"/>
          <w:i w:val="0"/>
          <w:caps w:val="0"/>
          <w:color w:val="000000"/>
          <w:spacing w:val="0"/>
          <w:w w:val="100"/>
          <w:sz w:val="32"/>
          <w:szCs w:val="32"/>
        </w:rPr>
      </w:pPr>
    </w:p>
    <w:p>
      <w:pPr>
        <w:snapToGrid w:val="0"/>
        <w:spacing w:before="0" w:beforeAutospacing="0" w:after="0" w:afterAutospacing="0" w:line="360" w:lineRule="auto"/>
        <w:jc w:val="center"/>
        <w:textAlignment w:val="baseline"/>
        <w:rPr>
          <w:b w:val="0"/>
          <w:i w:val="0"/>
          <w:caps w:val="0"/>
          <w:color w:val="000000"/>
          <w:spacing w:val="0"/>
          <w:w w:val="100"/>
          <w:sz w:val="32"/>
          <w:szCs w:val="32"/>
        </w:rPr>
      </w:pPr>
    </w:p>
    <w:p>
      <w:pPr>
        <w:snapToGrid w:val="0"/>
        <w:spacing w:before="0" w:beforeAutospacing="0" w:after="0" w:afterAutospacing="0" w:line="360" w:lineRule="auto"/>
        <w:jc w:val="center"/>
        <w:textAlignment w:val="baseline"/>
        <w:rPr>
          <w:b w:val="0"/>
          <w:i w:val="0"/>
          <w:caps w:val="0"/>
          <w:color w:val="000000"/>
          <w:spacing w:val="0"/>
          <w:w w:val="100"/>
          <w:sz w:val="32"/>
          <w:szCs w:val="32"/>
        </w:rPr>
      </w:pPr>
    </w:p>
    <w:p>
      <w:pPr>
        <w:snapToGrid w:val="0"/>
        <w:spacing w:before="0" w:beforeAutospacing="0" w:after="0" w:afterAutospacing="0" w:line="360" w:lineRule="auto"/>
        <w:jc w:val="center"/>
        <w:textAlignment w:val="baseline"/>
        <w:rPr>
          <w:b w:val="0"/>
          <w:i w:val="0"/>
          <w:caps w:val="0"/>
          <w:color w:val="000000"/>
          <w:spacing w:val="0"/>
          <w:w w:val="100"/>
          <w:sz w:val="32"/>
          <w:szCs w:val="32"/>
        </w:rPr>
      </w:pPr>
    </w:p>
    <w:p>
      <w:pPr>
        <w:snapToGrid w:val="0"/>
        <w:spacing w:before="0" w:beforeAutospacing="0" w:after="0" w:afterAutospacing="0" w:line="360" w:lineRule="auto"/>
        <w:jc w:val="both"/>
        <w:textAlignment w:val="baseline"/>
        <w:rPr>
          <w:b w:val="0"/>
          <w:i w:val="0"/>
          <w:caps w:val="0"/>
          <w:color w:val="000000"/>
          <w:spacing w:val="0"/>
          <w:w w:val="100"/>
          <w:sz w:val="32"/>
          <w:szCs w:val="32"/>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32"/>
          <w:szCs w:val="32"/>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sz w:val="32"/>
          <w:szCs w:val="32"/>
        </w:rPr>
      </w:pPr>
    </w:p>
    <w:p>
      <w:pPr>
        <w:pStyle w:val="6"/>
        <w:numPr>
          <w:ilvl w:val="2"/>
          <w:numId w:val="1"/>
        </w:numPr>
        <w:snapToGrid w:val="0"/>
        <w:spacing w:before="120" w:beforeAutospacing="0" w:after="120" w:afterAutospacing="0" w:line="360" w:lineRule="auto"/>
        <w:jc w:val="center"/>
        <w:textAlignment w:val="baseline"/>
        <w:rPr>
          <w:rFonts w:cs="Times New Roman"/>
          <w:b/>
          <w:i w:val="0"/>
          <w:caps w:val="0"/>
          <w:color w:val="000000"/>
          <w:spacing w:val="0"/>
          <w:w w:val="100"/>
          <w:sz w:val="30"/>
        </w:rPr>
      </w:pPr>
      <w:bookmarkStart w:id="94" w:name="_Toc500271414"/>
      <w:bookmarkStart w:id="95" w:name="_Toc500271155"/>
      <w:bookmarkStart w:id="96" w:name="_Toc500269626"/>
      <w:bookmarkStart w:id="97" w:name="_Toc500271326"/>
      <w:r>
        <w:rPr>
          <w:rFonts w:hint="eastAsia" w:cs="宋体"/>
          <w:b/>
          <w:i w:val="0"/>
          <w:caps w:val="0"/>
          <w:color w:val="000000"/>
          <w:spacing w:val="0"/>
          <w:w w:val="100"/>
          <w:sz w:val="30"/>
        </w:rPr>
        <w:t>提供中小微企业货物清单表</w:t>
      </w:r>
      <w:bookmarkEnd w:id="94"/>
      <w:bookmarkEnd w:id="95"/>
      <w:bookmarkEnd w:id="96"/>
      <w:bookmarkEnd w:id="97"/>
    </w:p>
    <w:p>
      <w:pPr>
        <w:pStyle w:val="10"/>
        <w:snapToGrid w:val="0"/>
        <w:spacing w:before="0" w:beforeAutospacing="0" w:after="0" w:afterAutospacing="0" w:line="360" w:lineRule="auto"/>
        <w:jc w:val="both"/>
        <w:textAlignment w:val="baseline"/>
        <w:rPr>
          <w:rFonts w:ascii="Times New Roman" w:hAnsi="Times New Roman" w:cs="Times New Roman"/>
          <w:b w:val="0"/>
          <w:i w:val="0"/>
          <w:caps w:val="0"/>
          <w:color w:val="000000"/>
          <w:spacing w:val="0"/>
          <w:w w:val="100"/>
          <w:sz w:val="20"/>
        </w:rPr>
      </w:pPr>
      <w:r>
        <w:rPr>
          <w:rFonts w:hint="eastAsia" w:ascii="Times New Roman" w:hAnsi="Times New Roman"/>
          <w:b w:val="0"/>
          <w:i w:val="0"/>
          <w:caps w:val="0"/>
          <w:color w:val="000000"/>
          <w:spacing w:val="0"/>
          <w:w w:val="100"/>
          <w:sz w:val="20"/>
        </w:rPr>
        <w:t>采购代理机构编号</w:t>
      </w:r>
      <w:r>
        <w:rPr>
          <w:rFonts w:ascii="Times New Roman" w:hAnsi="Times New Roman" w:cs="Times New Roman"/>
          <w:b w:val="0"/>
          <w:i w:val="0"/>
          <w:caps w:val="0"/>
          <w:color w:val="000000"/>
          <w:spacing w:val="0"/>
          <w:w w:val="100"/>
          <w:sz w:val="20"/>
        </w:rPr>
        <w:t xml:space="preserve">: </w:t>
      </w:r>
    </w:p>
    <w:tbl>
      <w:tblPr>
        <w:tblStyle w:val="17"/>
        <w:tblW w:w="8931" w:type="dxa"/>
        <w:tblInd w:w="2"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09"/>
        <w:gridCol w:w="1134"/>
        <w:gridCol w:w="709"/>
        <w:gridCol w:w="850"/>
        <w:gridCol w:w="851"/>
        <w:gridCol w:w="1701"/>
        <w:gridCol w:w="1701"/>
        <w:gridCol w:w="1276"/>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8931" w:type="dxa"/>
            <w:gridSpan w:val="8"/>
            <w:tcBorders>
              <w:top w:val="double" w:color="auto" w:sz="4" w:space="0"/>
            </w:tcBorders>
            <w:vAlign w:val="center"/>
          </w:tcPr>
          <w:p>
            <w:pPr>
              <w:widowControl/>
              <w:snapToGrid w:val="0"/>
              <w:spacing w:before="0" w:beforeAutospacing="0" w:after="0" w:afterAutospacing="0" w:line="360" w:lineRule="auto"/>
              <w:jc w:val="center"/>
              <w:textAlignment w:val="baseline"/>
              <w:rPr>
                <w:b/>
                <w:bCs/>
                <w:i w:val="0"/>
                <w:caps w:val="0"/>
                <w:color w:val="000000"/>
                <w:spacing w:val="0"/>
                <w:w w:val="100"/>
                <w:kern w:val="0"/>
                <w:sz w:val="28"/>
                <w:szCs w:val="28"/>
              </w:rPr>
            </w:pPr>
            <w:r>
              <w:rPr>
                <w:rFonts w:hint="eastAsia" w:cs="宋体"/>
                <w:b/>
                <w:bCs/>
                <w:i w:val="0"/>
                <w:caps w:val="0"/>
                <w:color w:val="000000"/>
                <w:spacing w:val="0"/>
                <w:w w:val="100"/>
                <w:kern w:val="0"/>
                <w:sz w:val="28"/>
                <w:szCs w:val="28"/>
              </w:rPr>
              <w:t>本公司对本表的真实性负责。如有虚假，将依法承担相应责任。</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1" w:hRule="atLeast"/>
        </w:trPr>
        <w:tc>
          <w:tcPr>
            <w:tcW w:w="709" w:type="dxa"/>
            <w:vAlign w:val="center"/>
          </w:tcPr>
          <w:p>
            <w:pPr>
              <w:widowControl/>
              <w:snapToGrid w:val="0"/>
              <w:spacing w:before="0" w:beforeAutospacing="0" w:after="0" w:afterAutospacing="0" w:line="360" w:lineRule="auto"/>
              <w:jc w:val="center"/>
              <w:textAlignment w:val="baseline"/>
              <w:rPr>
                <w:b w:val="0"/>
                <w:i w:val="0"/>
                <w:caps w:val="0"/>
                <w:color w:val="000000"/>
                <w:spacing w:val="0"/>
                <w:w w:val="100"/>
                <w:kern w:val="0"/>
                <w:sz w:val="20"/>
              </w:rPr>
            </w:pPr>
            <w:r>
              <w:rPr>
                <w:rFonts w:ascii="Times New Roman" w:hAnsi="Times New Roman" w:eastAsia="宋体" w:cs="Times New Roman"/>
                <w:b w:val="0"/>
                <w:i w:val="0"/>
                <w:caps w:val="0"/>
                <w:color w:val="000000"/>
                <w:spacing w:val="0"/>
                <w:w w:val="100"/>
                <w:kern w:val="0"/>
                <w:sz w:val="21"/>
              </w:rPr>
              <w:t>1</w:t>
            </w:r>
          </w:p>
        </w:tc>
        <w:tc>
          <w:tcPr>
            <w:tcW w:w="1134" w:type="dxa"/>
            <w:vAlign w:val="center"/>
          </w:tcPr>
          <w:p>
            <w:pPr>
              <w:widowControl/>
              <w:snapToGrid w:val="0"/>
              <w:spacing w:before="0" w:beforeAutospacing="0" w:after="0" w:afterAutospacing="0" w:line="360" w:lineRule="auto"/>
              <w:jc w:val="center"/>
              <w:textAlignment w:val="baseline"/>
              <w:rPr>
                <w:b w:val="0"/>
                <w:i w:val="0"/>
                <w:caps w:val="0"/>
                <w:color w:val="000000"/>
                <w:spacing w:val="0"/>
                <w:w w:val="100"/>
                <w:kern w:val="0"/>
                <w:sz w:val="20"/>
              </w:rPr>
            </w:pPr>
            <w:r>
              <w:rPr>
                <w:rFonts w:ascii="Times New Roman" w:hAnsi="Times New Roman" w:eastAsia="宋体" w:cs="Times New Roman"/>
                <w:b w:val="0"/>
                <w:i w:val="0"/>
                <w:caps w:val="0"/>
                <w:color w:val="000000"/>
                <w:spacing w:val="0"/>
                <w:w w:val="100"/>
                <w:kern w:val="0"/>
                <w:sz w:val="21"/>
              </w:rPr>
              <w:t>2</w:t>
            </w:r>
          </w:p>
        </w:tc>
        <w:tc>
          <w:tcPr>
            <w:tcW w:w="709" w:type="dxa"/>
            <w:vAlign w:val="center"/>
          </w:tcPr>
          <w:p>
            <w:pPr>
              <w:widowControl/>
              <w:snapToGrid w:val="0"/>
              <w:spacing w:before="0" w:beforeAutospacing="0" w:after="0" w:afterAutospacing="0" w:line="360" w:lineRule="auto"/>
              <w:jc w:val="center"/>
              <w:textAlignment w:val="baseline"/>
              <w:rPr>
                <w:b w:val="0"/>
                <w:i w:val="0"/>
                <w:caps w:val="0"/>
                <w:color w:val="000000"/>
                <w:spacing w:val="0"/>
                <w:w w:val="100"/>
                <w:kern w:val="0"/>
                <w:sz w:val="20"/>
              </w:rPr>
            </w:pPr>
            <w:r>
              <w:rPr>
                <w:rFonts w:ascii="Times New Roman" w:hAnsi="Times New Roman" w:eastAsia="宋体" w:cs="Times New Roman"/>
                <w:b w:val="0"/>
                <w:i w:val="0"/>
                <w:caps w:val="0"/>
                <w:color w:val="000000"/>
                <w:spacing w:val="0"/>
                <w:w w:val="100"/>
                <w:kern w:val="0"/>
                <w:sz w:val="21"/>
              </w:rPr>
              <w:t>3</w:t>
            </w:r>
          </w:p>
        </w:tc>
        <w:tc>
          <w:tcPr>
            <w:tcW w:w="850" w:type="dxa"/>
            <w:vAlign w:val="center"/>
          </w:tcPr>
          <w:p>
            <w:pPr>
              <w:widowControl/>
              <w:snapToGrid w:val="0"/>
              <w:spacing w:before="0" w:beforeAutospacing="0" w:after="0" w:afterAutospacing="0" w:line="360" w:lineRule="auto"/>
              <w:jc w:val="center"/>
              <w:textAlignment w:val="baseline"/>
              <w:rPr>
                <w:b w:val="0"/>
                <w:i w:val="0"/>
                <w:caps w:val="0"/>
                <w:color w:val="000000"/>
                <w:spacing w:val="0"/>
                <w:w w:val="100"/>
                <w:kern w:val="0"/>
                <w:sz w:val="20"/>
              </w:rPr>
            </w:pPr>
            <w:r>
              <w:rPr>
                <w:rFonts w:ascii="Times New Roman" w:hAnsi="Times New Roman" w:eastAsia="宋体" w:cs="Times New Roman"/>
                <w:b w:val="0"/>
                <w:i w:val="0"/>
                <w:caps w:val="0"/>
                <w:color w:val="000000"/>
                <w:spacing w:val="0"/>
                <w:w w:val="100"/>
                <w:kern w:val="0"/>
                <w:sz w:val="21"/>
              </w:rPr>
              <w:t>4</w:t>
            </w:r>
          </w:p>
        </w:tc>
        <w:tc>
          <w:tcPr>
            <w:tcW w:w="851" w:type="dxa"/>
            <w:vAlign w:val="center"/>
          </w:tcPr>
          <w:p>
            <w:pPr>
              <w:widowControl/>
              <w:snapToGrid w:val="0"/>
              <w:spacing w:before="0" w:beforeAutospacing="0" w:after="0" w:afterAutospacing="0" w:line="360" w:lineRule="auto"/>
              <w:jc w:val="center"/>
              <w:textAlignment w:val="baseline"/>
              <w:rPr>
                <w:b w:val="0"/>
                <w:i w:val="0"/>
                <w:caps w:val="0"/>
                <w:color w:val="000000"/>
                <w:spacing w:val="0"/>
                <w:w w:val="100"/>
                <w:kern w:val="0"/>
                <w:sz w:val="20"/>
              </w:rPr>
            </w:pPr>
            <w:r>
              <w:rPr>
                <w:rFonts w:ascii="Times New Roman" w:hAnsi="Times New Roman" w:eastAsia="宋体" w:cs="Times New Roman"/>
                <w:b w:val="0"/>
                <w:i w:val="0"/>
                <w:caps w:val="0"/>
                <w:color w:val="000000"/>
                <w:spacing w:val="0"/>
                <w:w w:val="100"/>
                <w:kern w:val="0"/>
                <w:sz w:val="21"/>
              </w:rPr>
              <w:t>5</w:t>
            </w:r>
          </w:p>
        </w:tc>
        <w:tc>
          <w:tcPr>
            <w:tcW w:w="1701" w:type="dxa"/>
            <w:vAlign w:val="center"/>
          </w:tcPr>
          <w:p>
            <w:pPr>
              <w:widowControl/>
              <w:snapToGrid w:val="0"/>
              <w:spacing w:before="0" w:beforeAutospacing="0" w:after="0" w:afterAutospacing="0" w:line="360" w:lineRule="auto"/>
              <w:jc w:val="center"/>
              <w:textAlignment w:val="baseline"/>
              <w:rPr>
                <w:b w:val="0"/>
                <w:i w:val="0"/>
                <w:caps w:val="0"/>
                <w:color w:val="000000"/>
                <w:spacing w:val="0"/>
                <w:w w:val="100"/>
                <w:kern w:val="0"/>
                <w:sz w:val="20"/>
              </w:rPr>
            </w:pPr>
            <w:r>
              <w:rPr>
                <w:rFonts w:ascii="Times New Roman" w:hAnsi="Times New Roman" w:eastAsia="宋体" w:cs="Times New Roman"/>
                <w:b w:val="0"/>
                <w:i w:val="0"/>
                <w:caps w:val="0"/>
                <w:color w:val="000000"/>
                <w:spacing w:val="0"/>
                <w:w w:val="100"/>
                <w:kern w:val="0"/>
                <w:sz w:val="21"/>
              </w:rPr>
              <w:t>6</w:t>
            </w:r>
          </w:p>
        </w:tc>
        <w:tc>
          <w:tcPr>
            <w:tcW w:w="1701" w:type="dxa"/>
            <w:vAlign w:val="center"/>
          </w:tcPr>
          <w:p>
            <w:pPr>
              <w:widowControl/>
              <w:snapToGrid w:val="0"/>
              <w:spacing w:before="0" w:beforeAutospacing="0" w:after="0" w:afterAutospacing="0" w:line="360" w:lineRule="auto"/>
              <w:jc w:val="center"/>
              <w:textAlignment w:val="baseline"/>
              <w:rPr>
                <w:b w:val="0"/>
                <w:i w:val="0"/>
                <w:caps w:val="0"/>
                <w:color w:val="000000"/>
                <w:spacing w:val="0"/>
                <w:w w:val="100"/>
                <w:kern w:val="0"/>
                <w:sz w:val="20"/>
              </w:rPr>
            </w:pPr>
            <w:r>
              <w:rPr>
                <w:rFonts w:ascii="Times New Roman" w:hAnsi="Times New Roman" w:eastAsia="宋体" w:cs="Times New Roman"/>
                <w:b w:val="0"/>
                <w:i w:val="0"/>
                <w:caps w:val="0"/>
                <w:color w:val="000000"/>
                <w:spacing w:val="0"/>
                <w:w w:val="100"/>
                <w:kern w:val="0"/>
                <w:sz w:val="21"/>
              </w:rPr>
              <w:t>7</w:t>
            </w:r>
          </w:p>
        </w:tc>
        <w:tc>
          <w:tcPr>
            <w:tcW w:w="1276" w:type="dxa"/>
            <w:vAlign w:val="center"/>
          </w:tcPr>
          <w:p>
            <w:pPr>
              <w:widowControl/>
              <w:snapToGrid w:val="0"/>
              <w:spacing w:before="0" w:beforeAutospacing="0" w:after="0" w:afterAutospacing="0" w:line="360" w:lineRule="auto"/>
              <w:jc w:val="center"/>
              <w:textAlignment w:val="baseline"/>
              <w:rPr>
                <w:b w:val="0"/>
                <w:i w:val="0"/>
                <w:caps w:val="0"/>
                <w:color w:val="000000"/>
                <w:spacing w:val="0"/>
                <w:w w:val="100"/>
                <w:kern w:val="0"/>
                <w:sz w:val="20"/>
              </w:rPr>
            </w:pPr>
            <w:r>
              <w:rPr>
                <w:rFonts w:ascii="Times New Roman" w:hAnsi="Times New Roman" w:eastAsia="宋体" w:cs="Times New Roman"/>
                <w:b w:val="0"/>
                <w:i w:val="0"/>
                <w:caps w:val="0"/>
                <w:color w:val="000000"/>
                <w:spacing w:val="0"/>
                <w:w w:val="100"/>
                <w:kern w:val="0"/>
                <w:sz w:val="21"/>
              </w:rPr>
              <w:t>8</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83" w:hRule="atLeast"/>
        </w:trPr>
        <w:tc>
          <w:tcPr>
            <w:tcW w:w="709" w:type="dxa"/>
            <w:vAlign w:val="center"/>
          </w:tcPr>
          <w:p>
            <w:pPr>
              <w:widowControl/>
              <w:snapToGrid w:val="0"/>
              <w:spacing w:before="0" w:beforeAutospacing="0" w:after="0" w:afterAutospacing="0" w:line="360" w:lineRule="auto"/>
              <w:jc w:val="center"/>
              <w:textAlignment w:val="baseline"/>
              <w:rPr>
                <w:b w:val="0"/>
                <w:i w:val="0"/>
                <w:caps w:val="0"/>
                <w:color w:val="000000"/>
                <w:spacing w:val="0"/>
                <w:w w:val="100"/>
                <w:kern w:val="0"/>
                <w:sz w:val="20"/>
              </w:rPr>
            </w:pPr>
            <w:r>
              <w:rPr>
                <w:rFonts w:hint="eastAsia" w:cs="宋体"/>
                <w:b w:val="0"/>
                <w:i w:val="0"/>
                <w:caps w:val="0"/>
                <w:color w:val="000000"/>
                <w:spacing w:val="0"/>
                <w:w w:val="100"/>
                <w:kern w:val="0"/>
                <w:sz w:val="21"/>
              </w:rPr>
              <w:t>序号</w:t>
            </w:r>
          </w:p>
        </w:tc>
        <w:tc>
          <w:tcPr>
            <w:tcW w:w="1134" w:type="dxa"/>
            <w:vAlign w:val="center"/>
          </w:tcPr>
          <w:p>
            <w:pPr>
              <w:widowControl/>
              <w:snapToGrid w:val="0"/>
              <w:spacing w:before="0" w:beforeAutospacing="0" w:after="0" w:afterAutospacing="0" w:line="360" w:lineRule="auto"/>
              <w:jc w:val="center"/>
              <w:textAlignment w:val="baseline"/>
              <w:rPr>
                <w:b w:val="0"/>
                <w:i w:val="0"/>
                <w:caps w:val="0"/>
                <w:color w:val="000000"/>
                <w:spacing w:val="0"/>
                <w:w w:val="100"/>
                <w:kern w:val="0"/>
                <w:sz w:val="20"/>
              </w:rPr>
            </w:pPr>
            <w:r>
              <w:rPr>
                <w:rFonts w:hint="eastAsia" w:cs="宋体"/>
                <w:b w:val="0"/>
                <w:i w:val="0"/>
                <w:caps w:val="0"/>
                <w:color w:val="000000"/>
                <w:spacing w:val="0"/>
                <w:w w:val="100"/>
                <w:kern w:val="0"/>
                <w:sz w:val="21"/>
              </w:rPr>
              <w:t>货物名称</w:t>
            </w:r>
          </w:p>
        </w:tc>
        <w:tc>
          <w:tcPr>
            <w:tcW w:w="709" w:type="dxa"/>
            <w:vAlign w:val="center"/>
          </w:tcPr>
          <w:p>
            <w:pPr>
              <w:widowControl/>
              <w:snapToGrid w:val="0"/>
              <w:spacing w:before="0" w:beforeAutospacing="0" w:after="0" w:afterAutospacing="0" w:line="360" w:lineRule="auto"/>
              <w:jc w:val="center"/>
              <w:textAlignment w:val="baseline"/>
              <w:rPr>
                <w:b w:val="0"/>
                <w:i w:val="0"/>
                <w:caps w:val="0"/>
                <w:color w:val="000000"/>
                <w:spacing w:val="0"/>
                <w:w w:val="100"/>
                <w:kern w:val="0"/>
                <w:sz w:val="20"/>
              </w:rPr>
            </w:pPr>
            <w:r>
              <w:rPr>
                <w:rFonts w:hint="eastAsia" w:cs="宋体"/>
                <w:b w:val="0"/>
                <w:i w:val="0"/>
                <w:caps w:val="0"/>
                <w:color w:val="000000"/>
                <w:spacing w:val="0"/>
                <w:w w:val="100"/>
                <w:kern w:val="0"/>
                <w:sz w:val="21"/>
              </w:rPr>
              <w:t>数量</w:t>
            </w:r>
          </w:p>
        </w:tc>
        <w:tc>
          <w:tcPr>
            <w:tcW w:w="850" w:type="dxa"/>
            <w:vAlign w:val="center"/>
          </w:tcPr>
          <w:p>
            <w:pPr>
              <w:widowControl/>
              <w:snapToGrid w:val="0"/>
              <w:spacing w:before="0" w:beforeAutospacing="0" w:after="0" w:afterAutospacing="0" w:line="360" w:lineRule="auto"/>
              <w:jc w:val="center"/>
              <w:textAlignment w:val="baseline"/>
              <w:rPr>
                <w:b w:val="0"/>
                <w:i w:val="0"/>
                <w:caps w:val="0"/>
                <w:color w:val="000000"/>
                <w:spacing w:val="0"/>
                <w:w w:val="100"/>
                <w:kern w:val="0"/>
                <w:sz w:val="20"/>
              </w:rPr>
            </w:pPr>
            <w:r>
              <w:rPr>
                <w:rFonts w:hint="eastAsia" w:cs="宋体"/>
                <w:b w:val="0"/>
                <w:i w:val="0"/>
                <w:caps w:val="0"/>
                <w:color w:val="000000"/>
                <w:spacing w:val="0"/>
                <w:w w:val="100"/>
                <w:kern w:val="0"/>
                <w:sz w:val="21"/>
              </w:rPr>
              <w:t>单价</w:t>
            </w:r>
          </w:p>
        </w:tc>
        <w:tc>
          <w:tcPr>
            <w:tcW w:w="851" w:type="dxa"/>
            <w:vAlign w:val="center"/>
          </w:tcPr>
          <w:p>
            <w:pPr>
              <w:widowControl/>
              <w:snapToGrid w:val="0"/>
              <w:spacing w:before="0" w:beforeAutospacing="0" w:after="0" w:afterAutospacing="0" w:line="360" w:lineRule="auto"/>
              <w:jc w:val="center"/>
              <w:textAlignment w:val="baseline"/>
              <w:rPr>
                <w:b w:val="0"/>
                <w:i w:val="0"/>
                <w:caps w:val="0"/>
                <w:color w:val="000000"/>
                <w:spacing w:val="0"/>
                <w:w w:val="100"/>
                <w:kern w:val="0"/>
                <w:sz w:val="20"/>
              </w:rPr>
            </w:pPr>
            <w:r>
              <w:rPr>
                <w:rFonts w:hint="eastAsia" w:cs="宋体"/>
                <w:b w:val="0"/>
                <w:i w:val="0"/>
                <w:caps w:val="0"/>
                <w:color w:val="000000"/>
                <w:spacing w:val="0"/>
                <w:w w:val="100"/>
                <w:kern w:val="0"/>
                <w:sz w:val="21"/>
              </w:rPr>
              <w:t>总额</w:t>
            </w:r>
          </w:p>
        </w:tc>
        <w:tc>
          <w:tcPr>
            <w:tcW w:w="1701" w:type="dxa"/>
            <w:vAlign w:val="center"/>
          </w:tcPr>
          <w:p>
            <w:pPr>
              <w:widowControl/>
              <w:snapToGrid w:val="0"/>
              <w:spacing w:before="0" w:beforeAutospacing="0" w:after="0" w:afterAutospacing="0" w:line="360" w:lineRule="auto"/>
              <w:jc w:val="center"/>
              <w:textAlignment w:val="baseline"/>
              <w:rPr>
                <w:b w:val="0"/>
                <w:i w:val="0"/>
                <w:caps w:val="0"/>
                <w:color w:val="000000"/>
                <w:spacing w:val="0"/>
                <w:w w:val="100"/>
                <w:kern w:val="0"/>
                <w:sz w:val="20"/>
              </w:rPr>
            </w:pPr>
            <w:r>
              <w:rPr>
                <w:rFonts w:hint="eastAsia" w:cs="宋体"/>
                <w:b w:val="0"/>
                <w:i w:val="0"/>
                <w:caps w:val="0"/>
                <w:color w:val="000000"/>
                <w:spacing w:val="0"/>
                <w:w w:val="100"/>
                <w:kern w:val="0"/>
                <w:sz w:val="21"/>
              </w:rPr>
              <w:t>货物制造商名称</w:t>
            </w:r>
          </w:p>
        </w:tc>
        <w:tc>
          <w:tcPr>
            <w:tcW w:w="1701" w:type="dxa"/>
            <w:vAlign w:val="center"/>
          </w:tcPr>
          <w:p>
            <w:pPr>
              <w:widowControl/>
              <w:snapToGrid w:val="0"/>
              <w:spacing w:before="0" w:beforeAutospacing="0" w:after="0" w:afterAutospacing="0" w:line="360" w:lineRule="auto"/>
              <w:jc w:val="center"/>
              <w:textAlignment w:val="baseline"/>
              <w:rPr>
                <w:b w:val="0"/>
                <w:i w:val="0"/>
                <w:caps w:val="0"/>
                <w:color w:val="000000"/>
                <w:spacing w:val="0"/>
                <w:w w:val="100"/>
                <w:kern w:val="0"/>
                <w:sz w:val="20"/>
              </w:rPr>
            </w:pPr>
            <w:r>
              <w:rPr>
                <w:rFonts w:hint="eastAsia" w:cs="宋体"/>
                <w:b w:val="0"/>
                <w:i w:val="0"/>
                <w:caps w:val="0"/>
                <w:color w:val="000000"/>
                <w:spacing w:val="0"/>
                <w:w w:val="100"/>
                <w:kern w:val="0"/>
                <w:sz w:val="21"/>
              </w:rPr>
              <w:t>货物制造商类型</w:t>
            </w:r>
          </w:p>
        </w:tc>
        <w:tc>
          <w:tcPr>
            <w:tcW w:w="1276" w:type="dxa"/>
            <w:vAlign w:val="center"/>
          </w:tcPr>
          <w:p>
            <w:pPr>
              <w:widowControl/>
              <w:snapToGrid w:val="0"/>
              <w:spacing w:before="0" w:beforeAutospacing="0" w:after="0" w:afterAutospacing="0" w:line="360" w:lineRule="auto"/>
              <w:jc w:val="center"/>
              <w:textAlignment w:val="baseline"/>
              <w:rPr>
                <w:b w:val="0"/>
                <w:i w:val="0"/>
                <w:caps w:val="0"/>
                <w:color w:val="000000"/>
                <w:spacing w:val="0"/>
                <w:w w:val="100"/>
                <w:kern w:val="0"/>
                <w:sz w:val="20"/>
              </w:rPr>
            </w:pPr>
            <w:r>
              <w:rPr>
                <w:rFonts w:hint="eastAsia" w:cs="宋体"/>
                <w:b w:val="0"/>
                <w:i w:val="0"/>
                <w:caps w:val="0"/>
                <w:color w:val="000000"/>
                <w:spacing w:val="0"/>
                <w:w w:val="100"/>
                <w:kern w:val="0"/>
                <w:sz w:val="21"/>
              </w:rPr>
              <w:t>商标名称</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57" w:hRule="atLeast"/>
        </w:trPr>
        <w:tc>
          <w:tcPr>
            <w:tcW w:w="8931" w:type="dxa"/>
            <w:gridSpan w:val="8"/>
            <w:vAlign w:val="center"/>
          </w:tcPr>
          <w:p>
            <w:pPr>
              <w:snapToGrid w:val="0"/>
              <w:spacing w:before="0" w:beforeAutospacing="0" w:after="0" w:afterAutospacing="0" w:line="360" w:lineRule="auto"/>
              <w:jc w:val="left"/>
              <w:textAlignment w:val="baseline"/>
              <w:rPr>
                <w:b/>
                <w:bCs/>
                <w:i w:val="0"/>
                <w:caps w:val="0"/>
                <w:color w:val="000000"/>
                <w:spacing w:val="0"/>
                <w:w w:val="100"/>
                <w:sz w:val="20"/>
              </w:rPr>
            </w:pPr>
            <w:r>
              <w:rPr>
                <w:rFonts w:hint="eastAsia" w:cs="宋体"/>
                <w:b/>
                <w:bCs/>
                <w:i w:val="0"/>
                <w:caps w:val="0"/>
                <w:color w:val="000000"/>
                <w:spacing w:val="0"/>
                <w:w w:val="100"/>
                <w:sz w:val="21"/>
              </w:rPr>
              <w:t>小型、微型</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57" w:hRule="atLeast"/>
        </w:trPr>
        <w:tc>
          <w:tcPr>
            <w:tcW w:w="709" w:type="dxa"/>
            <w:vAlign w:val="center"/>
          </w:tcPr>
          <w:p>
            <w:pPr>
              <w:snapToGrid w:val="0"/>
              <w:spacing w:before="0" w:beforeAutospacing="0" w:after="0" w:afterAutospacing="0" w:line="360" w:lineRule="auto"/>
              <w:jc w:val="center"/>
              <w:textAlignment w:val="baseline"/>
              <w:rPr>
                <w:b w:val="0"/>
                <w:i w:val="0"/>
                <w:caps w:val="0"/>
                <w:color w:val="000000"/>
                <w:spacing w:val="0"/>
                <w:w w:val="100"/>
                <w:sz w:val="20"/>
              </w:rPr>
            </w:pPr>
          </w:p>
        </w:tc>
        <w:tc>
          <w:tcPr>
            <w:tcW w:w="1134" w:type="dxa"/>
            <w:vAlign w:val="center"/>
          </w:tcPr>
          <w:p>
            <w:pPr>
              <w:snapToGrid w:val="0"/>
              <w:spacing w:before="0" w:beforeAutospacing="0" w:after="0" w:afterAutospacing="0" w:line="360" w:lineRule="auto"/>
              <w:jc w:val="center"/>
              <w:textAlignment w:val="baseline"/>
              <w:rPr>
                <w:b w:val="0"/>
                <w:i w:val="0"/>
                <w:caps w:val="0"/>
                <w:color w:val="000000"/>
                <w:spacing w:val="0"/>
                <w:w w:val="100"/>
                <w:sz w:val="20"/>
              </w:rPr>
            </w:pPr>
          </w:p>
        </w:tc>
        <w:tc>
          <w:tcPr>
            <w:tcW w:w="709" w:type="dxa"/>
            <w:vAlign w:val="center"/>
          </w:tcPr>
          <w:p>
            <w:pPr>
              <w:snapToGrid w:val="0"/>
              <w:spacing w:before="0" w:beforeAutospacing="0" w:after="0" w:afterAutospacing="0" w:line="360" w:lineRule="auto"/>
              <w:jc w:val="center"/>
              <w:textAlignment w:val="baseline"/>
              <w:rPr>
                <w:b w:val="0"/>
                <w:i w:val="0"/>
                <w:caps w:val="0"/>
                <w:color w:val="000000"/>
                <w:spacing w:val="0"/>
                <w:w w:val="100"/>
                <w:sz w:val="20"/>
              </w:rPr>
            </w:pPr>
          </w:p>
        </w:tc>
        <w:tc>
          <w:tcPr>
            <w:tcW w:w="850" w:type="dxa"/>
            <w:vAlign w:val="center"/>
          </w:tcPr>
          <w:p>
            <w:pPr>
              <w:snapToGrid w:val="0"/>
              <w:spacing w:before="0" w:beforeAutospacing="0" w:after="0" w:afterAutospacing="0" w:line="360" w:lineRule="auto"/>
              <w:jc w:val="center"/>
              <w:textAlignment w:val="baseline"/>
              <w:rPr>
                <w:b w:val="0"/>
                <w:i w:val="0"/>
                <w:caps w:val="0"/>
                <w:color w:val="000000"/>
                <w:spacing w:val="0"/>
                <w:w w:val="100"/>
                <w:sz w:val="20"/>
              </w:rPr>
            </w:pPr>
          </w:p>
        </w:tc>
        <w:tc>
          <w:tcPr>
            <w:tcW w:w="851" w:type="dxa"/>
            <w:vAlign w:val="center"/>
          </w:tcPr>
          <w:p>
            <w:pPr>
              <w:snapToGrid w:val="0"/>
              <w:spacing w:before="0" w:beforeAutospacing="0" w:after="0" w:afterAutospacing="0" w:line="360" w:lineRule="auto"/>
              <w:jc w:val="center"/>
              <w:textAlignment w:val="baseline"/>
              <w:rPr>
                <w:b w:val="0"/>
                <w:i w:val="0"/>
                <w:caps w:val="0"/>
                <w:color w:val="000000"/>
                <w:spacing w:val="0"/>
                <w:w w:val="100"/>
                <w:sz w:val="20"/>
              </w:rPr>
            </w:pPr>
          </w:p>
        </w:tc>
        <w:tc>
          <w:tcPr>
            <w:tcW w:w="1701" w:type="dxa"/>
            <w:vAlign w:val="center"/>
          </w:tcPr>
          <w:p>
            <w:pPr>
              <w:snapToGrid w:val="0"/>
              <w:spacing w:before="0" w:beforeAutospacing="0" w:after="0" w:afterAutospacing="0" w:line="360" w:lineRule="auto"/>
              <w:jc w:val="center"/>
              <w:textAlignment w:val="baseline"/>
              <w:rPr>
                <w:b w:val="0"/>
                <w:i w:val="0"/>
                <w:caps w:val="0"/>
                <w:color w:val="000000"/>
                <w:spacing w:val="0"/>
                <w:w w:val="100"/>
                <w:sz w:val="20"/>
              </w:rPr>
            </w:pPr>
          </w:p>
        </w:tc>
        <w:tc>
          <w:tcPr>
            <w:tcW w:w="1701" w:type="dxa"/>
          </w:tcPr>
          <w:p>
            <w:pPr>
              <w:snapToGrid w:val="0"/>
              <w:spacing w:before="0" w:beforeAutospacing="0" w:after="0" w:afterAutospacing="0" w:line="360" w:lineRule="auto"/>
              <w:jc w:val="center"/>
              <w:textAlignment w:val="baseline"/>
              <w:rPr>
                <w:b w:val="0"/>
                <w:i w:val="0"/>
                <w:caps w:val="0"/>
                <w:color w:val="000000"/>
                <w:spacing w:val="0"/>
                <w:w w:val="100"/>
                <w:sz w:val="20"/>
              </w:rPr>
            </w:pPr>
          </w:p>
        </w:tc>
        <w:tc>
          <w:tcPr>
            <w:tcW w:w="1276" w:type="dxa"/>
            <w:vAlign w:val="center"/>
          </w:tcPr>
          <w:p>
            <w:pPr>
              <w:snapToGrid w:val="0"/>
              <w:spacing w:before="0" w:beforeAutospacing="0" w:after="0" w:afterAutospacing="0" w:line="360" w:lineRule="auto"/>
              <w:jc w:val="center"/>
              <w:textAlignment w:val="baseline"/>
              <w:rPr>
                <w:b w:val="0"/>
                <w:i w:val="0"/>
                <w:caps w:val="0"/>
                <w:color w:val="000000"/>
                <w:spacing w:val="0"/>
                <w:w w:val="100"/>
                <w:sz w:val="2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57" w:hRule="atLeast"/>
        </w:trPr>
        <w:tc>
          <w:tcPr>
            <w:tcW w:w="709" w:type="dxa"/>
            <w:vAlign w:val="center"/>
          </w:tcPr>
          <w:p>
            <w:pPr>
              <w:snapToGrid w:val="0"/>
              <w:spacing w:before="0" w:beforeAutospacing="0" w:after="0" w:afterAutospacing="0" w:line="360" w:lineRule="auto"/>
              <w:jc w:val="center"/>
              <w:textAlignment w:val="baseline"/>
              <w:rPr>
                <w:b w:val="0"/>
                <w:i w:val="0"/>
                <w:caps w:val="0"/>
                <w:color w:val="000000"/>
                <w:spacing w:val="0"/>
                <w:w w:val="100"/>
                <w:sz w:val="20"/>
              </w:rPr>
            </w:pPr>
          </w:p>
        </w:tc>
        <w:tc>
          <w:tcPr>
            <w:tcW w:w="1134" w:type="dxa"/>
            <w:vAlign w:val="center"/>
          </w:tcPr>
          <w:p>
            <w:pPr>
              <w:snapToGrid w:val="0"/>
              <w:spacing w:before="0" w:beforeAutospacing="0" w:after="0" w:afterAutospacing="0" w:line="360" w:lineRule="auto"/>
              <w:jc w:val="center"/>
              <w:textAlignment w:val="baseline"/>
              <w:rPr>
                <w:b w:val="0"/>
                <w:i w:val="0"/>
                <w:caps w:val="0"/>
                <w:color w:val="000000"/>
                <w:spacing w:val="0"/>
                <w:w w:val="100"/>
                <w:sz w:val="20"/>
              </w:rPr>
            </w:pPr>
          </w:p>
        </w:tc>
        <w:tc>
          <w:tcPr>
            <w:tcW w:w="709" w:type="dxa"/>
            <w:vAlign w:val="center"/>
          </w:tcPr>
          <w:p>
            <w:pPr>
              <w:snapToGrid w:val="0"/>
              <w:spacing w:before="0" w:beforeAutospacing="0" w:after="0" w:afterAutospacing="0" w:line="360" w:lineRule="auto"/>
              <w:jc w:val="center"/>
              <w:textAlignment w:val="baseline"/>
              <w:rPr>
                <w:b w:val="0"/>
                <w:i w:val="0"/>
                <w:caps w:val="0"/>
                <w:color w:val="000000"/>
                <w:spacing w:val="0"/>
                <w:w w:val="100"/>
                <w:sz w:val="20"/>
              </w:rPr>
            </w:pPr>
          </w:p>
        </w:tc>
        <w:tc>
          <w:tcPr>
            <w:tcW w:w="850" w:type="dxa"/>
            <w:vAlign w:val="center"/>
          </w:tcPr>
          <w:p>
            <w:pPr>
              <w:snapToGrid w:val="0"/>
              <w:spacing w:before="0" w:beforeAutospacing="0" w:after="0" w:afterAutospacing="0" w:line="360" w:lineRule="auto"/>
              <w:jc w:val="center"/>
              <w:textAlignment w:val="baseline"/>
              <w:rPr>
                <w:b w:val="0"/>
                <w:i w:val="0"/>
                <w:caps w:val="0"/>
                <w:color w:val="000000"/>
                <w:spacing w:val="0"/>
                <w:w w:val="100"/>
                <w:sz w:val="20"/>
              </w:rPr>
            </w:pPr>
          </w:p>
        </w:tc>
        <w:tc>
          <w:tcPr>
            <w:tcW w:w="851" w:type="dxa"/>
            <w:vAlign w:val="center"/>
          </w:tcPr>
          <w:p>
            <w:pPr>
              <w:snapToGrid w:val="0"/>
              <w:spacing w:before="0" w:beforeAutospacing="0" w:after="0" w:afterAutospacing="0" w:line="360" w:lineRule="auto"/>
              <w:jc w:val="center"/>
              <w:textAlignment w:val="baseline"/>
              <w:rPr>
                <w:b w:val="0"/>
                <w:i w:val="0"/>
                <w:caps w:val="0"/>
                <w:color w:val="000000"/>
                <w:spacing w:val="0"/>
                <w:w w:val="100"/>
                <w:sz w:val="20"/>
              </w:rPr>
            </w:pPr>
          </w:p>
        </w:tc>
        <w:tc>
          <w:tcPr>
            <w:tcW w:w="1701" w:type="dxa"/>
            <w:vAlign w:val="center"/>
          </w:tcPr>
          <w:p>
            <w:pPr>
              <w:snapToGrid w:val="0"/>
              <w:spacing w:before="0" w:beforeAutospacing="0" w:after="0" w:afterAutospacing="0" w:line="360" w:lineRule="auto"/>
              <w:jc w:val="center"/>
              <w:textAlignment w:val="baseline"/>
              <w:rPr>
                <w:b w:val="0"/>
                <w:i w:val="0"/>
                <w:caps w:val="0"/>
                <w:color w:val="000000"/>
                <w:spacing w:val="0"/>
                <w:w w:val="100"/>
                <w:sz w:val="20"/>
              </w:rPr>
            </w:pPr>
          </w:p>
        </w:tc>
        <w:tc>
          <w:tcPr>
            <w:tcW w:w="1701" w:type="dxa"/>
          </w:tcPr>
          <w:p>
            <w:pPr>
              <w:snapToGrid w:val="0"/>
              <w:spacing w:before="0" w:beforeAutospacing="0" w:after="0" w:afterAutospacing="0" w:line="360" w:lineRule="auto"/>
              <w:jc w:val="center"/>
              <w:textAlignment w:val="baseline"/>
              <w:rPr>
                <w:b w:val="0"/>
                <w:i w:val="0"/>
                <w:caps w:val="0"/>
                <w:color w:val="000000"/>
                <w:spacing w:val="0"/>
                <w:w w:val="100"/>
                <w:sz w:val="20"/>
              </w:rPr>
            </w:pPr>
          </w:p>
        </w:tc>
        <w:tc>
          <w:tcPr>
            <w:tcW w:w="1276" w:type="dxa"/>
            <w:vAlign w:val="center"/>
          </w:tcPr>
          <w:p>
            <w:pPr>
              <w:snapToGrid w:val="0"/>
              <w:spacing w:before="0" w:beforeAutospacing="0" w:after="0" w:afterAutospacing="0" w:line="360" w:lineRule="auto"/>
              <w:jc w:val="center"/>
              <w:textAlignment w:val="baseline"/>
              <w:rPr>
                <w:b w:val="0"/>
                <w:i w:val="0"/>
                <w:caps w:val="0"/>
                <w:color w:val="000000"/>
                <w:spacing w:val="0"/>
                <w:w w:val="100"/>
                <w:sz w:val="2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57" w:hRule="atLeast"/>
        </w:trPr>
        <w:tc>
          <w:tcPr>
            <w:tcW w:w="709" w:type="dxa"/>
            <w:tcBorders>
              <w:bottom w:val="double" w:color="auto" w:sz="4" w:space="0"/>
            </w:tcBorders>
            <w:vAlign w:val="center"/>
          </w:tcPr>
          <w:p>
            <w:pPr>
              <w:snapToGrid w:val="0"/>
              <w:spacing w:before="0" w:beforeAutospacing="0" w:after="0" w:afterAutospacing="0" w:line="360" w:lineRule="auto"/>
              <w:jc w:val="center"/>
              <w:textAlignment w:val="baseline"/>
              <w:rPr>
                <w:b w:val="0"/>
                <w:i w:val="0"/>
                <w:caps w:val="0"/>
                <w:color w:val="000000"/>
                <w:spacing w:val="0"/>
                <w:w w:val="100"/>
                <w:sz w:val="20"/>
              </w:rPr>
            </w:pPr>
            <w:r>
              <w:rPr>
                <w:rFonts w:hint="eastAsia" w:cs="宋体"/>
                <w:b w:val="0"/>
                <w:i w:val="0"/>
                <w:caps w:val="0"/>
                <w:color w:val="000000"/>
                <w:spacing w:val="0"/>
                <w:w w:val="100"/>
                <w:sz w:val="21"/>
              </w:rPr>
              <w:t>小计</w:t>
            </w:r>
          </w:p>
        </w:tc>
        <w:tc>
          <w:tcPr>
            <w:tcW w:w="1134" w:type="dxa"/>
            <w:tcBorders>
              <w:bottom w:val="double" w:color="auto" w:sz="4" w:space="0"/>
            </w:tcBorders>
            <w:vAlign w:val="center"/>
          </w:tcPr>
          <w:p>
            <w:pPr>
              <w:snapToGrid w:val="0"/>
              <w:spacing w:before="0" w:beforeAutospacing="0" w:after="0" w:afterAutospacing="0" w:line="360" w:lineRule="auto"/>
              <w:jc w:val="center"/>
              <w:textAlignment w:val="baseline"/>
              <w:rPr>
                <w:b w:val="0"/>
                <w:i w:val="0"/>
                <w:caps w:val="0"/>
                <w:color w:val="000000"/>
                <w:spacing w:val="0"/>
                <w:w w:val="100"/>
                <w:sz w:val="20"/>
              </w:rPr>
            </w:pPr>
          </w:p>
        </w:tc>
        <w:tc>
          <w:tcPr>
            <w:tcW w:w="709" w:type="dxa"/>
            <w:tcBorders>
              <w:bottom w:val="double" w:color="auto" w:sz="4" w:space="0"/>
            </w:tcBorders>
            <w:vAlign w:val="center"/>
          </w:tcPr>
          <w:p>
            <w:pPr>
              <w:snapToGrid w:val="0"/>
              <w:spacing w:before="0" w:beforeAutospacing="0" w:after="0" w:afterAutospacing="0" w:line="360" w:lineRule="auto"/>
              <w:jc w:val="center"/>
              <w:textAlignment w:val="baseline"/>
              <w:rPr>
                <w:b w:val="0"/>
                <w:i w:val="0"/>
                <w:caps w:val="0"/>
                <w:color w:val="000000"/>
                <w:spacing w:val="0"/>
                <w:w w:val="100"/>
                <w:sz w:val="20"/>
              </w:rPr>
            </w:pPr>
          </w:p>
        </w:tc>
        <w:tc>
          <w:tcPr>
            <w:tcW w:w="850" w:type="dxa"/>
            <w:tcBorders>
              <w:bottom w:val="double" w:color="auto" w:sz="4" w:space="0"/>
            </w:tcBorders>
            <w:vAlign w:val="center"/>
          </w:tcPr>
          <w:p>
            <w:pPr>
              <w:snapToGrid w:val="0"/>
              <w:spacing w:before="0" w:beforeAutospacing="0" w:after="0" w:afterAutospacing="0" w:line="360" w:lineRule="auto"/>
              <w:jc w:val="center"/>
              <w:textAlignment w:val="baseline"/>
              <w:rPr>
                <w:b w:val="0"/>
                <w:i w:val="0"/>
                <w:caps w:val="0"/>
                <w:color w:val="000000"/>
                <w:spacing w:val="0"/>
                <w:w w:val="100"/>
                <w:sz w:val="20"/>
              </w:rPr>
            </w:pPr>
          </w:p>
        </w:tc>
        <w:tc>
          <w:tcPr>
            <w:tcW w:w="851" w:type="dxa"/>
            <w:tcBorders>
              <w:bottom w:val="double" w:color="auto" w:sz="4" w:space="0"/>
            </w:tcBorders>
            <w:vAlign w:val="center"/>
          </w:tcPr>
          <w:p>
            <w:pPr>
              <w:snapToGrid w:val="0"/>
              <w:spacing w:before="0" w:beforeAutospacing="0" w:after="0" w:afterAutospacing="0" w:line="360" w:lineRule="auto"/>
              <w:jc w:val="center"/>
              <w:textAlignment w:val="baseline"/>
              <w:rPr>
                <w:b w:val="0"/>
                <w:i w:val="0"/>
                <w:caps w:val="0"/>
                <w:color w:val="000000"/>
                <w:spacing w:val="0"/>
                <w:w w:val="100"/>
                <w:sz w:val="20"/>
              </w:rPr>
            </w:pPr>
          </w:p>
        </w:tc>
        <w:tc>
          <w:tcPr>
            <w:tcW w:w="1701" w:type="dxa"/>
            <w:tcBorders>
              <w:bottom w:val="double" w:color="auto" w:sz="4" w:space="0"/>
            </w:tcBorders>
            <w:vAlign w:val="center"/>
          </w:tcPr>
          <w:p>
            <w:pPr>
              <w:snapToGrid w:val="0"/>
              <w:spacing w:before="0" w:beforeAutospacing="0" w:after="0" w:afterAutospacing="0" w:line="360" w:lineRule="auto"/>
              <w:jc w:val="center"/>
              <w:textAlignment w:val="baseline"/>
              <w:rPr>
                <w:b w:val="0"/>
                <w:i w:val="0"/>
                <w:caps w:val="0"/>
                <w:color w:val="000000"/>
                <w:spacing w:val="0"/>
                <w:w w:val="100"/>
                <w:sz w:val="20"/>
              </w:rPr>
            </w:pPr>
          </w:p>
        </w:tc>
        <w:tc>
          <w:tcPr>
            <w:tcW w:w="1701" w:type="dxa"/>
            <w:tcBorders>
              <w:bottom w:val="double" w:color="auto" w:sz="4" w:space="0"/>
            </w:tcBorders>
          </w:tcPr>
          <w:p>
            <w:pPr>
              <w:snapToGrid w:val="0"/>
              <w:spacing w:before="0" w:beforeAutospacing="0" w:after="0" w:afterAutospacing="0" w:line="360" w:lineRule="auto"/>
              <w:jc w:val="center"/>
              <w:textAlignment w:val="baseline"/>
              <w:rPr>
                <w:b w:val="0"/>
                <w:i w:val="0"/>
                <w:caps w:val="0"/>
                <w:color w:val="000000"/>
                <w:spacing w:val="0"/>
                <w:w w:val="100"/>
                <w:sz w:val="20"/>
              </w:rPr>
            </w:pPr>
          </w:p>
        </w:tc>
        <w:tc>
          <w:tcPr>
            <w:tcW w:w="1276" w:type="dxa"/>
            <w:tcBorders>
              <w:bottom w:val="double" w:color="auto" w:sz="4" w:space="0"/>
            </w:tcBorders>
            <w:vAlign w:val="center"/>
          </w:tcPr>
          <w:p>
            <w:pPr>
              <w:snapToGrid w:val="0"/>
              <w:spacing w:before="0" w:beforeAutospacing="0" w:after="0" w:afterAutospacing="0" w:line="360" w:lineRule="auto"/>
              <w:jc w:val="center"/>
              <w:textAlignment w:val="baseline"/>
              <w:rPr>
                <w:b w:val="0"/>
                <w:i w:val="0"/>
                <w:caps w:val="0"/>
                <w:color w:val="000000"/>
                <w:spacing w:val="0"/>
                <w:w w:val="100"/>
                <w:sz w:val="20"/>
              </w:rPr>
            </w:pPr>
          </w:p>
        </w:tc>
      </w:tr>
    </w:tbl>
    <w:p>
      <w:pPr>
        <w:snapToGrid w:val="0"/>
        <w:spacing w:before="0" w:beforeAutospacing="0" w:after="0" w:afterAutospacing="0" w:line="360" w:lineRule="auto"/>
        <w:jc w:val="both"/>
        <w:textAlignment w:val="baseline"/>
        <w:rPr>
          <w:b w:val="0"/>
          <w:i w:val="0"/>
          <w:caps w:val="0"/>
          <w:color w:val="000000"/>
          <w:spacing w:val="0"/>
          <w:w w:val="100"/>
          <w:sz w:val="20"/>
        </w:rPr>
      </w:pPr>
      <w:r>
        <w:rPr>
          <w:rFonts w:hint="eastAsia" w:cs="宋体"/>
          <w:b w:val="0"/>
          <w:i w:val="0"/>
          <w:caps w:val="0"/>
          <w:color w:val="000000"/>
          <w:spacing w:val="0"/>
          <w:w w:val="100"/>
          <w:sz w:val="21"/>
        </w:rPr>
        <w:t>说明：</w:t>
      </w:r>
      <w:r>
        <w:rPr>
          <w:rFonts w:ascii="Times New Roman" w:hAnsi="Times New Roman" w:eastAsia="宋体" w:cs="Times New Roman"/>
          <w:b w:val="0"/>
          <w:i w:val="0"/>
          <w:caps w:val="0"/>
          <w:color w:val="000000"/>
          <w:spacing w:val="0"/>
          <w:w w:val="100"/>
          <w:sz w:val="21"/>
        </w:rPr>
        <w:t>1</w:t>
      </w:r>
      <w:r>
        <w:rPr>
          <w:rFonts w:hint="eastAsia" w:cs="宋体"/>
          <w:b w:val="0"/>
          <w:i w:val="0"/>
          <w:caps w:val="0"/>
          <w:color w:val="000000"/>
          <w:spacing w:val="0"/>
          <w:w w:val="100"/>
          <w:sz w:val="21"/>
        </w:rPr>
        <w:t>、本表用于计算中小企业应享受的政策功能价格扣除。</w:t>
      </w:r>
    </w:p>
    <w:p>
      <w:pPr>
        <w:snapToGrid w:val="0"/>
        <w:spacing w:before="0" w:beforeAutospacing="0" w:after="0" w:afterAutospacing="0" w:line="360" w:lineRule="auto"/>
        <w:ind w:firstLine="630" w:firstLineChars="300"/>
        <w:jc w:val="both"/>
        <w:textAlignment w:val="baseline"/>
        <w:rPr>
          <w:b w:val="0"/>
          <w:i w:val="0"/>
          <w:caps w:val="0"/>
          <w:color w:val="000000"/>
          <w:spacing w:val="0"/>
          <w:w w:val="100"/>
          <w:sz w:val="20"/>
        </w:rPr>
      </w:pPr>
      <w:r>
        <w:rPr>
          <w:rFonts w:ascii="Times New Roman" w:hAnsi="Times New Roman" w:eastAsia="宋体" w:cs="Times New Roman"/>
          <w:b w:val="0"/>
          <w:i w:val="0"/>
          <w:caps w:val="0"/>
          <w:color w:val="000000"/>
          <w:spacing w:val="0"/>
          <w:w w:val="100"/>
          <w:sz w:val="21"/>
        </w:rPr>
        <w:t>2</w:t>
      </w:r>
      <w:r>
        <w:rPr>
          <w:rFonts w:hint="eastAsia" w:cs="宋体"/>
          <w:b w:val="0"/>
          <w:i w:val="0"/>
          <w:caps w:val="0"/>
          <w:color w:val="000000"/>
          <w:spacing w:val="0"/>
          <w:w w:val="100"/>
          <w:sz w:val="21"/>
        </w:rPr>
        <w:t>、栏目</w:t>
      </w:r>
      <w:r>
        <w:rPr>
          <w:rFonts w:ascii="Times New Roman" w:hAnsi="Times New Roman" w:eastAsia="宋体" w:cs="Times New Roman"/>
          <w:b w:val="0"/>
          <w:i w:val="0"/>
          <w:caps w:val="0"/>
          <w:color w:val="000000"/>
          <w:spacing w:val="0"/>
          <w:w w:val="100"/>
          <w:sz w:val="21"/>
        </w:rPr>
        <w:t>7“</w:t>
      </w:r>
      <w:r>
        <w:rPr>
          <w:rFonts w:hint="eastAsia" w:cs="宋体"/>
          <w:b w:val="0"/>
          <w:i w:val="0"/>
          <w:caps w:val="0"/>
          <w:color w:val="000000"/>
          <w:spacing w:val="0"/>
          <w:w w:val="100"/>
          <w:sz w:val="21"/>
        </w:rPr>
        <w:t>货物制造商类型</w:t>
      </w:r>
      <w:r>
        <w:rPr>
          <w:rFonts w:ascii="Times New Roman" w:hAnsi="Times New Roman" w:eastAsia="宋体" w:cs="Times New Roman"/>
          <w:b w:val="0"/>
          <w:i w:val="0"/>
          <w:caps w:val="0"/>
          <w:color w:val="000000"/>
          <w:spacing w:val="0"/>
          <w:w w:val="100"/>
          <w:sz w:val="21"/>
        </w:rPr>
        <w:t>”</w:t>
      </w:r>
      <w:r>
        <w:rPr>
          <w:rFonts w:hint="eastAsia" w:cs="宋体"/>
          <w:b w:val="0"/>
          <w:i w:val="0"/>
          <w:caps w:val="0"/>
          <w:color w:val="000000"/>
          <w:spacing w:val="0"/>
          <w:w w:val="100"/>
          <w:sz w:val="21"/>
        </w:rPr>
        <w:t>，填写：小型、微型。</w:t>
      </w:r>
    </w:p>
    <w:p>
      <w:pPr>
        <w:snapToGrid w:val="0"/>
        <w:spacing w:before="0" w:beforeAutospacing="0" w:after="0" w:afterAutospacing="0" w:line="360" w:lineRule="auto"/>
        <w:ind w:firstLine="630" w:firstLineChars="300"/>
        <w:jc w:val="both"/>
        <w:textAlignment w:val="baseline"/>
        <w:rPr>
          <w:b w:val="0"/>
          <w:i w:val="0"/>
          <w:caps w:val="0"/>
          <w:color w:val="000000"/>
          <w:spacing w:val="0"/>
          <w:w w:val="100"/>
          <w:sz w:val="20"/>
        </w:rPr>
      </w:pPr>
      <w:r>
        <w:rPr>
          <w:rFonts w:ascii="Times New Roman" w:hAnsi="Times New Roman" w:eastAsia="宋体" w:cs="Times New Roman"/>
          <w:b w:val="0"/>
          <w:i w:val="0"/>
          <w:caps w:val="0"/>
          <w:color w:val="000000"/>
          <w:spacing w:val="0"/>
          <w:w w:val="100"/>
          <w:sz w:val="21"/>
        </w:rPr>
        <w:t>3</w:t>
      </w:r>
      <w:r>
        <w:rPr>
          <w:rFonts w:hint="eastAsia" w:cs="宋体"/>
          <w:b w:val="0"/>
          <w:i w:val="0"/>
          <w:caps w:val="0"/>
          <w:color w:val="000000"/>
          <w:spacing w:val="0"/>
          <w:w w:val="100"/>
          <w:sz w:val="21"/>
        </w:rPr>
        <w:t>、栏目</w:t>
      </w:r>
      <w:r>
        <w:rPr>
          <w:rFonts w:ascii="Times New Roman" w:hAnsi="Times New Roman" w:eastAsia="宋体" w:cs="Times New Roman"/>
          <w:b w:val="0"/>
          <w:i w:val="0"/>
          <w:caps w:val="0"/>
          <w:color w:val="000000"/>
          <w:spacing w:val="0"/>
          <w:w w:val="100"/>
          <w:sz w:val="21"/>
        </w:rPr>
        <w:t>4“</w:t>
      </w:r>
      <w:r>
        <w:rPr>
          <w:rFonts w:hint="eastAsia" w:cs="宋体"/>
          <w:b w:val="0"/>
          <w:i w:val="0"/>
          <w:caps w:val="0"/>
          <w:color w:val="000000"/>
          <w:spacing w:val="0"/>
          <w:w w:val="100"/>
          <w:sz w:val="21"/>
        </w:rPr>
        <w:t>单价</w:t>
      </w:r>
      <w:r>
        <w:rPr>
          <w:rFonts w:ascii="Times New Roman" w:hAnsi="Times New Roman" w:eastAsia="宋体" w:cs="Times New Roman"/>
          <w:b w:val="0"/>
          <w:i w:val="0"/>
          <w:caps w:val="0"/>
          <w:color w:val="000000"/>
          <w:spacing w:val="0"/>
          <w:w w:val="100"/>
          <w:sz w:val="21"/>
        </w:rPr>
        <w:t>”</w:t>
      </w:r>
      <w:r>
        <w:rPr>
          <w:rFonts w:hint="eastAsia" w:cs="宋体"/>
          <w:b w:val="0"/>
          <w:i w:val="0"/>
          <w:caps w:val="0"/>
          <w:color w:val="000000"/>
          <w:spacing w:val="0"/>
          <w:w w:val="100"/>
          <w:sz w:val="21"/>
        </w:rPr>
        <w:t>为综合单价，包含货物所有隐含的内容，如运输费、保险费、管理费和利润等。</w:t>
      </w:r>
    </w:p>
    <w:p>
      <w:pPr>
        <w:snapToGrid w:val="0"/>
        <w:spacing w:before="0" w:beforeAutospacing="0" w:after="0" w:afterAutospacing="0" w:line="360" w:lineRule="auto"/>
        <w:ind w:firstLine="630" w:firstLineChars="300"/>
        <w:jc w:val="both"/>
        <w:textAlignment w:val="baseline"/>
        <w:rPr>
          <w:b w:val="0"/>
          <w:i w:val="0"/>
          <w:caps w:val="0"/>
          <w:color w:val="000000"/>
          <w:spacing w:val="0"/>
          <w:w w:val="100"/>
          <w:sz w:val="20"/>
        </w:rPr>
      </w:pPr>
      <w:r>
        <w:rPr>
          <w:rFonts w:ascii="Times New Roman" w:hAnsi="Times New Roman" w:eastAsia="宋体" w:cs="Times New Roman"/>
          <w:b w:val="0"/>
          <w:i w:val="0"/>
          <w:caps w:val="0"/>
          <w:color w:val="000000"/>
          <w:spacing w:val="0"/>
          <w:w w:val="100"/>
          <w:sz w:val="21"/>
        </w:rPr>
        <w:t>4</w:t>
      </w:r>
      <w:r>
        <w:rPr>
          <w:rFonts w:hint="eastAsia" w:cs="宋体"/>
          <w:b w:val="0"/>
          <w:i w:val="0"/>
          <w:caps w:val="0"/>
          <w:color w:val="000000"/>
          <w:spacing w:val="0"/>
          <w:w w:val="100"/>
          <w:sz w:val="21"/>
        </w:rPr>
        <w:t>、未提供《小微企业声明函》及未按上述要求填写，或者提供的内容不真实的，评审时本表所有优惠不予以考虑。</w:t>
      </w:r>
    </w:p>
    <w:p>
      <w:pPr>
        <w:snapToGrid w:val="0"/>
        <w:spacing w:before="0" w:beforeAutospacing="0" w:after="0" w:afterAutospacing="0" w:line="360" w:lineRule="auto"/>
        <w:ind w:firstLine="600" w:firstLineChars="300"/>
        <w:jc w:val="both"/>
        <w:textAlignment w:val="baseline"/>
        <w:rPr>
          <w:b w:val="0"/>
          <w:i w:val="0"/>
          <w:caps w:val="0"/>
          <w:color w:val="000000"/>
          <w:spacing w:val="0"/>
          <w:w w:val="100"/>
          <w:sz w:val="20"/>
        </w:rPr>
      </w:pPr>
    </w:p>
    <w:p>
      <w:pPr>
        <w:snapToGrid w:val="0"/>
        <w:spacing w:before="0" w:beforeAutospacing="0" w:after="0" w:afterAutospacing="0" w:line="360" w:lineRule="auto"/>
        <w:ind w:firstLine="600" w:firstLineChars="300"/>
        <w:jc w:val="both"/>
        <w:textAlignment w:val="baseline"/>
        <w:rPr>
          <w:b w:val="0"/>
          <w:i w:val="0"/>
          <w:caps w:val="0"/>
          <w:color w:val="000000"/>
          <w:spacing w:val="0"/>
          <w:w w:val="100"/>
          <w:sz w:val="20"/>
        </w:rPr>
      </w:pP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投标人名称（单位章）：</w:t>
      </w: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法定代表人或其委托代理人（签字）：</w:t>
      </w:r>
      <w:r>
        <w:rPr>
          <w:rFonts w:ascii="宋体" w:hAnsi="宋体" w:cs="宋体"/>
          <w:b w:val="0"/>
          <w:i w:val="0"/>
          <w:caps w:val="0"/>
          <w:color w:val="000000"/>
          <w:spacing w:val="0"/>
          <w:w w:val="100"/>
          <w:sz w:val="21"/>
          <w:u w:val="single" w:color="000000"/>
        </w:rPr>
        <w:t xml:space="preserve">       </w:t>
      </w: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日期：</w:t>
      </w:r>
      <w:r>
        <w:rPr>
          <w:rFonts w:ascii="宋体" w:hAnsi="宋体" w:cs="宋体"/>
          <w:b w:val="0"/>
          <w:i w:val="0"/>
          <w:caps w:val="0"/>
          <w:color w:val="000000"/>
          <w:spacing w:val="0"/>
          <w:w w:val="100"/>
          <w:sz w:val="21"/>
          <w:u w:val="single" w:color="000000"/>
        </w:rPr>
        <w:t xml:space="preserve">        </w:t>
      </w:r>
      <w:r>
        <w:rPr>
          <w:rFonts w:hint="eastAsia" w:ascii="宋体" w:hAnsi="宋体" w:cs="宋体"/>
          <w:b w:val="0"/>
          <w:i w:val="0"/>
          <w:caps w:val="0"/>
          <w:color w:val="000000"/>
          <w:spacing w:val="0"/>
          <w:w w:val="100"/>
          <w:sz w:val="21"/>
        </w:rPr>
        <w:t>年</w:t>
      </w:r>
      <w:r>
        <w:rPr>
          <w:rFonts w:ascii="宋体" w:hAnsi="宋体" w:cs="宋体"/>
          <w:b w:val="0"/>
          <w:i w:val="0"/>
          <w:caps w:val="0"/>
          <w:color w:val="000000"/>
          <w:spacing w:val="0"/>
          <w:w w:val="100"/>
          <w:sz w:val="21"/>
          <w:u w:val="single" w:color="000000"/>
        </w:rPr>
        <w:t xml:space="preserve">    </w:t>
      </w:r>
      <w:r>
        <w:rPr>
          <w:rFonts w:hint="eastAsia" w:ascii="宋体" w:hAnsi="宋体" w:cs="宋体"/>
          <w:b w:val="0"/>
          <w:i w:val="0"/>
          <w:caps w:val="0"/>
          <w:color w:val="000000"/>
          <w:spacing w:val="0"/>
          <w:w w:val="100"/>
          <w:sz w:val="21"/>
        </w:rPr>
        <w:t>月</w:t>
      </w:r>
      <w:r>
        <w:rPr>
          <w:rFonts w:ascii="宋体" w:hAnsi="宋体" w:cs="宋体"/>
          <w:b w:val="0"/>
          <w:i w:val="0"/>
          <w:caps w:val="0"/>
          <w:color w:val="000000"/>
          <w:spacing w:val="0"/>
          <w:w w:val="100"/>
          <w:sz w:val="21"/>
          <w:u w:val="single" w:color="000000"/>
        </w:rPr>
        <w:t xml:space="preserve">   </w:t>
      </w:r>
      <w:r>
        <w:rPr>
          <w:rFonts w:hint="eastAsia" w:ascii="宋体" w:hAnsi="宋体" w:cs="宋体"/>
          <w:b w:val="0"/>
          <w:i w:val="0"/>
          <w:caps w:val="0"/>
          <w:color w:val="000000"/>
          <w:spacing w:val="0"/>
          <w:w w:val="100"/>
          <w:sz w:val="21"/>
        </w:rPr>
        <w:t>日</w:t>
      </w:r>
    </w:p>
    <w:p>
      <w:pPr>
        <w:snapToGrid w:val="0"/>
        <w:spacing w:before="50" w:beforeAutospacing="0" w:after="0" w:afterAutospacing="0" w:line="360" w:lineRule="auto"/>
        <w:jc w:val="both"/>
        <w:textAlignment w:val="baseline"/>
        <w:rPr>
          <w:b w:val="0"/>
          <w:i w:val="0"/>
          <w:caps w:val="0"/>
          <w:color w:val="000000"/>
          <w:spacing w:val="6"/>
          <w:w w:val="100"/>
          <w:kern w:val="0"/>
          <w:sz w:val="24"/>
          <w:szCs w:val="24"/>
        </w:rPr>
      </w:pPr>
    </w:p>
    <w:p>
      <w:pPr>
        <w:snapToGrid w:val="0"/>
        <w:spacing w:before="50" w:beforeAutospacing="0" w:after="0" w:afterAutospacing="0" w:line="360" w:lineRule="auto"/>
        <w:jc w:val="both"/>
        <w:textAlignment w:val="baseline"/>
        <w:rPr>
          <w:b w:val="0"/>
          <w:i w:val="0"/>
          <w:caps w:val="0"/>
          <w:color w:val="000000"/>
          <w:spacing w:val="6"/>
          <w:w w:val="100"/>
          <w:kern w:val="0"/>
          <w:sz w:val="28"/>
          <w:szCs w:val="28"/>
        </w:rPr>
      </w:pPr>
    </w:p>
    <w:p>
      <w:pPr>
        <w:snapToGrid w:val="0"/>
        <w:spacing w:before="50" w:beforeAutospacing="0" w:after="0" w:afterAutospacing="0" w:line="360" w:lineRule="auto"/>
        <w:jc w:val="both"/>
        <w:textAlignment w:val="baseline"/>
        <w:rPr>
          <w:b w:val="0"/>
          <w:i w:val="0"/>
          <w:caps w:val="0"/>
          <w:color w:val="000000"/>
          <w:spacing w:val="6"/>
          <w:w w:val="100"/>
          <w:kern w:val="0"/>
          <w:sz w:val="28"/>
          <w:szCs w:val="28"/>
        </w:rPr>
      </w:pPr>
    </w:p>
    <w:p>
      <w:pPr>
        <w:snapToGrid w:val="0"/>
        <w:spacing w:before="50" w:beforeAutospacing="0" w:after="0" w:afterAutospacing="0" w:line="360" w:lineRule="auto"/>
        <w:jc w:val="both"/>
        <w:textAlignment w:val="baseline"/>
        <w:rPr>
          <w:b w:val="0"/>
          <w:i w:val="0"/>
          <w:caps w:val="0"/>
          <w:color w:val="000000"/>
          <w:spacing w:val="6"/>
          <w:w w:val="100"/>
          <w:kern w:val="0"/>
          <w:sz w:val="28"/>
          <w:szCs w:val="28"/>
        </w:rPr>
      </w:pPr>
    </w:p>
    <w:p>
      <w:pPr>
        <w:snapToGrid w:val="0"/>
        <w:spacing w:before="50" w:beforeAutospacing="0" w:after="0" w:afterAutospacing="0" w:line="360" w:lineRule="auto"/>
        <w:jc w:val="both"/>
        <w:textAlignment w:val="baseline"/>
        <w:rPr>
          <w:b w:val="0"/>
          <w:i w:val="0"/>
          <w:caps w:val="0"/>
          <w:color w:val="000000"/>
          <w:spacing w:val="6"/>
          <w:w w:val="100"/>
          <w:kern w:val="0"/>
          <w:sz w:val="28"/>
          <w:szCs w:val="2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6"/>
          <w:w w:val="100"/>
          <w:kern w:val="0"/>
          <w:sz w:val="28"/>
          <w:szCs w:val="28"/>
        </w:rPr>
      </w:pPr>
    </w:p>
    <w:p>
      <w:pPr>
        <w:pStyle w:val="13"/>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6"/>
          <w:w w:val="100"/>
          <w:kern w:val="0"/>
          <w:sz w:val="28"/>
          <w:szCs w:val="28"/>
        </w:rPr>
      </w:pPr>
    </w:p>
    <w:p>
      <w:pPr>
        <w:snapToGrid w:val="0"/>
        <w:spacing w:before="50" w:beforeAutospacing="0" w:after="0" w:afterAutospacing="0" w:line="360" w:lineRule="auto"/>
        <w:jc w:val="both"/>
        <w:textAlignment w:val="baseline"/>
        <w:rPr>
          <w:b w:val="0"/>
          <w:i w:val="0"/>
          <w:caps w:val="0"/>
          <w:color w:val="000000"/>
          <w:spacing w:val="6"/>
          <w:w w:val="100"/>
          <w:kern w:val="0"/>
          <w:sz w:val="28"/>
          <w:szCs w:val="28"/>
        </w:rPr>
      </w:pPr>
    </w:p>
    <w:p>
      <w:pPr>
        <w:pStyle w:val="7"/>
        <w:snapToGrid w:val="0"/>
        <w:spacing w:before="0" w:beforeAutospacing="0" w:after="0" w:afterAutospacing="0" w:line="376" w:lineRule="auto"/>
        <w:jc w:val="both"/>
        <w:textAlignment w:val="baseline"/>
        <w:rPr>
          <w:rFonts w:ascii="宋体" w:hAnsi="宋体" w:eastAsia="宋体" w:cs="Times New Roman"/>
          <w:b/>
          <w:i w:val="0"/>
          <w:caps w:val="0"/>
          <w:color w:val="000000"/>
          <w:spacing w:val="0"/>
          <w:w w:val="100"/>
          <w:sz w:val="28"/>
        </w:rPr>
      </w:pPr>
    </w:p>
    <w:p>
      <w:pPr>
        <w:pStyle w:val="7"/>
        <w:snapToGrid w:val="0"/>
        <w:spacing w:before="0" w:beforeAutospacing="0" w:after="0" w:afterAutospacing="0" w:line="376" w:lineRule="auto"/>
        <w:jc w:val="both"/>
        <w:textAlignment w:val="baseline"/>
        <w:rPr>
          <w:rFonts w:ascii="宋体" w:hAnsi="宋体" w:eastAsia="宋体" w:cs="Times New Roman"/>
          <w:b/>
          <w:i w:val="0"/>
          <w:caps w:val="0"/>
          <w:color w:val="000000"/>
          <w:spacing w:val="0"/>
          <w:w w:val="100"/>
          <w:sz w:val="28"/>
        </w:rPr>
      </w:pPr>
      <w:r>
        <w:rPr>
          <w:rFonts w:hint="eastAsia" w:ascii="宋体" w:hAnsi="宋体" w:eastAsia="宋体" w:cs="宋体"/>
          <w:b/>
          <w:i w:val="0"/>
          <w:caps w:val="0"/>
          <w:color w:val="000000"/>
          <w:spacing w:val="0"/>
          <w:w w:val="100"/>
          <w:sz w:val="28"/>
        </w:rPr>
        <w:t>残疾人福利性单位声明函</w:t>
      </w:r>
    </w:p>
    <w:p>
      <w:pPr>
        <w:snapToGrid w:val="0"/>
        <w:spacing w:before="0" w:beforeAutospacing="0" w:after="0" w:afterAutospacing="0" w:line="360" w:lineRule="auto"/>
        <w:jc w:val="center"/>
        <w:textAlignment w:val="baseline"/>
        <w:rPr>
          <w:rFonts w:ascii="宋体"/>
          <w:b/>
          <w:bCs/>
          <w:i w:val="0"/>
          <w:caps w:val="0"/>
          <w:color w:val="000000"/>
          <w:spacing w:val="0"/>
          <w:w w:val="100"/>
          <w:sz w:val="20"/>
        </w:rPr>
      </w:pPr>
    </w:p>
    <w:p>
      <w:pPr>
        <w:snapToGrid w:val="0"/>
        <w:spacing w:before="0" w:beforeAutospacing="0" w:after="0" w:afterAutospacing="0" w:line="360" w:lineRule="auto"/>
        <w:jc w:val="center"/>
        <w:textAlignment w:val="baseline"/>
        <w:rPr>
          <w:rFonts w:ascii="宋体"/>
          <w:b/>
          <w:bCs/>
          <w:i w:val="0"/>
          <w:caps w:val="0"/>
          <w:color w:val="000000"/>
          <w:spacing w:val="0"/>
          <w:w w:val="100"/>
          <w:sz w:val="20"/>
        </w:rPr>
      </w:pPr>
      <w:r>
        <w:rPr>
          <w:rFonts w:ascii="宋体"/>
          <w:b/>
          <w:bCs/>
          <w:i w:val="0"/>
          <w:caps w:val="0"/>
          <w:color w:val="000000"/>
          <w:spacing w:val="0"/>
          <w:w w:val="100"/>
          <w:sz w:val="21"/>
        </w:rPr>
        <w:t> </w:t>
      </w:r>
    </w:p>
    <w:p>
      <w:pPr>
        <w:snapToGrid w:val="0"/>
        <w:spacing w:before="0" w:beforeAutospacing="0" w:after="0" w:afterAutospacing="0" w:line="400" w:lineRule="atLeast"/>
        <w:ind w:firstLine="444"/>
        <w:jc w:val="both"/>
        <w:textAlignment w:val="baseline"/>
        <w:rPr>
          <w:b w:val="0"/>
          <w:i w:val="0"/>
          <w:caps w:val="0"/>
          <w:color w:val="000000"/>
          <w:spacing w:val="0"/>
          <w:w w:val="100"/>
          <w:sz w:val="20"/>
        </w:rPr>
      </w:pPr>
      <w:r>
        <w:rPr>
          <w:rFonts w:hint="eastAsia" w:ascii="宋体" w:hAnsi="宋体" w:cs="宋体"/>
          <w:b w:val="0"/>
          <w:i w:val="0"/>
          <w:caps w:val="0"/>
          <w:color w:val="000000"/>
          <w:spacing w:val="6"/>
          <w:w w:val="100"/>
          <w:sz w:val="21"/>
        </w:rPr>
        <w:t>本单位郑重声明，根据《财政部</w:t>
      </w:r>
      <w:r>
        <w:rPr>
          <w:rFonts w:ascii="宋体" w:hAnsi="宋体" w:cs="宋体"/>
          <w:b w:val="0"/>
          <w:i w:val="0"/>
          <w:caps w:val="0"/>
          <w:color w:val="000000"/>
          <w:spacing w:val="6"/>
          <w:w w:val="100"/>
          <w:sz w:val="21"/>
        </w:rPr>
        <w:t xml:space="preserve"> </w:t>
      </w:r>
      <w:r>
        <w:rPr>
          <w:rFonts w:hint="eastAsia" w:ascii="宋体" w:hAnsi="宋体" w:cs="宋体"/>
          <w:b w:val="0"/>
          <w:i w:val="0"/>
          <w:caps w:val="0"/>
          <w:color w:val="000000"/>
          <w:spacing w:val="6"/>
          <w:w w:val="100"/>
          <w:sz w:val="21"/>
        </w:rPr>
        <w:t>民政部</w:t>
      </w:r>
      <w:r>
        <w:rPr>
          <w:rFonts w:ascii="宋体" w:hAnsi="宋体" w:cs="宋体"/>
          <w:b w:val="0"/>
          <w:i w:val="0"/>
          <w:caps w:val="0"/>
          <w:color w:val="000000"/>
          <w:spacing w:val="6"/>
          <w:w w:val="100"/>
          <w:sz w:val="21"/>
        </w:rPr>
        <w:t xml:space="preserve"> </w:t>
      </w:r>
      <w:r>
        <w:rPr>
          <w:rFonts w:hint="eastAsia" w:ascii="宋体" w:hAnsi="宋体" w:cs="宋体"/>
          <w:b w:val="0"/>
          <w:i w:val="0"/>
          <w:caps w:val="0"/>
          <w:color w:val="000000"/>
          <w:spacing w:val="6"/>
          <w:w w:val="100"/>
          <w:sz w:val="21"/>
        </w:rPr>
        <w:t>中国残疾人联合会关于促进残疾人就业政府采购政策的通知》（财库〔</w:t>
      </w:r>
      <w:r>
        <w:rPr>
          <w:rFonts w:ascii="宋体" w:hAnsi="宋体" w:cs="宋体"/>
          <w:b w:val="0"/>
          <w:i w:val="0"/>
          <w:caps w:val="0"/>
          <w:color w:val="000000"/>
          <w:spacing w:val="6"/>
          <w:w w:val="100"/>
          <w:sz w:val="21"/>
        </w:rPr>
        <w:t>2017</w:t>
      </w:r>
      <w:r>
        <w:rPr>
          <w:rFonts w:hint="eastAsia" w:ascii="宋体" w:hAnsi="宋体" w:cs="宋体"/>
          <w:b w:val="0"/>
          <w:i w:val="0"/>
          <w:caps w:val="0"/>
          <w:color w:val="000000"/>
          <w:spacing w:val="6"/>
          <w:w w:val="100"/>
          <w:sz w:val="21"/>
        </w:rPr>
        <w:t>〕</w:t>
      </w:r>
      <w:r>
        <w:rPr>
          <w:rFonts w:ascii="宋体" w:hAnsi="宋体" w:cs="宋体"/>
          <w:b w:val="0"/>
          <w:i w:val="0"/>
          <w:caps w:val="0"/>
          <w:color w:val="000000"/>
          <w:spacing w:val="6"/>
          <w:w w:val="100"/>
          <w:sz w:val="21"/>
        </w:rPr>
        <w:t xml:space="preserve"> 141</w:t>
      </w:r>
      <w:r>
        <w:rPr>
          <w:rFonts w:hint="eastAsia" w:ascii="宋体" w:hAnsi="宋体" w:cs="宋体"/>
          <w:b w:val="0"/>
          <w:i w:val="0"/>
          <w:caps w:val="0"/>
          <w:color w:val="000000"/>
          <w:spacing w:val="6"/>
          <w:w w:val="100"/>
          <w:sz w:val="21"/>
        </w:rPr>
        <w:t>号）的规定，本单位为符合条件的残疾人福利性单位，且本单位参加</w:t>
      </w:r>
      <w:r>
        <w:rPr>
          <w:rFonts w:ascii="宋体" w:hAnsi="宋体" w:cs="宋体"/>
          <w:b w:val="0"/>
          <w:i w:val="0"/>
          <w:caps w:val="0"/>
          <w:color w:val="000000"/>
          <w:spacing w:val="6"/>
          <w:w w:val="100"/>
          <w:sz w:val="21"/>
        </w:rPr>
        <w:t>______</w:t>
      </w:r>
      <w:r>
        <w:rPr>
          <w:rFonts w:hint="eastAsia" w:ascii="宋体" w:hAnsi="宋体" w:cs="宋体"/>
          <w:b w:val="0"/>
          <w:i w:val="0"/>
          <w:caps w:val="0"/>
          <w:color w:val="000000"/>
          <w:spacing w:val="6"/>
          <w:w w:val="100"/>
          <w:sz w:val="21"/>
        </w:rPr>
        <w:t>单位的</w:t>
      </w:r>
      <w:r>
        <w:rPr>
          <w:rFonts w:ascii="宋体" w:hAnsi="宋体" w:cs="宋体"/>
          <w:b w:val="0"/>
          <w:i w:val="0"/>
          <w:caps w:val="0"/>
          <w:color w:val="000000"/>
          <w:spacing w:val="6"/>
          <w:w w:val="100"/>
          <w:sz w:val="21"/>
        </w:rPr>
        <w:t>______</w:t>
      </w:r>
      <w:r>
        <w:rPr>
          <w:rFonts w:hint="eastAsia" w:ascii="宋体" w:hAnsi="宋体" w:cs="宋体"/>
          <w:b w:val="0"/>
          <w:i w:val="0"/>
          <w:caps w:val="0"/>
          <w:color w:val="000000"/>
          <w:spacing w:val="6"/>
          <w:w w:val="100"/>
          <w:sz w:val="21"/>
        </w:rPr>
        <w:t>项目采购活动提供本单位制造的货物（由本单位承担工程</w:t>
      </w:r>
      <w:r>
        <w:rPr>
          <w:rFonts w:ascii="宋体" w:hAnsi="宋体" w:cs="宋体"/>
          <w:b w:val="0"/>
          <w:i w:val="0"/>
          <w:caps w:val="0"/>
          <w:color w:val="000000"/>
          <w:spacing w:val="6"/>
          <w:w w:val="100"/>
          <w:sz w:val="21"/>
        </w:rPr>
        <w:t>/</w:t>
      </w:r>
      <w:r>
        <w:rPr>
          <w:rFonts w:hint="eastAsia" w:ascii="宋体" w:hAnsi="宋体" w:cs="宋体"/>
          <w:b w:val="0"/>
          <w:i w:val="0"/>
          <w:caps w:val="0"/>
          <w:color w:val="000000"/>
          <w:spacing w:val="6"/>
          <w:w w:val="100"/>
          <w:sz w:val="21"/>
        </w:rPr>
        <w:t>提供服务），或者提供其他残疾人福利性单位制造的货物（不包括使用非残疾人福利性单位注册商标的货物）。</w:t>
      </w:r>
      <w:r>
        <w:rPr>
          <w:rFonts w:ascii="Times New Roman" w:hAnsi="Times New Roman" w:eastAsia="宋体" w:cs="Times New Roman"/>
          <w:b w:val="0"/>
          <w:i w:val="0"/>
          <w:caps w:val="0"/>
          <w:color w:val="000000"/>
          <w:spacing w:val="0"/>
          <w:w w:val="100"/>
          <w:sz w:val="24"/>
          <w:szCs w:val="24"/>
        </w:rPr>
        <w:t xml:space="preserve"> </w:t>
      </w:r>
    </w:p>
    <w:p>
      <w:pPr>
        <w:snapToGrid w:val="0"/>
        <w:spacing w:before="0" w:beforeAutospacing="0" w:after="0" w:afterAutospacing="0" w:line="400" w:lineRule="atLeast"/>
        <w:ind w:firstLine="444"/>
        <w:jc w:val="both"/>
        <w:textAlignment w:val="baseline"/>
        <w:rPr>
          <w:b w:val="0"/>
          <w:i w:val="0"/>
          <w:caps w:val="0"/>
          <w:color w:val="000000"/>
          <w:spacing w:val="0"/>
          <w:w w:val="100"/>
          <w:sz w:val="20"/>
        </w:rPr>
      </w:pPr>
      <w:r>
        <w:rPr>
          <w:rFonts w:hint="eastAsia" w:ascii="宋体" w:hAnsi="宋体" w:cs="宋体"/>
          <w:b w:val="0"/>
          <w:i w:val="0"/>
          <w:caps w:val="0"/>
          <w:color w:val="000000"/>
          <w:spacing w:val="6"/>
          <w:w w:val="100"/>
          <w:sz w:val="21"/>
        </w:rPr>
        <w:t>本公司对上述声明的真实性负责。如有虚假，将依法承担相应责任。</w:t>
      </w:r>
      <w:r>
        <w:rPr>
          <w:rFonts w:ascii="Times New Roman" w:hAnsi="Times New Roman" w:eastAsia="宋体" w:cs="Times New Roman"/>
          <w:b w:val="0"/>
          <w:i w:val="0"/>
          <w:caps w:val="0"/>
          <w:color w:val="000000"/>
          <w:spacing w:val="0"/>
          <w:w w:val="100"/>
          <w:sz w:val="24"/>
          <w:szCs w:val="24"/>
        </w:rPr>
        <w:t xml:space="preserve"> </w:t>
      </w:r>
    </w:p>
    <w:p>
      <w:pPr>
        <w:snapToGrid w:val="0"/>
        <w:spacing w:before="0" w:beforeAutospacing="0" w:after="0" w:afterAutospacing="0" w:line="400" w:lineRule="atLeast"/>
        <w:ind w:firstLine="420"/>
        <w:jc w:val="both"/>
        <w:textAlignment w:val="baseline"/>
        <w:rPr>
          <w:b w:val="0"/>
          <w:i w:val="0"/>
          <w:caps w:val="0"/>
          <w:color w:val="000000"/>
          <w:spacing w:val="0"/>
          <w:w w:val="100"/>
          <w:sz w:val="20"/>
        </w:rPr>
      </w:pPr>
      <w:r>
        <w:rPr>
          <w:rFonts w:ascii="宋体"/>
          <w:b w:val="0"/>
          <w:i w:val="0"/>
          <w:caps w:val="0"/>
          <w:color w:val="000000"/>
          <w:spacing w:val="0"/>
          <w:w w:val="100"/>
          <w:sz w:val="21"/>
        </w:rPr>
        <w:t> </w:t>
      </w:r>
      <w:r>
        <w:rPr>
          <w:rFonts w:ascii="Times New Roman" w:hAnsi="Times New Roman" w:eastAsia="宋体" w:cs="Times New Roman"/>
          <w:b w:val="0"/>
          <w:i w:val="0"/>
          <w:caps w:val="0"/>
          <w:color w:val="000000"/>
          <w:spacing w:val="0"/>
          <w:w w:val="100"/>
          <w:sz w:val="24"/>
          <w:szCs w:val="24"/>
        </w:rPr>
        <w:t xml:space="preserve"> </w:t>
      </w:r>
      <w:r>
        <w:rPr>
          <w:rFonts w:ascii="宋体"/>
          <w:b w:val="0"/>
          <w:i w:val="0"/>
          <w:caps w:val="0"/>
          <w:color w:val="000000"/>
          <w:spacing w:val="0"/>
          <w:w w:val="100"/>
          <w:sz w:val="21"/>
        </w:rPr>
        <w:t> </w:t>
      </w:r>
      <w:r>
        <w:rPr>
          <w:rFonts w:ascii="Times New Roman" w:hAnsi="Times New Roman" w:eastAsia="宋体" w:cs="Times New Roman"/>
          <w:b w:val="0"/>
          <w:i w:val="0"/>
          <w:caps w:val="0"/>
          <w:color w:val="000000"/>
          <w:spacing w:val="0"/>
          <w:w w:val="100"/>
          <w:sz w:val="24"/>
          <w:szCs w:val="24"/>
        </w:rPr>
        <w:t xml:space="preserve"> </w:t>
      </w:r>
    </w:p>
    <w:p>
      <w:pPr>
        <w:snapToGrid w:val="0"/>
        <w:spacing w:before="0" w:beforeAutospacing="0" w:after="0" w:afterAutospacing="0" w:line="400" w:lineRule="atLeast"/>
        <w:ind w:firstLine="444"/>
        <w:jc w:val="center"/>
        <w:textAlignment w:val="baseline"/>
        <w:rPr>
          <w:rFonts w:ascii="宋体"/>
          <w:b w:val="0"/>
          <w:i w:val="0"/>
          <w:caps w:val="0"/>
          <w:color w:val="000000"/>
          <w:spacing w:val="6"/>
          <w:w w:val="100"/>
          <w:sz w:val="20"/>
        </w:rPr>
      </w:pPr>
    </w:p>
    <w:p>
      <w:pPr>
        <w:snapToGrid w:val="0"/>
        <w:spacing w:before="0" w:beforeAutospacing="0" w:after="0" w:afterAutospacing="0" w:line="400" w:lineRule="atLeast"/>
        <w:ind w:firstLine="444"/>
        <w:jc w:val="center"/>
        <w:textAlignment w:val="baseline"/>
        <w:rPr>
          <w:rFonts w:ascii="宋体"/>
          <w:b w:val="0"/>
          <w:i w:val="0"/>
          <w:caps w:val="0"/>
          <w:color w:val="000000"/>
          <w:spacing w:val="6"/>
          <w:w w:val="100"/>
          <w:sz w:val="20"/>
        </w:rPr>
      </w:pPr>
    </w:p>
    <w:p>
      <w:pPr>
        <w:snapToGrid w:val="0"/>
        <w:spacing w:before="0" w:beforeAutospacing="0" w:after="0" w:afterAutospacing="0" w:line="400" w:lineRule="atLeast"/>
        <w:ind w:firstLine="444"/>
        <w:jc w:val="center"/>
        <w:textAlignment w:val="baseline"/>
        <w:rPr>
          <w:rFonts w:ascii="宋体"/>
          <w:b w:val="0"/>
          <w:i w:val="0"/>
          <w:caps w:val="0"/>
          <w:color w:val="000000"/>
          <w:spacing w:val="6"/>
          <w:w w:val="100"/>
          <w:sz w:val="20"/>
        </w:rPr>
      </w:pPr>
    </w:p>
    <w:p>
      <w:pPr>
        <w:snapToGrid w:val="0"/>
        <w:spacing w:before="0" w:beforeAutospacing="0" w:after="0" w:afterAutospacing="0" w:line="400" w:lineRule="atLeast"/>
        <w:ind w:firstLine="444"/>
        <w:jc w:val="center"/>
        <w:textAlignment w:val="baseline"/>
        <w:rPr>
          <w:b w:val="0"/>
          <w:i w:val="0"/>
          <w:caps w:val="0"/>
          <w:color w:val="000000"/>
          <w:spacing w:val="0"/>
          <w:w w:val="100"/>
          <w:sz w:val="20"/>
        </w:rPr>
      </w:pPr>
      <w:r>
        <w:rPr>
          <w:rFonts w:ascii="宋体"/>
          <w:b w:val="0"/>
          <w:i w:val="0"/>
          <w:caps w:val="0"/>
          <w:color w:val="000000"/>
          <w:spacing w:val="6"/>
          <w:w w:val="100"/>
          <w:sz w:val="21"/>
        </w:rPr>
        <w:t>        </w:t>
      </w:r>
      <w:r>
        <w:rPr>
          <w:rFonts w:ascii="Times New Roman" w:hAnsi="Times New Roman" w:eastAsia="宋体" w:cs="Times New Roman"/>
          <w:b w:val="0"/>
          <w:i w:val="0"/>
          <w:caps w:val="0"/>
          <w:color w:val="000000"/>
          <w:spacing w:val="0"/>
          <w:w w:val="100"/>
          <w:sz w:val="24"/>
          <w:szCs w:val="24"/>
        </w:rPr>
        <w:t xml:space="preserve"> </w:t>
      </w:r>
      <w:r>
        <w:rPr>
          <w:rFonts w:hint="eastAsia" w:ascii="宋体" w:hAnsi="宋体" w:cs="宋体"/>
          <w:b w:val="0"/>
          <w:i w:val="0"/>
          <w:caps w:val="0"/>
          <w:color w:val="000000"/>
          <w:spacing w:val="6"/>
          <w:w w:val="100"/>
          <w:sz w:val="21"/>
        </w:rPr>
        <w:t>企业名称（盖章）：</w:t>
      </w:r>
      <w:r>
        <w:rPr>
          <w:rFonts w:ascii="宋体" w:hAnsi="宋体" w:cs="宋体"/>
          <w:b w:val="0"/>
          <w:i w:val="0"/>
          <w:caps w:val="0"/>
          <w:color w:val="000000"/>
          <w:spacing w:val="6"/>
          <w:w w:val="100"/>
          <w:sz w:val="21"/>
        </w:rPr>
        <w:t>___________________________</w:t>
      </w:r>
      <w:r>
        <w:rPr>
          <w:rFonts w:ascii="Times New Roman" w:hAnsi="Times New Roman" w:eastAsia="宋体" w:cs="Times New Roman"/>
          <w:b w:val="0"/>
          <w:i w:val="0"/>
          <w:caps w:val="0"/>
          <w:color w:val="000000"/>
          <w:spacing w:val="0"/>
          <w:w w:val="100"/>
          <w:sz w:val="24"/>
          <w:szCs w:val="24"/>
        </w:rPr>
        <w:t xml:space="preserve"> </w:t>
      </w:r>
    </w:p>
    <w:p>
      <w:pPr>
        <w:widowControl/>
        <w:snapToGrid w:val="0"/>
        <w:spacing w:before="0" w:beforeAutospacing="0" w:after="0" w:afterAutospacing="0" w:line="240" w:lineRule="auto"/>
        <w:jc w:val="right"/>
        <w:textAlignment w:val="baseline"/>
        <w:rPr>
          <w:b w:val="0"/>
          <w:i w:val="0"/>
          <w:caps w:val="0"/>
          <w:color w:val="000000"/>
          <w:spacing w:val="0"/>
          <w:w w:val="100"/>
          <w:sz w:val="20"/>
        </w:rPr>
      </w:pPr>
      <w:r>
        <w:rPr>
          <w:rFonts w:ascii="宋体"/>
          <w:b w:val="0"/>
          <w:i w:val="0"/>
          <w:caps w:val="0"/>
          <w:color w:val="000000"/>
          <w:spacing w:val="6"/>
          <w:w w:val="100"/>
          <w:sz w:val="21"/>
        </w:rPr>
        <w:t>        </w:t>
      </w:r>
      <w:r>
        <w:rPr>
          <w:rFonts w:ascii="Times New Roman" w:hAnsi="Times New Roman" w:eastAsia="宋体" w:cs="Times New Roman"/>
          <w:b w:val="0"/>
          <w:i w:val="0"/>
          <w:caps w:val="0"/>
          <w:color w:val="000000"/>
          <w:spacing w:val="0"/>
          <w:w w:val="100"/>
          <w:sz w:val="24"/>
          <w:szCs w:val="24"/>
        </w:rPr>
        <w:t xml:space="preserve"> </w:t>
      </w:r>
      <w:r>
        <w:rPr>
          <w:rFonts w:hint="eastAsia" w:ascii="宋体" w:hAnsi="宋体" w:cs="宋体"/>
          <w:b w:val="0"/>
          <w:i w:val="0"/>
          <w:caps w:val="0"/>
          <w:color w:val="000000"/>
          <w:spacing w:val="6"/>
          <w:w w:val="100"/>
          <w:sz w:val="21"/>
        </w:rPr>
        <w:t>日</w:t>
      </w:r>
      <w:r>
        <w:rPr>
          <w:rFonts w:ascii="宋体"/>
          <w:b w:val="0"/>
          <w:i w:val="0"/>
          <w:caps w:val="0"/>
          <w:color w:val="000000"/>
          <w:spacing w:val="6"/>
          <w:w w:val="100"/>
          <w:sz w:val="21"/>
        </w:rPr>
        <w:t> </w:t>
      </w:r>
      <w:r>
        <w:rPr>
          <w:rFonts w:hint="eastAsia" w:ascii="宋体" w:hAnsi="宋体" w:cs="宋体"/>
          <w:b w:val="0"/>
          <w:i w:val="0"/>
          <w:caps w:val="0"/>
          <w:color w:val="000000"/>
          <w:spacing w:val="6"/>
          <w:w w:val="100"/>
          <w:sz w:val="21"/>
        </w:rPr>
        <w:t>期：</w:t>
      </w:r>
      <w:r>
        <w:rPr>
          <w:rFonts w:ascii="宋体" w:hAnsi="宋体" w:cs="宋体"/>
          <w:b w:val="0"/>
          <w:i w:val="0"/>
          <w:caps w:val="0"/>
          <w:color w:val="000000"/>
          <w:spacing w:val="6"/>
          <w:w w:val="100"/>
          <w:sz w:val="21"/>
        </w:rPr>
        <w:t xml:space="preserve"> </w:t>
      </w:r>
      <w:r>
        <w:rPr>
          <w:rFonts w:ascii="宋体"/>
          <w:b w:val="0"/>
          <w:i w:val="0"/>
          <w:caps w:val="0"/>
          <w:color w:val="000000"/>
          <w:spacing w:val="6"/>
          <w:w w:val="100"/>
          <w:sz w:val="21"/>
          <w:u w:val="single" w:color="000000"/>
        </w:rPr>
        <w:t>            </w:t>
      </w:r>
    </w:p>
    <w:p>
      <w:pPr>
        <w:snapToGrid w:val="0"/>
        <w:spacing w:before="0" w:beforeAutospacing="0" w:after="0" w:afterAutospacing="0" w:line="360" w:lineRule="auto"/>
        <w:jc w:val="both"/>
        <w:textAlignment w:val="baseline"/>
        <w:rPr>
          <w:rFonts w:ascii="宋体"/>
          <w:b/>
          <w:bCs/>
          <w:i w:val="0"/>
          <w:caps w:val="0"/>
          <w:color w:val="000000"/>
          <w:spacing w:val="0"/>
          <w:w w:val="100"/>
          <w:kern w:val="0"/>
          <w:sz w:val="28"/>
          <w:szCs w:val="28"/>
        </w:rPr>
      </w:pPr>
    </w:p>
    <w:p>
      <w:pPr>
        <w:snapToGrid w:val="0"/>
        <w:spacing w:before="0" w:beforeAutospacing="0" w:after="0" w:afterAutospacing="0" w:line="360" w:lineRule="auto"/>
        <w:jc w:val="both"/>
        <w:textAlignment w:val="baseline"/>
        <w:rPr>
          <w:rFonts w:ascii="宋体"/>
          <w:b/>
          <w:bCs/>
          <w:i w:val="0"/>
          <w:caps w:val="0"/>
          <w:color w:val="000000"/>
          <w:spacing w:val="0"/>
          <w:w w:val="100"/>
          <w:kern w:val="0"/>
          <w:sz w:val="28"/>
          <w:szCs w:val="28"/>
        </w:rPr>
      </w:pPr>
    </w:p>
    <w:p>
      <w:pPr>
        <w:snapToGrid w:val="0"/>
        <w:spacing w:before="0" w:beforeAutospacing="0" w:after="0" w:afterAutospacing="0" w:line="360" w:lineRule="auto"/>
        <w:jc w:val="center"/>
        <w:textAlignment w:val="baseline"/>
        <w:rPr>
          <w:rFonts w:ascii="宋体"/>
          <w:b w:val="0"/>
          <w:i w:val="0"/>
          <w:caps w:val="0"/>
          <w:color w:val="000000"/>
          <w:spacing w:val="0"/>
          <w:w w:val="100"/>
          <w:sz w:val="32"/>
          <w:szCs w:val="32"/>
        </w:rPr>
      </w:pPr>
      <w:r>
        <w:rPr>
          <w:rFonts w:hint="eastAsia" w:ascii="宋体" w:hAnsi="宋体" w:cs="宋体"/>
          <w:b w:val="0"/>
          <w:i w:val="0"/>
          <w:caps w:val="0"/>
          <w:color w:val="000000"/>
          <w:spacing w:val="0"/>
          <w:w w:val="100"/>
          <w:sz w:val="32"/>
          <w:szCs w:val="32"/>
        </w:rPr>
        <w:t>提供残疾人福利性单位货物清单表</w:t>
      </w: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hAnsi="宋体" w:cs="宋体"/>
          <w:b w:val="0"/>
          <w:i w:val="0"/>
          <w:caps w:val="0"/>
          <w:color w:val="000000"/>
          <w:spacing w:val="0"/>
          <w:w w:val="100"/>
          <w:sz w:val="21"/>
        </w:rPr>
        <w:t>政府采购编号</w:t>
      </w:r>
      <w:r>
        <w:rPr>
          <w:rFonts w:hAnsi="宋体"/>
          <w:b w:val="0"/>
          <w:i w:val="0"/>
          <w:caps w:val="0"/>
          <w:color w:val="000000"/>
          <w:spacing w:val="0"/>
          <w:w w:val="100"/>
          <w:sz w:val="21"/>
        </w:rPr>
        <w:t xml:space="preserve">: </w:t>
      </w:r>
      <w:r>
        <w:rPr>
          <w:rFonts w:hAnsi="宋体"/>
          <w:b w:val="0"/>
          <w:i w:val="0"/>
          <w:caps w:val="0"/>
          <w:color w:val="000000"/>
          <w:spacing w:val="0"/>
          <w:w w:val="100"/>
          <w:sz w:val="21"/>
          <w:u w:val="single" w:color="000000"/>
        </w:rPr>
        <w:t xml:space="preserve">                </w:t>
      </w:r>
      <w:r>
        <w:rPr>
          <w:rFonts w:hAnsi="宋体"/>
          <w:b w:val="0"/>
          <w:i w:val="0"/>
          <w:caps w:val="0"/>
          <w:color w:val="000000"/>
          <w:spacing w:val="0"/>
          <w:w w:val="100"/>
          <w:sz w:val="21"/>
        </w:rPr>
        <w:t xml:space="preserve">     </w:t>
      </w:r>
    </w:p>
    <w:tbl>
      <w:tblPr>
        <w:tblStyle w:val="17"/>
        <w:tblW w:w="8897" w:type="dxa"/>
        <w:tblInd w:w="2"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860"/>
        <w:gridCol w:w="758"/>
        <w:gridCol w:w="909"/>
        <w:gridCol w:w="1062"/>
        <w:gridCol w:w="1747"/>
        <w:gridCol w:w="184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9" w:hRule="atLeast"/>
        </w:trPr>
        <w:tc>
          <w:tcPr>
            <w:tcW w:w="8897" w:type="dxa"/>
            <w:gridSpan w:val="7"/>
            <w:tcBorders>
              <w:top w:val="single" w:color="auto" w:sz="12" w:space="0"/>
            </w:tcBorders>
            <w:vAlign w:val="center"/>
          </w:tcPr>
          <w:p>
            <w:pPr>
              <w:widowControl/>
              <w:snapToGrid w:val="0"/>
              <w:spacing w:before="0" w:beforeAutospacing="0" w:after="0" w:afterAutospacing="0" w:line="360" w:lineRule="auto"/>
              <w:jc w:val="center"/>
              <w:textAlignment w:val="baseline"/>
              <w:rPr>
                <w:rFonts w:ascii="宋体"/>
                <w:b/>
                <w:bCs/>
                <w:i w:val="0"/>
                <w:caps w:val="0"/>
                <w:color w:val="000000"/>
                <w:spacing w:val="0"/>
                <w:w w:val="100"/>
                <w:kern w:val="0"/>
                <w:sz w:val="28"/>
                <w:szCs w:val="28"/>
              </w:rPr>
            </w:pPr>
            <w:r>
              <w:rPr>
                <w:rFonts w:hint="eastAsia" w:ascii="宋体" w:hAnsi="宋体" w:cs="宋体"/>
                <w:b/>
                <w:bCs/>
                <w:i w:val="0"/>
                <w:caps w:val="0"/>
                <w:color w:val="000000"/>
                <w:spacing w:val="0"/>
                <w:w w:val="100"/>
                <w:kern w:val="0"/>
                <w:sz w:val="28"/>
                <w:szCs w:val="28"/>
              </w:rPr>
              <w:t>本公司对本表的真实性负责。如有虚假，将依法承担相应责任。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9" w:hRule="atLeast"/>
        </w:trPr>
        <w:tc>
          <w:tcPr>
            <w:tcW w:w="718" w:type="dxa"/>
            <w:vAlign w:val="center"/>
          </w:tcPr>
          <w:p>
            <w:pPr>
              <w:widowControl/>
              <w:snapToGrid w:val="0"/>
              <w:spacing w:before="0" w:beforeAutospacing="0" w:after="0" w:afterAutospacing="0" w:line="360" w:lineRule="auto"/>
              <w:jc w:val="center"/>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1</w:t>
            </w:r>
          </w:p>
        </w:tc>
        <w:tc>
          <w:tcPr>
            <w:tcW w:w="1860" w:type="dxa"/>
            <w:vAlign w:val="center"/>
          </w:tcPr>
          <w:p>
            <w:pPr>
              <w:widowControl/>
              <w:snapToGrid w:val="0"/>
              <w:spacing w:before="0" w:beforeAutospacing="0" w:after="0" w:afterAutospacing="0" w:line="360" w:lineRule="auto"/>
              <w:jc w:val="center"/>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2</w:t>
            </w:r>
          </w:p>
        </w:tc>
        <w:tc>
          <w:tcPr>
            <w:tcW w:w="758" w:type="dxa"/>
            <w:vAlign w:val="center"/>
          </w:tcPr>
          <w:p>
            <w:pPr>
              <w:widowControl/>
              <w:snapToGrid w:val="0"/>
              <w:spacing w:before="0" w:beforeAutospacing="0" w:after="0" w:afterAutospacing="0" w:line="360" w:lineRule="auto"/>
              <w:jc w:val="center"/>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3</w:t>
            </w:r>
          </w:p>
        </w:tc>
        <w:tc>
          <w:tcPr>
            <w:tcW w:w="909" w:type="dxa"/>
            <w:vAlign w:val="center"/>
          </w:tcPr>
          <w:p>
            <w:pPr>
              <w:widowControl/>
              <w:snapToGrid w:val="0"/>
              <w:spacing w:before="0" w:beforeAutospacing="0" w:after="0" w:afterAutospacing="0" w:line="360" w:lineRule="auto"/>
              <w:jc w:val="center"/>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4</w:t>
            </w:r>
          </w:p>
        </w:tc>
        <w:tc>
          <w:tcPr>
            <w:tcW w:w="1062" w:type="dxa"/>
            <w:vAlign w:val="center"/>
          </w:tcPr>
          <w:p>
            <w:pPr>
              <w:widowControl/>
              <w:snapToGrid w:val="0"/>
              <w:spacing w:before="0" w:beforeAutospacing="0" w:after="0" w:afterAutospacing="0" w:line="360" w:lineRule="auto"/>
              <w:jc w:val="center"/>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5</w:t>
            </w:r>
          </w:p>
        </w:tc>
        <w:tc>
          <w:tcPr>
            <w:tcW w:w="1747" w:type="dxa"/>
            <w:vAlign w:val="center"/>
          </w:tcPr>
          <w:p>
            <w:pPr>
              <w:widowControl/>
              <w:snapToGrid w:val="0"/>
              <w:spacing w:before="0" w:beforeAutospacing="0" w:after="0" w:afterAutospacing="0" w:line="360" w:lineRule="auto"/>
              <w:jc w:val="center"/>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6</w:t>
            </w:r>
          </w:p>
        </w:tc>
        <w:tc>
          <w:tcPr>
            <w:tcW w:w="1843" w:type="dxa"/>
            <w:vAlign w:val="center"/>
          </w:tcPr>
          <w:p>
            <w:pPr>
              <w:widowControl/>
              <w:snapToGrid w:val="0"/>
              <w:spacing w:before="0" w:beforeAutospacing="0" w:after="0" w:afterAutospacing="0" w:line="360" w:lineRule="auto"/>
              <w:jc w:val="center"/>
              <w:textAlignment w:val="baseline"/>
              <w:rPr>
                <w:rFonts w:ascii="宋体"/>
                <w:b w:val="0"/>
                <w:i w:val="0"/>
                <w:caps w:val="0"/>
                <w:color w:val="000000"/>
                <w:spacing w:val="0"/>
                <w:w w:val="100"/>
                <w:kern w:val="0"/>
                <w:sz w:val="20"/>
              </w:rPr>
            </w:pPr>
            <w:r>
              <w:rPr>
                <w:rFonts w:ascii="宋体" w:hAnsi="宋体" w:cs="宋体"/>
                <w:b w:val="0"/>
                <w:i w:val="0"/>
                <w:caps w:val="0"/>
                <w:color w:val="000000"/>
                <w:spacing w:val="0"/>
                <w:w w:val="100"/>
                <w:kern w:val="0"/>
                <w:sz w:val="21"/>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3" w:hRule="atLeast"/>
        </w:trPr>
        <w:tc>
          <w:tcPr>
            <w:tcW w:w="718" w:type="dxa"/>
            <w:vAlign w:val="center"/>
          </w:tcPr>
          <w:p>
            <w:pPr>
              <w:widowControl/>
              <w:snapToGrid w:val="0"/>
              <w:spacing w:before="0" w:beforeAutospacing="0" w:after="0" w:afterAutospacing="0" w:line="360" w:lineRule="auto"/>
              <w:jc w:val="center"/>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序号</w:t>
            </w:r>
          </w:p>
        </w:tc>
        <w:tc>
          <w:tcPr>
            <w:tcW w:w="1860" w:type="dxa"/>
            <w:vAlign w:val="center"/>
          </w:tcPr>
          <w:p>
            <w:pPr>
              <w:widowControl/>
              <w:snapToGrid w:val="0"/>
              <w:spacing w:before="0" w:beforeAutospacing="0" w:after="0" w:afterAutospacing="0" w:line="360" w:lineRule="auto"/>
              <w:jc w:val="center"/>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货物名称</w:t>
            </w:r>
          </w:p>
        </w:tc>
        <w:tc>
          <w:tcPr>
            <w:tcW w:w="758" w:type="dxa"/>
            <w:vAlign w:val="center"/>
          </w:tcPr>
          <w:p>
            <w:pPr>
              <w:widowControl/>
              <w:snapToGrid w:val="0"/>
              <w:spacing w:before="0" w:beforeAutospacing="0" w:after="0" w:afterAutospacing="0" w:line="360" w:lineRule="auto"/>
              <w:jc w:val="center"/>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数量</w:t>
            </w:r>
          </w:p>
        </w:tc>
        <w:tc>
          <w:tcPr>
            <w:tcW w:w="909" w:type="dxa"/>
            <w:vAlign w:val="center"/>
          </w:tcPr>
          <w:p>
            <w:pPr>
              <w:widowControl/>
              <w:snapToGrid w:val="0"/>
              <w:spacing w:before="0" w:beforeAutospacing="0" w:after="0" w:afterAutospacing="0" w:line="360" w:lineRule="auto"/>
              <w:jc w:val="center"/>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单价</w:t>
            </w:r>
          </w:p>
        </w:tc>
        <w:tc>
          <w:tcPr>
            <w:tcW w:w="1062" w:type="dxa"/>
            <w:vAlign w:val="center"/>
          </w:tcPr>
          <w:p>
            <w:pPr>
              <w:widowControl/>
              <w:snapToGrid w:val="0"/>
              <w:spacing w:before="0" w:beforeAutospacing="0" w:after="0" w:afterAutospacing="0" w:line="360" w:lineRule="auto"/>
              <w:jc w:val="center"/>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总额</w:t>
            </w:r>
          </w:p>
        </w:tc>
        <w:tc>
          <w:tcPr>
            <w:tcW w:w="1747" w:type="dxa"/>
            <w:vAlign w:val="center"/>
          </w:tcPr>
          <w:p>
            <w:pPr>
              <w:widowControl/>
              <w:snapToGrid w:val="0"/>
              <w:spacing w:before="0" w:beforeAutospacing="0" w:after="0" w:afterAutospacing="0" w:line="360" w:lineRule="auto"/>
              <w:jc w:val="center"/>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货物制造商名称</w:t>
            </w:r>
          </w:p>
        </w:tc>
        <w:tc>
          <w:tcPr>
            <w:tcW w:w="1843" w:type="dxa"/>
            <w:vAlign w:val="center"/>
          </w:tcPr>
          <w:p>
            <w:pPr>
              <w:widowControl/>
              <w:snapToGrid w:val="0"/>
              <w:spacing w:before="0" w:beforeAutospacing="0" w:after="0" w:afterAutospacing="0" w:line="360" w:lineRule="auto"/>
              <w:jc w:val="center"/>
              <w:textAlignment w:val="baseline"/>
              <w:rPr>
                <w:rFonts w:ascii="宋体"/>
                <w:b w:val="0"/>
                <w:i w:val="0"/>
                <w:caps w:val="0"/>
                <w:color w:val="000000"/>
                <w:spacing w:val="0"/>
                <w:w w:val="100"/>
                <w:kern w:val="0"/>
                <w:sz w:val="20"/>
              </w:rPr>
            </w:pPr>
            <w:r>
              <w:rPr>
                <w:rFonts w:hint="eastAsia" w:ascii="宋体" w:hAnsi="宋体" w:cs="宋体"/>
                <w:b w:val="0"/>
                <w:i w:val="0"/>
                <w:caps w:val="0"/>
                <w:color w:val="000000"/>
                <w:spacing w:val="0"/>
                <w:w w:val="100"/>
                <w:kern w:val="0"/>
                <w:sz w:val="21"/>
              </w:rPr>
              <w:t>产品制造商证明材料所在页码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718" w:type="dxa"/>
            <w:vAlign w:val="center"/>
          </w:tcPr>
          <w:p>
            <w:pPr>
              <w:snapToGrid w:val="0"/>
              <w:spacing w:before="0" w:beforeAutospacing="0" w:after="0" w:afterAutospacing="0" w:line="360" w:lineRule="auto"/>
              <w:jc w:val="center"/>
              <w:textAlignment w:val="baseline"/>
              <w:rPr>
                <w:rFonts w:ascii="宋体"/>
                <w:b/>
                <w:bCs/>
                <w:i w:val="0"/>
                <w:caps w:val="0"/>
                <w:color w:val="000000"/>
                <w:spacing w:val="0"/>
                <w:w w:val="100"/>
                <w:sz w:val="20"/>
              </w:rPr>
            </w:pPr>
          </w:p>
        </w:tc>
        <w:tc>
          <w:tcPr>
            <w:tcW w:w="1860" w:type="dxa"/>
            <w:vAlign w:val="center"/>
          </w:tcPr>
          <w:p>
            <w:pPr>
              <w:snapToGrid w:val="0"/>
              <w:spacing w:before="0" w:beforeAutospacing="0" w:after="0" w:afterAutospacing="0" w:line="360" w:lineRule="auto"/>
              <w:jc w:val="center"/>
              <w:textAlignment w:val="baseline"/>
              <w:rPr>
                <w:rFonts w:ascii="宋体"/>
                <w:b/>
                <w:bCs/>
                <w:i w:val="0"/>
                <w:caps w:val="0"/>
                <w:color w:val="000000"/>
                <w:spacing w:val="0"/>
                <w:w w:val="100"/>
                <w:sz w:val="20"/>
              </w:rPr>
            </w:pPr>
          </w:p>
        </w:tc>
        <w:tc>
          <w:tcPr>
            <w:tcW w:w="758" w:type="dxa"/>
            <w:vAlign w:val="center"/>
          </w:tcPr>
          <w:p>
            <w:pPr>
              <w:snapToGrid w:val="0"/>
              <w:spacing w:before="0" w:beforeAutospacing="0" w:after="0" w:afterAutospacing="0" w:line="360" w:lineRule="auto"/>
              <w:jc w:val="center"/>
              <w:textAlignment w:val="baseline"/>
              <w:rPr>
                <w:rFonts w:ascii="宋体"/>
                <w:b/>
                <w:bCs/>
                <w:i w:val="0"/>
                <w:caps w:val="0"/>
                <w:color w:val="000000"/>
                <w:spacing w:val="0"/>
                <w:w w:val="100"/>
                <w:sz w:val="20"/>
              </w:rPr>
            </w:pPr>
          </w:p>
        </w:tc>
        <w:tc>
          <w:tcPr>
            <w:tcW w:w="909" w:type="dxa"/>
            <w:vAlign w:val="center"/>
          </w:tcPr>
          <w:p>
            <w:pPr>
              <w:snapToGrid w:val="0"/>
              <w:spacing w:before="0" w:beforeAutospacing="0" w:after="0" w:afterAutospacing="0" w:line="360" w:lineRule="auto"/>
              <w:jc w:val="center"/>
              <w:textAlignment w:val="baseline"/>
              <w:rPr>
                <w:rFonts w:ascii="宋体"/>
                <w:b/>
                <w:bCs/>
                <w:i w:val="0"/>
                <w:caps w:val="0"/>
                <w:color w:val="000000"/>
                <w:spacing w:val="0"/>
                <w:w w:val="100"/>
                <w:sz w:val="20"/>
              </w:rPr>
            </w:pPr>
          </w:p>
        </w:tc>
        <w:tc>
          <w:tcPr>
            <w:tcW w:w="1062" w:type="dxa"/>
            <w:vAlign w:val="center"/>
          </w:tcPr>
          <w:p>
            <w:pPr>
              <w:snapToGrid w:val="0"/>
              <w:spacing w:before="0" w:beforeAutospacing="0" w:after="0" w:afterAutospacing="0" w:line="360" w:lineRule="auto"/>
              <w:jc w:val="left"/>
              <w:textAlignment w:val="baseline"/>
              <w:rPr>
                <w:rFonts w:ascii="宋体"/>
                <w:b/>
                <w:bCs/>
                <w:i w:val="0"/>
                <w:caps w:val="0"/>
                <w:color w:val="000000"/>
                <w:spacing w:val="0"/>
                <w:w w:val="100"/>
                <w:sz w:val="20"/>
              </w:rPr>
            </w:pPr>
          </w:p>
        </w:tc>
        <w:tc>
          <w:tcPr>
            <w:tcW w:w="1747" w:type="dxa"/>
            <w:vAlign w:val="center"/>
          </w:tcPr>
          <w:p>
            <w:pPr>
              <w:snapToGrid w:val="0"/>
              <w:spacing w:before="0" w:beforeAutospacing="0" w:after="0" w:afterAutospacing="0" w:line="360" w:lineRule="auto"/>
              <w:jc w:val="center"/>
              <w:textAlignment w:val="baseline"/>
              <w:rPr>
                <w:rFonts w:ascii="宋体"/>
                <w:b/>
                <w:bCs/>
                <w:i w:val="0"/>
                <w:caps w:val="0"/>
                <w:color w:val="000000"/>
                <w:spacing w:val="0"/>
                <w:w w:val="100"/>
                <w:sz w:val="20"/>
              </w:rPr>
            </w:pPr>
          </w:p>
        </w:tc>
        <w:tc>
          <w:tcPr>
            <w:tcW w:w="1843" w:type="dxa"/>
          </w:tcPr>
          <w:p>
            <w:pPr>
              <w:snapToGrid w:val="0"/>
              <w:spacing w:before="0" w:beforeAutospacing="0" w:after="0" w:afterAutospacing="0" w:line="360" w:lineRule="auto"/>
              <w:jc w:val="center"/>
              <w:textAlignment w:val="baseline"/>
              <w:rPr>
                <w:rFonts w:ascii="宋体"/>
                <w:b/>
                <w:bCs/>
                <w:i w:val="0"/>
                <w:caps w:val="0"/>
                <w:color w:val="000000"/>
                <w:spacing w:val="0"/>
                <w:w w:val="100"/>
                <w:sz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718" w:type="dxa"/>
            <w:vAlign w:val="center"/>
          </w:tcPr>
          <w:p>
            <w:pPr>
              <w:snapToGrid w:val="0"/>
              <w:spacing w:before="0" w:beforeAutospacing="0" w:after="0" w:afterAutospacing="0" w:line="360" w:lineRule="auto"/>
              <w:jc w:val="center"/>
              <w:textAlignment w:val="baseline"/>
              <w:rPr>
                <w:rFonts w:ascii="宋体"/>
                <w:b/>
                <w:bCs/>
                <w:i w:val="0"/>
                <w:caps w:val="0"/>
                <w:color w:val="000000"/>
                <w:spacing w:val="0"/>
                <w:w w:val="100"/>
                <w:sz w:val="20"/>
              </w:rPr>
            </w:pPr>
          </w:p>
        </w:tc>
        <w:tc>
          <w:tcPr>
            <w:tcW w:w="1860" w:type="dxa"/>
            <w:vAlign w:val="center"/>
          </w:tcPr>
          <w:p>
            <w:pPr>
              <w:snapToGrid w:val="0"/>
              <w:spacing w:before="0" w:beforeAutospacing="0" w:after="0" w:afterAutospacing="0" w:line="360" w:lineRule="auto"/>
              <w:jc w:val="center"/>
              <w:textAlignment w:val="baseline"/>
              <w:rPr>
                <w:rFonts w:ascii="宋体"/>
                <w:b/>
                <w:bCs/>
                <w:i w:val="0"/>
                <w:caps w:val="0"/>
                <w:color w:val="000000"/>
                <w:spacing w:val="0"/>
                <w:w w:val="100"/>
                <w:sz w:val="20"/>
              </w:rPr>
            </w:pPr>
          </w:p>
        </w:tc>
        <w:tc>
          <w:tcPr>
            <w:tcW w:w="758" w:type="dxa"/>
            <w:vAlign w:val="center"/>
          </w:tcPr>
          <w:p>
            <w:pPr>
              <w:snapToGrid w:val="0"/>
              <w:spacing w:before="0" w:beforeAutospacing="0" w:after="0" w:afterAutospacing="0" w:line="360" w:lineRule="auto"/>
              <w:jc w:val="center"/>
              <w:textAlignment w:val="baseline"/>
              <w:rPr>
                <w:rFonts w:ascii="宋体"/>
                <w:b/>
                <w:bCs/>
                <w:i w:val="0"/>
                <w:caps w:val="0"/>
                <w:color w:val="000000"/>
                <w:spacing w:val="0"/>
                <w:w w:val="100"/>
                <w:sz w:val="20"/>
              </w:rPr>
            </w:pPr>
          </w:p>
        </w:tc>
        <w:tc>
          <w:tcPr>
            <w:tcW w:w="909" w:type="dxa"/>
            <w:vAlign w:val="center"/>
          </w:tcPr>
          <w:p>
            <w:pPr>
              <w:snapToGrid w:val="0"/>
              <w:spacing w:before="0" w:beforeAutospacing="0" w:after="0" w:afterAutospacing="0" w:line="360" w:lineRule="auto"/>
              <w:jc w:val="center"/>
              <w:textAlignment w:val="baseline"/>
              <w:rPr>
                <w:rFonts w:ascii="宋体"/>
                <w:b/>
                <w:bCs/>
                <w:i w:val="0"/>
                <w:caps w:val="0"/>
                <w:color w:val="000000"/>
                <w:spacing w:val="0"/>
                <w:w w:val="100"/>
                <w:sz w:val="20"/>
              </w:rPr>
            </w:pPr>
          </w:p>
        </w:tc>
        <w:tc>
          <w:tcPr>
            <w:tcW w:w="1062" w:type="dxa"/>
            <w:vAlign w:val="center"/>
          </w:tcPr>
          <w:p>
            <w:pPr>
              <w:snapToGrid w:val="0"/>
              <w:spacing w:before="0" w:beforeAutospacing="0" w:after="0" w:afterAutospacing="0" w:line="360" w:lineRule="auto"/>
              <w:jc w:val="left"/>
              <w:textAlignment w:val="baseline"/>
              <w:rPr>
                <w:rFonts w:ascii="宋体"/>
                <w:b/>
                <w:bCs/>
                <w:i w:val="0"/>
                <w:caps w:val="0"/>
                <w:color w:val="000000"/>
                <w:spacing w:val="0"/>
                <w:w w:val="100"/>
                <w:sz w:val="20"/>
              </w:rPr>
            </w:pPr>
          </w:p>
        </w:tc>
        <w:tc>
          <w:tcPr>
            <w:tcW w:w="1747" w:type="dxa"/>
            <w:vAlign w:val="center"/>
          </w:tcPr>
          <w:p>
            <w:pPr>
              <w:snapToGrid w:val="0"/>
              <w:spacing w:before="0" w:beforeAutospacing="0" w:after="0" w:afterAutospacing="0" w:line="360" w:lineRule="auto"/>
              <w:jc w:val="center"/>
              <w:textAlignment w:val="baseline"/>
              <w:rPr>
                <w:rFonts w:ascii="宋体"/>
                <w:b/>
                <w:bCs/>
                <w:i w:val="0"/>
                <w:caps w:val="0"/>
                <w:color w:val="000000"/>
                <w:spacing w:val="0"/>
                <w:w w:val="100"/>
                <w:sz w:val="20"/>
              </w:rPr>
            </w:pPr>
          </w:p>
        </w:tc>
        <w:tc>
          <w:tcPr>
            <w:tcW w:w="1843" w:type="dxa"/>
          </w:tcPr>
          <w:p>
            <w:pPr>
              <w:snapToGrid w:val="0"/>
              <w:spacing w:before="0" w:beforeAutospacing="0" w:after="0" w:afterAutospacing="0" w:line="360" w:lineRule="auto"/>
              <w:jc w:val="center"/>
              <w:textAlignment w:val="baseline"/>
              <w:rPr>
                <w:rFonts w:ascii="宋体"/>
                <w:b/>
                <w:bCs/>
                <w:i w:val="0"/>
                <w:caps w:val="0"/>
                <w:color w:val="000000"/>
                <w:spacing w:val="0"/>
                <w:w w:val="100"/>
                <w:sz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718" w:type="dxa"/>
            <w:tcBorders>
              <w:bottom w:val="single" w:color="auto" w:sz="12" w:space="0"/>
            </w:tcBorders>
            <w:vAlign w:val="center"/>
          </w:tcPr>
          <w:p>
            <w:pPr>
              <w:snapToGrid w:val="0"/>
              <w:spacing w:before="0" w:beforeAutospacing="0" w:after="0" w:afterAutospacing="0" w:line="360" w:lineRule="auto"/>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小计</w:t>
            </w:r>
          </w:p>
        </w:tc>
        <w:tc>
          <w:tcPr>
            <w:tcW w:w="1860" w:type="dxa"/>
            <w:tcBorders>
              <w:bottom w:val="single" w:color="auto" w:sz="12" w:space="0"/>
            </w:tcBorders>
            <w:vAlign w:val="center"/>
          </w:tcPr>
          <w:p>
            <w:pPr>
              <w:snapToGrid w:val="0"/>
              <w:spacing w:before="0" w:beforeAutospacing="0" w:after="0" w:afterAutospacing="0" w:line="360" w:lineRule="auto"/>
              <w:jc w:val="center"/>
              <w:textAlignment w:val="baseline"/>
              <w:rPr>
                <w:rFonts w:ascii="宋体"/>
                <w:b/>
                <w:bCs/>
                <w:i w:val="0"/>
                <w:caps w:val="0"/>
                <w:color w:val="000000"/>
                <w:spacing w:val="0"/>
                <w:w w:val="100"/>
                <w:sz w:val="20"/>
              </w:rPr>
            </w:pPr>
            <w:r>
              <w:rPr>
                <w:rFonts w:ascii="宋体" w:hAnsi="宋体" w:cs="宋体"/>
                <w:b/>
                <w:bCs/>
                <w:i w:val="0"/>
                <w:caps w:val="0"/>
                <w:color w:val="000000"/>
                <w:spacing w:val="0"/>
                <w:w w:val="100"/>
                <w:sz w:val="21"/>
              </w:rPr>
              <w:t>/</w:t>
            </w:r>
          </w:p>
        </w:tc>
        <w:tc>
          <w:tcPr>
            <w:tcW w:w="758" w:type="dxa"/>
            <w:tcBorders>
              <w:bottom w:val="single" w:color="auto" w:sz="12" w:space="0"/>
            </w:tcBorders>
            <w:vAlign w:val="center"/>
          </w:tcPr>
          <w:p>
            <w:pPr>
              <w:snapToGrid w:val="0"/>
              <w:spacing w:before="0" w:beforeAutospacing="0" w:after="0" w:afterAutospacing="0" w:line="360" w:lineRule="auto"/>
              <w:jc w:val="center"/>
              <w:textAlignment w:val="baseline"/>
              <w:rPr>
                <w:rFonts w:ascii="宋体"/>
                <w:b/>
                <w:bCs/>
                <w:i w:val="0"/>
                <w:caps w:val="0"/>
                <w:color w:val="000000"/>
                <w:spacing w:val="0"/>
                <w:w w:val="100"/>
                <w:sz w:val="20"/>
              </w:rPr>
            </w:pPr>
            <w:r>
              <w:rPr>
                <w:rFonts w:ascii="宋体" w:hAnsi="宋体" w:cs="宋体"/>
                <w:b/>
                <w:bCs/>
                <w:i w:val="0"/>
                <w:caps w:val="0"/>
                <w:color w:val="000000"/>
                <w:spacing w:val="0"/>
                <w:w w:val="100"/>
                <w:sz w:val="21"/>
              </w:rPr>
              <w:t>/</w:t>
            </w:r>
          </w:p>
        </w:tc>
        <w:tc>
          <w:tcPr>
            <w:tcW w:w="909" w:type="dxa"/>
            <w:tcBorders>
              <w:bottom w:val="single" w:color="auto" w:sz="12" w:space="0"/>
            </w:tcBorders>
            <w:vAlign w:val="center"/>
          </w:tcPr>
          <w:p>
            <w:pPr>
              <w:snapToGrid w:val="0"/>
              <w:spacing w:before="0" w:beforeAutospacing="0" w:after="0" w:afterAutospacing="0" w:line="360" w:lineRule="auto"/>
              <w:jc w:val="center"/>
              <w:textAlignment w:val="baseline"/>
              <w:rPr>
                <w:rFonts w:ascii="宋体"/>
                <w:b/>
                <w:bCs/>
                <w:i w:val="0"/>
                <w:caps w:val="0"/>
                <w:color w:val="000000"/>
                <w:spacing w:val="0"/>
                <w:w w:val="100"/>
                <w:sz w:val="20"/>
              </w:rPr>
            </w:pPr>
            <w:r>
              <w:rPr>
                <w:rFonts w:ascii="宋体" w:hAnsi="宋体" w:cs="宋体"/>
                <w:b/>
                <w:bCs/>
                <w:i w:val="0"/>
                <w:caps w:val="0"/>
                <w:color w:val="000000"/>
                <w:spacing w:val="0"/>
                <w:w w:val="100"/>
                <w:sz w:val="21"/>
              </w:rPr>
              <w:t>/</w:t>
            </w:r>
          </w:p>
        </w:tc>
        <w:tc>
          <w:tcPr>
            <w:tcW w:w="1062" w:type="dxa"/>
            <w:tcBorders>
              <w:bottom w:val="single" w:color="auto" w:sz="12" w:space="0"/>
            </w:tcBorders>
            <w:vAlign w:val="center"/>
          </w:tcPr>
          <w:p>
            <w:pPr>
              <w:snapToGrid w:val="0"/>
              <w:spacing w:before="0" w:beforeAutospacing="0" w:after="0" w:afterAutospacing="0" w:line="360" w:lineRule="auto"/>
              <w:jc w:val="left"/>
              <w:textAlignment w:val="baseline"/>
              <w:rPr>
                <w:rFonts w:ascii="宋体"/>
                <w:b/>
                <w:bCs/>
                <w:i w:val="0"/>
                <w:caps w:val="0"/>
                <w:color w:val="000000"/>
                <w:spacing w:val="0"/>
                <w:w w:val="100"/>
                <w:sz w:val="20"/>
              </w:rPr>
            </w:pPr>
          </w:p>
        </w:tc>
        <w:tc>
          <w:tcPr>
            <w:tcW w:w="1747" w:type="dxa"/>
            <w:tcBorders>
              <w:bottom w:val="single" w:color="auto" w:sz="12" w:space="0"/>
            </w:tcBorders>
            <w:vAlign w:val="center"/>
          </w:tcPr>
          <w:p>
            <w:pPr>
              <w:snapToGrid w:val="0"/>
              <w:spacing w:before="0" w:beforeAutospacing="0" w:after="0" w:afterAutospacing="0" w:line="360" w:lineRule="auto"/>
              <w:jc w:val="center"/>
              <w:textAlignment w:val="baseline"/>
              <w:rPr>
                <w:rFonts w:ascii="宋体"/>
                <w:b/>
                <w:bCs/>
                <w:i w:val="0"/>
                <w:caps w:val="0"/>
                <w:color w:val="000000"/>
                <w:spacing w:val="0"/>
                <w:w w:val="100"/>
                <w:sz w:val="20"/>
              </w:rPr>
            </w:pPr>
            <w:r>
              <w:rPr>
                <w:rFonts w:ascii="宋体" w:hAnsi="宋体" w:cs="宋体"/>
                <w:b/>
                <w:bCs/>
                <w:i w:val="0"/>
                <w:caps w:val="0"/>
                <w:color w:val="000000"/>
                <w:spacing w:val="0"/>
                <w:w w:val="100"/>
                <w:sz w:val="21"/>
              </w:rPr>
              <w:t>/</w:t>
            </w:r>
          </w:p>
        </w:tc>
        <w:tc>
          <w:tcPr>
            <w:tcW w:w="1843" w:type="dxa"/>
            <w:tcBorders>
              <w:bottom w:val="single" w:color="auto" w:sz="12" w:space="0"/>
            </w:tcBorders>
          </w:tcPr>
          <w:p>
            <w:pPr>
              <w:snapToGrid w:val="0"/>
              <w:spacing w:before="0" w:beforeAutospacing="0" w:after="0" w:afterAutospacing="0" w:line="360" w:lineRule="auto"/>
              <w:jc w:val="center"/>
              <w:textAlignment w:val="baseline"/>
              <w:rPr>
                <w:rFonts w:ascii="宋体"/>
                <w:b/>
                <w:bCs/>
                <w:i w:val="0"/>
                <w:caps w:val="0"/>
                <w:color w:val="000000"/>
                <w:spacing w:val="0"/>
                <w:w w:val="100"/>
                <w:sz w:val="20"/>
              </w:rPr>
            </w:pPr>
            <w:r>
              <w:rPr>
                <w:rFonts w:ascii="宋体" w:hAnsi="宋体" w:cs="宋体"/>
                <w:b/>
                <w:bCs/>
                <w:i w:val="0"/>
                <w:caps w:val="0"/>
                <w:color w:val="000000"/>
                <w:spacing w:val="0"/>
                <w:w w:val="100"/>
                <w:sz w:val="21"/>
              </w:rPr>
              <w:t>/</w:t>
            </w:r>
          </w:p>
        </w:tc>
      </w:tr>
    </w:tbl>
    <w:p>
      <w:pPr>
        <w:snapToGrid w:val="0"/>
        <w:spacing w:before="50" w:beforeAutospacing="0" w:after="0" w:afterAutospacing="0" w:line="360" w:lineRule="auto"/>
        <w:jc w:val="both"/>
        <w:textAlignment w:val="baseline"/>
        <w:rPr>
          <w:b w:val="0"/>
          <w:i w:val="0"/>
          <w:caps w:val="0"/>
          <w:color w:val="000000"/>
          <w:spacing w:val="6"/>
          <w:w w:val="100"/>
          <w:kern w:val="0"/>
          <w:sz w:val="28"/>
          <w:szCs w:val="28"/>
        </w:rPr>
      </w:pPr>
    </w:p>
    <w:p>
      <w:pPr>
        <w:snapToGrid w:val="0"/>
        <w:spacing w:before="50" w:beforeAutospacing="0" w:after="0" w:afterAutospacing="0" w:line="360" w:lineRule="auto"/>
        <w:jc w:val="both"/>
        <w:textAlignment w:val="baseline"/>
        <w:rPr>
          <w:b w:val="0"/>
          <w:i w:val="0"/>
          <w:caps w:val="0"/>
          <w:color w:val="000000"/>
          <w:spacing w:val="6"/>
          <w:w w:val="100"/>
          <w:kern w:val="0"/>
          <w:sz w:val="28"/>
          <w:szCs w:val="28"/>
        </w:rPr>
      </w:pPr>
    </w:p>
    <w:p>
      <w:pPr>
        <w:snapToGrid w:val="0"/>
        <w:spacing w:before="50" w:beforeAutospacing="0" w:after="0" w:afterAutospacing="0" w:line="360" w:lineRule="auto"/>
        <w:jc w:val="both"/>
        <w:textAlignment w:val="baseline"/>
        <w:rPr>
          <w:b w:val="0"/>
          <w:i w:val="0"/>
          <w:caps w:val="0"/>
          <w:color w:val="000000"/>
          <w:spacing w:val="6"/>
          <w:w w:val="100"/>
          <w:kern w:val="0"/>
          <w:sz w:val="28"/>
          <w:szCs w:val="28"/>
        </w:rPr>
      </w:pPr>
    </w:p>
    <w:p>
      <w:pPr>
        <w:pStyle w:val="6"/>
        <w:numPr>
          <w:ilvl w:val="2"/>
          <w:numId w:val="1"/>
        </w:numPr>
        <w:snapToGrid w:val="0"/>
        <w:spacing w:before="120" w:beforeAutospacing="0" w:after="120" w:afterAutospacing="0" w:line="360" w:lineRule="auto"/>
        <w:jc w:val="center"/>
        <w:textAlignment w:val="baseline"/>
        <w:rPr>
          <w:rFonts w:cs="Times New Roman"/>
          <w:b/>
          <w:i w:val="0"/>
          <w:caps w:val="0"/>
          <w:color w:val="000000"/>
          <w:spacing w:val="0"/>
          <w:w w:val="100"/>
          <w:sz w:val="30"/>
        </w:rPr>
      </w:pPr>
      <w:bookmarkStart w:id="98" w:name="_Toc500269627"/>
      <w:bookmarkStart w:id="99" w:name="_Toc500271327"/>
      <w:bookmarkStart w:id="100" w:name="_Toc500271156"/>
      <w:bookmarkStart w:id="101" w:name="_Toc500271415"/>
      <w:r>
        <w:rPr>
          <w:rFonts w:ascii="Arial" w:hAnsi="Arial" w:cs="Arial"/>
          <w:b/>
          <w:i w:val="0"/>
          <w:caps w:val="0"/>
          <w:color w:val="000000"/>
          <w:spacing w:val="0"/>
          <w:w w:val="100"/>
          <w:sz w:val="30"/>
        </w:rPr>
        <w:t>“</w:t>
      </w:r>
      <w:r>
        <w:rPr>
          <w:rFonts w:hint="eastAsia" w:cs="宋体"/>
          <w:b/>
          <w:i w:val="0"/>
          <w:caps w:val="0"/>
          <w:color w:val="000000"/>
          <w:spacing w:val="0"/>
          <w:w w:val="100"/>
          <w:sz w:val="30"/>
        </w:rPr>
        <w:t>节能产品</w:t>
      </w:r>
      <w:r>
        <w:rPr>
          <w:rFonts w:ascii="Arial" w:hAnsi="Arial" w:cs="Arial"/>
          <w:b/>
          <w:i w:val="0"/>
          <w:caps w:val="0"/>
          <w:color w:val="000000"/>
          <w:spacing w:val="0"/>
          <w:w w:val="100"/>
          <w:sz w:val="30"/>
        </w:rPr>
        <w:t>”</w:t>
      </w:r>
      <w:r>
        <w:rPr>
          <w:rFonts w:hint="eastAsia" w:cs="宋体"/>
          <w:b/>
          <w:i w:val="0"/>
          <w:caps w:val="0"/>
          <w:color w:val="000000"/>
          <w:spacing w:val="0"/>
          <w:w w:val="100"/>
          <w:sz w:val="30"/>
        </w:rPr>
        <w:t>、</w:t>
      </w:r>
      <w:r>
        <w:rPr>
          <w:rFonts w:ascii="Arial" w:hAnsi="Arial" w:cs="Arial"/>
          <w:b/>
          <w:i w:val="0"/>
          <w:caps w:val="0"/>
          <w:color w:val="000000"/>
          <w:spacing w:val="0"/>
          <w:w w:val="100"/>
          <w:sz w:val="30"/>
        </w:rPr>
        <w:t>“</w:t>
      </w:r>
      <w:r>
        <w:rPr>
          <w:rFonts w:hint="eastAsia" w:cs="宋体"/>
          <w:b/>
          <w:i w:val="0"/>
          <w:caps w:val="0"/>
          <w:color w:val="000000"/>
          <w:spacing w:val="0"/>
          <w:w w:val="100"/>
          <w:sz w:val="30"/>
        </w:rPr>
        <w:t>环境标志产品</w:t>
      </w:r>
      <w:r>
        <w:rPr>
          <w:rFonts w:ascii="Arial" w:hAnsi="Arial" w:cs="Arial"/>
          <w:b/>
          <w:i w:val="0"/>
          <w:caps w:val="0"/>
          <w:color w:val="000000"/>
          <w:spacing w:val="0"/>
          <w:w w:val="100"/>
          <w:sz w:val="30"/>
        </w:rPr>
        <w:t>”</w:t>
      </w:r>
      <w:r>
        <w:rPr>
          <w:rFonts w:hint="eastAsia" w:cs="宋体"/>
          <w:b/>
          <w:i w:val="0"/>
          <w:caps w:val="0"/>
          <w:color w:val="000000"/>
          <w:spacing w:val="0"/>
          <w:w w:val="100"/>
          <w:sz w:val="30"/>
        </w:rPr>
        <w:t>、</w:t>
      </w:r>
      <w:r>
        <w:rPr>
          <w:rFonts w:ascii="Arial" w:hAnsi="Arial" w:cs="Arial"/>
          <w:b/>
          <w:i w:val="0"/>
          <w:caps w:val="0"/>
          <w:color w:val="000000"/>
          <w:spacing w:val="0"/>
          <w:w w:val="100"/>
          <w:sz w:val="30"/>
        </w:rPr>
        <w:t>“</w:t>
      </w:r>
      <w:r>
        <w:rPr>
          <w:rFonts w:hint="eastAsia" w:cs="宋体"/>
          <w:b/>
          <w:i w:val="0"/>
          <w:caps w:val="0"/>
          <w:color w:val="000000"/>
          <w:spacing w:val="0"/>
          <w:w w:val="100"/>
          <w:sz w:val="30"/>
        </w:rPr>
        <w:t>两型产品</w:t>
      </w:r>
      <w:r>
        <w:rPr>
          <w:rFonts w:ascii="Arial" w:hAnsi="Arial" w:cs="Arial"/>
          <w:b/>
          <w:i w:val="0"/>
          <w:caps w:val="0"/>
          <w:color w:val="000000"/>
          <w:spacing w:val="0"/>
          <w:w w:val="100"/>
          <w:sz w:val="30"/>
        </w:rPr>
        <w:t>”</w:t>
      </w:r>
      <w:r>
        <w:rPr>
          <w:rFonts w:hint="eastAsia" w:cs="宋体"/>
          <w:b/>
          <w:i w:val="0"/>
          <w:caps w:val="0"/>
          <w:color w:val="000000"/>
          <w:spacing w:val="0"/>
          <w:w w:val="100"/>
          <w:sz w:val="30"/>
        </w:rPr>
        <w:t>证明材料</w:t>
      </w:r>
      <w:bookmarkEnd w:id="98"/>
      <w:bookmarkEnd w:id="99"/>
      <w:bookmarkEnd w:id="100"/>
      <w:bookmarkEnd w:id="101"/>
    </w:p>
    <w:p>
      <w:pPr>
        <w:snapToGrid w:val="0"/>
        <w:spacing w:before="0" w:beforeAutospacing="0" w:after="0" w:afterAutospacing="0" w:line="480" w:lineRule="exact"/>
        <w:jc w:val="both"/>
        <w:textAlignment w:val="baseline"/>
        <w:rPr>
          <w:b w:val="0"/>
          <w:i w:val="0"/>
          <w:caps w:val="0"/>
          <w:color w:val="000000"/>
          <w:spacing w:val="0"/>
          <w:w w:val="100"/>
          <w:sz w:val="24"/>
          <w:szCs w:val="24"/>
        </w:rPr>
      </w:pPr>
    </w:p>
    <w:p>
      <w:pPr>
        <w:snapToGrid w:val="0"/>
        <w:spacing w:before="0" w:beforeAutospacing="0" w:after="0" w:afterAutospacing="0" w:line="360" w:lineRule="auto"/>
        <w:jc w:val="left"/>
        <w:textAlignment w:val="baseline"/>
        <w:rPr>
          <w:rFonts w:ascii="宋体"/>
          <w:b/>
          <w:bCs/>
          <w:i w:val="0"/>
          <w:caps w:val="0"/>
          <w:color w:val="000000"/>
          <w:spacing w:val="0"/>
          <w:w w:val="100"/>
          <w:sz w:val="20"/>
        </w:rPr>
      </w:pPr>
      <w:r>
        <w:rPr>
          <w:rFonts w:hint="eastAsia" w:cs="宋体"/>
          <w:b w:val="0"/>
          <w:i w:val="0"/>
          <w:caps w:val="0"/>
          <w:color w:val="000000"/>
          <w:spacing w:val="0"/>
          <w:w w:val="100"/>
          <w:sz w:val="21"/>
        </w:rPr>
        <w:t>说明：</w:t>
      </w:r>
      <w:r>
        <w:rPr>
          <w:rFonts w:ascii="宋体" w:hAnsi="宋体" w:cs="宋体"/>
          <w:b w:val="0"/>
          <w:i w:val="0"/>
          <w:caps w:val="0"/>
          <w:color w:val="000000"/>
          <w:spacing w:val="0"/>
          <w:w w:val="100"/>
          <w:sz w:val="21"/>
        </w:rPr>
        <w:t>1</w:t>
      </w:r>
      <w:r>
        <w:rPr>
          <w:rFonts w:hint="eastAsia" w:ascii="宋体" w:hAnsi="宋体" w:cs="宋体"/>
          <w:b w:val="0"/>
          <w:i w:val="0"/>
          <w:caps w:val="0"/>
          <w:color w:val="000000"/>
          <w:spacing w:val="0"/>
          <w:w w:val="100"/>
          <w:sz w:val="21"/>
        </w:rPr>
        <w:t>、节能产品、环境标志产品</w:t>
      </w:r>
      <w:r>
        <w:rPr>
          <w:rFonts w:hint="eastAsia" w:ascii="宋体" w:hAnsi="宋体" w:cs="宋体"/>
          <w:b/>
          <w:bCs/>
          <w:i w:val="0"/>
          <w:caps w:val="0"/>
          <w:color w:val="000000"/>
          <w:spacing w:val="0"/>
          <w:w w:val="100"/>
          <w:sz w:val="21"/>
        </w:rPr>
        <w:t>按财库</w:t>
      </w:r>
      <w:r>
        <w:rPr>
          <w:rFonts w:ascii="宋体" w:hAnsi="宋体" w:cs="宋体"/>
          <w:b/>
          <w:bCs/>
          <w:i w:val="0"/>
          <w:caps w:val="0"/>
          <w:color w:val="000000"/>
          <w:spacing w:val="0"/>
          <w:w w:val="100"/>
          <w:sz w:val="21"/>
        </w:rPr>
        <w:t>[2019]9</w:t>
      </w:r>
      <w:r>
        <w:rPr>
          <w:rFonts w:hint="eastAsia" w:ascii="宋体" w:hAnsi="宋体" w:cs="宋体"/>
          <w:b/>
          <w:bCs/>
          <w:i w:val="0"/>
          <w:caps w:val="0"/>
          <w:color w:val="000000"/>
          <w:spacing w:val="0"/>
          <w:w w:val="100"/>
          <w:sz w:val="21"/>
        </w:rPr>
        <w:t>号文《关于调整优化节能产品、环境标志产品政府采购执行机制的通知》执行。</w:t>
      </w:r>
    </w:p>
    <w:p>
      <w:pPr>
        <w:snapToGrid w:val="0"/>
        <w:spacing w:before="0" w:beforeAutospacing="0" w:after="0" w:afterAutospacing="0" w:line="360" w:lineRule="auto"/>
        <w:jc w:val="left"/>
        <w:textAlignment w:val="baseline"/>
        <w:rPr>
          <w:rFonts w:ascii="宋体"/>
          <w:b w:val="0"/>
          <w:i w:val="0"/>
          <w:caps w:val="0"/>
          <w:color w:val="000000"/>
          <w:spacing w:val="0"/>
          <w:w w:val="100"/>
          <w:sz w:val="20"/>
        </w:rPr>
      </w:pPr>
      <w:r>
        <w:rPr>
          <w:rFonts w:ascii="宋体" w:hAnsi="宋体" w:cs="宋体"/>
          <w:b/>
          <w:bCs/>
          <w:i w:val="0"/>
          <w:caps w:val="0"/>
          <w:color w:val="000000"/>
          <w:spacing w:val="0"/>
          <w:w w:val="100"/>
          <w:sz w:val="21"/>
        </w:rPr>
        <w:t>2</w:t>
      </w:r>
      <w:r>
        <w:rPr>
          <w:rFonts w:hint="eastAsia" w:ascii="宋体" w:hAnsi="宋体" w:cs="宋体"/>
          <w:b/>
          <w:bCs/>
          <w:i w:val="0"/>
          <w:caps w:val="0"/>
          <w:color w:val="000000"/>
          <w:spacing w:val="0"/>
          <w:w w:val="100"/>
          <w:sz w:val="21"/>
        </w:rPr>
        <w:t>、湖南省两型产品</w:t>
      </w:r>
      <w:r>
        <w:rPr>
          <w:rFonts w:hint="eastAsia" w:ascii="宋体" w:hAnsi="宋体" w:cs="宋体"/>
          <w:b w:val="0"/>
          <w:i w:val="0"/>
          <w:caps w:val="0"/>
          <w:color w:val="000000"/>
          <w:spacing w:val="0"/>
          <w:w w:val="100"/>
          <w:sz w:val="21"/>
        </w:rPr>
        <w:t>：给予价格及技术评标总分值</w:t>
      </w:r>
      <w:r>
        <w:rPr>
          <w:rFonts w:ascii="宋体" w:hAnsi="宋体" w:cs="宋体"/>
          <w:b w:val="0"/>
          <w:i w:val="0"/>
          <w:caps w:val="0"/>
          <w:color w:val="000000"/>
          <w:spacing w:val="0"/>
          <w:w w:val="100"/>
          <w:sz w:val="21"/>
        </w:rPr>
        <w:t>4%</w:t>
      </w:r>
      <w:r>
        <w:rPr>
          <w:rFonts w:hint="eastAsia" w:ascii="宋体" w:hAnsi="宋体" w:cs="宋体"/>
          <w:b w:val="0"/>
          <w:i w:val="0"/>
          <w:caps w:val="0"/>
          <w:color w:val="000000"/>
          <w:spacing w:val="0"/>
          <w:w w:val="100"/>
          <w:sz w:val="21"/>
        </w:rPr>
        <w:t>的加分；（采购产品为</w:t>
      </w:r>
      <w:r>
        <w:rPr>
          <w:rFonts w:hint="eastAsia" w:ascii="宋体" w:hAnsi="宋体" w:cs="宋体"/>
          <w:b/>
          <w:bCs/>
          <w:i w:val="0"/>
          <w:caps w:val="0"/>
          <w:color w:val="000000"/>
          <w:spacing w:val="0"/>
          <w:w w:val="100"/>
          <w:sz w:val="21"/>
        </w:rPr>
        <w:t>《湖南省两型产品政府采购目录》</w:t>
      </w:r>
      <w:r>
        <w:rPr>
          <w:rFonts w:ascii="宋体" w:hAnsi="宋体" w:cs="宋体"/>
          <w:b/>
          <w:bCs/>
          <w:i w:val="0"/>
          <w:caps w:val="0"/>
          <w:color w:val="000000"/>
          <w:spacing w:val="0"/>
          <w:w w:val="100"/>
          <w:sz w:val="21"/>
        </w:rPr>
        <w:t>(</w:t>
      </w:r>
      <w:r>
        <w:rPr>
          <w:rFonts w:hint="eastAsia" w:ascii="宋体" w:hAnsi="宋体" w:cs="宋体"/>
          <w:b/>
          <w:bCs/>
          <w:i w:val="0"/>
          <w:caps w:val="0"/>
          <w:color w:val="000000"/>
          <w:spacing w:val="0"/>
          <w:w w:val="100"/>
          <w:sz w:val="21"/>
        </w:rPr>
        <w:t>最新一批</w:t>
      </w:r>
      <w:r>
        <w:rPr>
          <w:rFonts w:ascii="宋体" w:hAnsi="宋体" w:cs="宋体"/>
          <w:b/>
          <w:bCs/>
          <w:i w:val="0"/>
          <w:caps w:val="0"/>
          <w:color w:val="000000"/>
          <w:spacing w:val="0"/>
          <w:w w:val="100"/>
          <w:sz w:val="21"/>
        </w:rPr>
        <w:t>)</w:t>
      </w:r>
      <w:r>
        <w:rPr>
          <w:rFonts w:hint="eastAsia" w:ascii="宋体" w:hAnsi="宋体" w:cs="宋体"/>
          <w:b/>
          <w:bCs/>
          <w:i w:val="0"/>
          <w:caps w:val="0"/>
          <w:color w:val="000000"/>
          <w:spacing w:val="0"/>
          <w:w w:val="100"/>
          <w:sz w:val="21"/>
        </w:rPr>
        <w:t>内的产品。在商务评标项中，需在本地设有售后服务机构保证的才予以加分）</w:t>
      </w:r>
      <w:r>
        <w:rPr>
          <w:rFonts w:hint="eastAsia" w:ascii="宋体" w:hAnsi="宋体" w:cs="宋体"/>
          <w:b w:val="0"/>
          <w:i w:val="0"/>
          <w:caps w:val="0"/>
          <w:color w:val="000000"/>
          <w:spacing w:val="0"/>
          <w:w w:val="100"/>
          <w:sz w:val="21"/>
        </w:rPr>
        <w:t>，并加盖供应商单位章。</w:t>
      </w: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3</w:t>
      </w:r>
      <w:r>
        <w:rPr>
          <w:rFonts w:hint="eastAsia" w:ascii="宋体" w:hAnsi="宋体" w:cs="宋体"/>
          <w:b w:val="0"/>
          <w:i w:val="0"/>
          <w:caps w:val="0"/>
          <w:color w:val="000000"/>
          <w:spacing w:val="0"/>
          <w:w w:val="100"/>
          <w:sz w:val="21"/>
        </w:rPr>
        <w:t>、如为节能产品、环境标志产品，</w:t>
      </w:r>
      <w:r>
        <w:rPr>
          <w:rFonts w:hint="eastAsia" w:ascii="宋体" w:hAnsi="宋体" w:cs="宋体"/>
          <w:b/>
          <w:bCs/>
          <w:i w:val="0"/>
          <w:caps w:val="0"/>
          <w:color w:val="000000"/>
          <w:spacing w:val="0"/>
          <w:w w:val="100"/>
          <w:sz w:val="21"/>
        </w:rPr>
        <w:t>湖南省两型产品，要求</w:t>
      </w:r>
      <w:r>
        <w:rPr>
          <w:rFonts w:hint="eastAsia" w:ascii="宋体" w:hAnsi="宋体" w:cs="宋体"/>
          <w:b w:val="0"/>
          <w:i w:val="0"/>
          <w:caps w:val="0"/>
          <w:color w:val="000000"/>
          <w:spacing w:val="0"/>
          <w:w w:val="100"/>
          <w:sz w:val="21"/>
        </w:rPr>
        <w:t>在《分项报价表》中提供相应数据。</w:t>
      </w: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ascii="宋体" w:hAnsi="宋体" w:cs="宋体"/>
          <w:b w:val="0"/>
          <w:i w:val="0"/>
          <w:caps w:val="0"/>
          <w:color w:val="000000"/>
          <w:spacing w:val="0"/>
          <w:w w:val="100"/>
          <w:sz w:val="21"/>
        </w:rPr>
        <w:t>4</w:t>
      </w:r>
      <w:r>
        <w:rPr>
          <w:rFonts w:hint="eastAsia" w:ascii="宋体" w:hAnsi="宋体" w:cs="宋体"/>
          <w:b w:val="0"/>
          <w:i w:val="0"/>
          <w:caps w:val="0"/>
          <w:color w:val="000000"/>
          <w:spacing w:val="0"/>
          <w:w w:val="100"/>
          <w:sz w:val="21"/>
        </w:rPr>
        <w:t>、未按上述要求提供的，评审时不予以考虑。</w:t>
      </w:r>
    </w:p>
    <w:p>
      <w:pPr>
        <w:snapToGrid w:val="0"/>
        <w:spacing w:before="0" w:beforeAutospacing="0" w:after="0" w:afterAutospacing="0" w:line="520" w:lineRule="exact"/>
        <w:jc w:val="left"/>
        <w:textAlignment w:val="baseline"/>
        <w:rPr>
          <w:b w:val="0"/>
          <w:i w:val="0"/>
          <w:caps w:val="0"/>
          <w:color w:val="000000"/>
          <w:spacing w:val="0"/>
          <w:w w:val="100"/>
          <w:sz w:val="20"/>
        </w:rPr>
      </w:pPr>
    </w:p>
    <w:p>
      <w:pPr>
        <w:snapToGrid w:val="0"/>
        <w:spacing w:before="50" w:beforeAutospacing="0" w:after="0" w:afterAutospacing="0" w:line="360" w:lineRule="auto"/>
        <w:jc w:val="both"/>
        <w:textAlignment w:val="baseline"/>
        <w:rPr>
          <w:b/>
          <w:bCs/>
          <w:i w:val="0"/>
          <w:caps w:val="0"/>
          <w:color w:val="000000"/>
          <w:spacing w:val="0"/>
          <w:w w:val="100"/>
          <w:sz w:val="28"/>
          <w:szCs w:val="28"/>
        </w:rPr>
      </w:pPr>
    </w:p>
    <w:p>
      <w:pPr>
        <w:snapToGrid w:val="0"/>
        <w:spacing w:before="50" w:beforeAutospacing="0" w:after="0" w:afterAutospacing="0" w:line="360" w:lineRule="auto"/>
        <w:jc w:val="both"/>
        <w:textAlignment w:val="baseline"/>
        <w:rPr>
          <w:b/>
          <w:bCs/>
          <w:i w:val="0"/>
          <w:caps w:val="0"/>
          <w:color w:val="000000"/>
          <w:spacing w:val="0"/>
          <w:w w:val="100"/>
          <w:sz w:val="28"/>
          <w:szCs w:val="28"/>
        </w:rPr>
      </w:pPr>
    </w:p>
    <w:p>
      <w:pPr>
        <w:snapToGrid w:val="0"/>
        <w:spacing w:before="50" w:beforeAutospacing="0" w:after="0" w:afterAutospacing="0" w:line="360" w:lineRule="auto"/>
        <w:jc w:val="center"/>
        <w:textAlignment w:val="baseline"/>
        <w:rPr>
          <w:b w:val="0"/>
          <w:i w:val="0"/>
          <w:caps w:val="0"/>
          <w:color w:val="000000"/>
          <w:spacing w:val="0"/>
          <w:w w:val="100"/>
          <w:sz w:val="32"/>
          <w:szCs w:val="32"/>
        </w:rPr>
      </w:pPr>
    </w:p>
    <w:p>
      <w:pPr>
        <w:snapToGrid w:val="0"/>
        <w:spacing w:before="50" w:beforeAutospacing="0" w:after="0" w:afterAutospacing="0" w:line="360" w:lineRule="auto"/>
        <w:jc w:val="center"/>
        <w:textAlignment w:val="baseline"/>
        <w:rPr>
          <w:b w:val="0"/>
          <w:i w:val="0"/>
          <w:caps w:val="0"/>
          <w:color w:val="000000"/>
          <w:spacing w:val="0"/>
          <w:w w:val="100"/>
          <w:sz w:val="32"/>
          <w:szCs w:val="32"/>
        </w:rPr>
      </w:pPr>
    </w:p>
    <w:p>
      <w:pPr>
        <w:snapToGrid w:val="0"/>
        <w:spacing w:before="50" w:beforeAutospacing="0" w:after="0" w:afterAutospacing="0" w:line="360" w:lineRule="auto"/>
        <w:jc w:val="center"/>
        <w:textAlignment w:val="baseline"/>
        <w:rPr>
          <w:b w:val="0"/>
          <w:i w:val="0"/>
          <w:caps w:val="0"/>
          <w:color w:val="000000"/>
          <w:spacing w:val="0"/>
          <w:w w:val="100"/>
          <w:sz w:val="32"/>
          <w:szCs w:val="32"/>
        </w:rPr>
      </w:pPr>
    </w:p>
    <w:p>
      <w:pPr>
        <w:snapToGrid w:val="0"/>
        <w:spacing w:before="50" w:beforeAutospacing="0" w:after="0" w:afterAutospacing="0" w:line="360" w:lineRule="auto"/>
        <w:jc w:val="center"/>
        <w:textAlignment w:val="baseline"/>
        <w:rPr>
          <w:b w:val="0"/>
          <w:i w:val="0"/>
          <w:caps w:val="0"/>
          <w:color w:val="000000"/>
          <w:spacing w:val="0"/>
          <w:w w:val="100"/>
          <w:sz w:val="32"/>
          <w:szCs w:val="32"/>
        </w:rPr>
      </w:pPr>
    </w:p>
    <w:p>
      <w:pPr>
        <w:snapToGrid w:val="0"/>
        <w:spacing w:before="50" w:beforeAutospacing="0" w:after="0" w:afterAutospacing="0" w:line="360" w:lineRule="auto"/>
        <w:jc w:val="center"/>
        <w:textAlignment w:val="baseline"/>
        <w:rPr>
          <w:b w:val="0"/>
          <w:i w:val="0"/>
          <w:caps w:val="0"/>
          <w:color w:val="000000"/>
          <w:spacing w:val="0"/>
          <w:w w:val="100"/>
          <w:sz w:val="32"/>
          <w:szCs w:val="32"/>
        </w:rPr>
      </w:pPr>
    </w:p>
    <w:p>
      <w:pPr>
        <w:snapToGrid w:val="0"/>
        <w:spacing w:before="50" w:beforeAutospacing="0" w:after="0" w:afterAutospacing="0" w:line="360" w:lineRule="auto"/>
        <w:jc w:val="center"/>
        <w:textAlignment w:val="baseline"/>
        <w:rPr>
          <w:b w:val="0"/>
          <w:i w:val="0"/>
          <w:caps w:val="0"/>
          <w:color w:val="000000"/>
          <w:spacing w:val="0"/>
          <w:w w:val="100"/>
          <w:sz w:val="32"/>
          <w:szCs w:val="32"/>
        </w:rPr>
      </w:pPr>
    </w:p>
    <w:p>
      <w:pPr>
        <w:snapToGrid w:val="0"/>
        <w:spacing w:before="50" w:beforeAutospacing="0" w:after="0" w:afterAutospacing="0" w:line="360" w:lineRule="auto"/>
        <w:jc w:val="center"/>
        <w:textAlignment w:val="baseline"/>
        <w:rPr>
          <w:b w:val="0"/>
          <w:i w:val="0"/>
          <w:caps w:val="0"/>
          <w:color w:val="000000"/>
          <w:spacing w:val="0"/>
          <w:w w:val="100"/>
          <w:sz w:val="32"/>
          <w:szCs w:val="32"/>
        </w:rPr>
      </w:pPr>
    </w:p>
    <w:p>
      <w:pPr>
        <w:snapToGrid w:val="0"/>
        <w:spacing w:before="50" w:beforeAutospacing="0" w:after="0" w:afterAutospacing="0" w:line="360" w:lineRule="auto"/>
        <w:jc w:val="center"/>
        <w:textAlignment w:val="baseline"/>
        <w:rPr>
          <w:b w:val="0"/>
          <w:i w:val="0"/>
          <w:caps w:val="0"/>
          <w:color w:val="000000"/>
          <w:spacing w:val="0"/>
          <w:w w:val="100"/>
          <w:sz w:val="32"/>
          <w:szCs w:val="32"/>
        </w:rPr>
      </w:pPr>
    </w:p>
    <w:p>
      <w:pPr>
        <w:snapToGrid w:val="0"/>
        <w:spacing w:before="50" w:beforeAutospacing="0" w:after="0" w:afterAutospacing="0" w:line="360" w:lineRule="auto"/>
        <w:jc w:val="center"/>
        <w:textAlignment w:val="baseline"/>
        <w:rPr>
          <w:b w:val="0"/>
          <w:i w:val="0"/>
          <w:caps w:val="0"/>
          <w:color w:val="000000"/>
          <w:spacing w:val="0"/>
          <w:w w:val="100"/>
          <w:sz w:val="32"/>
          <w:szCs w:val="32"/>
        </w:rPr>
      </w:pPr>
      <w:r>
        <w:rPr>
          <w:rFonts w:ascii="Times New Roman" w:hAnsi="Times New Roman" w:eastAsia="宋体" w:cs="Times New Roman"/>
          <w:b w:val="0"/>
          <w:i w:val="0"/>
          <w:caps w:val="0"/>
          <w:color w:val="000000"/>
          <w:spacing w:val="0"/>
          <w:w w:val="100"/>
          <w:sz w:val="32"/>
          <w:szCs w:val="32"/>
        </w:rPr>
        <w:br w:type="page"/>
      </w:r>
    </w:p>
    <w:p>
      <w:pPr>
        <w:pStyle w:val="6"/>
        <w:numPr>
          <w:ilvl w:val="2"/>
          <w:numId w:val="1"/>
        </w:numPr>
        <w:snapToGrid w:val="0"/>
        <w:spacing w:before="120" w:beforeAutospacing="0" w:after="120" w:afterAutospacing="0" w:line="360" w:lineRule="auto"/>
        <w:jc w:val="center"/>
        <w:textAlignment w:val="baseline"/>
        <w:rPr>
          <w:rFonts w:cs="Times New Roman"/>
          <w:b/>
          <w:i w:val="0"/>
          <w:caps w:val="0"/>
          <w:color w:val="000000"/>
          <w:spacing w:val="0"/>
          <w:w w:val="100"/>
          <w:sz w:val="30"/>
        </w:rPr>
      </w:pPr>
      <w:bookmarkStart w:id="102" w:name="_Toc500271157"/>
      <w:bookmarkStart w:id="103" w:name="_Toc500271328"/>
      <w:bookmarkStart w:id="104" w:name="_Toc500269628"/>
      <w:bookmarkStart w:id="105" w:name="_Toc500271416"/>
      <w:r>
        <w:rPr>
          <w:rFonts w:hint="eastAsia" w:cs="宋体"/>
          <w:b/>
          <w:i w:val="0"/>
          <w:caps w:val="0"/>
          <w:color w:val="000000"/>
          <w:spacing w:val="0"/>
          <w:w w:val="100"/>
          <w:sz w:val="30"/>
        </w:rPr>
        <w:t>提供节能产品、环境标志产品、两型产品清单</w:t>
      </w:r>
      <w:bookmarkEnd w:id="102"/>
      <w:bookmarkEnd w:id="103"/>
      <w:bookmarkEnd w:id="104"/>
      <w:bookmarkEnd w:id="105"/>
    </w:p>
    <w:p>
      <w:pPr>
        <w:snapToGrid w:val="0"/>
        <w:spacing w:before="50" w:beforeAutospacing="0" w:after="0" w:afterAutospacing="0" w:line="360" w:lineRule="auto"/>
        <w:jc w:val="left"/>
        <w:textAlignment w:val="baseline"/>
        <w:rPr>
          <w:b w:val="0"/>
          <w:i w:val="0"/>
          <w:caps w:val="0"/>
          <w:color w:val="000000"/>
          <w:spacing w:val="0"/>
          <w:w w:val="100"/>
          <w:sz w:val="20"/>
        </w:rPr>
      </w:pPr>
      <w:r>
        <w:rPr>
          <w:rFonts w:hint="eastAsia" w:cs="宋体"/>
          <w:b w:val="0"/>
          <w:i w:val="0"/>
          <w:caps w:val="0"/>
          <w:color w:val="000000"/>
          <w:spacing w:val="0"/>
          <w:w w:val="100"/>
          <w:sz w:val="21"/>
        </w:rPr>
        <w:t>采购代理机构编号</w:t>
      </w:r>
      <w:r>
        <w:rPr>
          <w:rFonts w:ascii="Times New Roman" w:hAnsi="Times New Roman" w:eastAsia="宋体" w:cs="Times New Roman"/>
          <w:b w:val="0"/>
          <w:i w:val="0"/>
          <w:caps w:val="0"/>
          <w:color w:val="000000"/>
          <w:spacing w:val="0"/>
          <w:w w:val="100"/>
          <w:sz w:val="21"/>
        </w:rPr>
        <w:t xml:space="preserve">: </w:t>
      </w:r>
    </w:p>
    <w:tbl>
      <w:tblPr>
        <w:tblStyle w:val="17"/>
        <w:tblW w:w="8789" w:type="dxa"/>
        <w:tblInd w:w="2"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71"/>
        <w:gridCol w:w="1739"/>
        <w:gridCol w:w="709"/>
        <w:gridCol w:w="850"/>
        <w:gridCol w:w="993"/>
        <w:gridCol w:w="1984"/>
        <w:gridCol w:w="1843"/>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19" w:hRule="atLeast"/>
        </w:trPr>
        <w:tc>
          <w:tcPr>
            <w:tcW w:w="8789" w:type="dxa"/>
            <w:gridSpan w:val="7"/>
            <w:tcBorders>
              <w:top w:val="double" w:color="auto" w:sz="4" w:space="0"/>
            </w:tcBorders>
            <w:vAlign w:val="center"/>
          </w:tcPr>
          <w:p>
            <w:pPr>
              <w:widowControl/>
              <w:snapToGrid w:val="0"/>
              <w:spacing w:before="0" w:beforeAutospacing="0" w:after="0" w:afterAutospacing="0" w:line="360" w:lineRule="auto"/>
              <w:jc w:val="center"/>
              <w:textAlignment w:val="baseline"/>
              <w:rPr>
                <w:b/>
                <w:bCs/>
                <w:i w:val="0"/>
                <w:caps w:val="0"/>
                <w:color w:val="000000"/>
                <w:spacing w:val="0"/>
                <w:w w:val="100"/>
                <w:kern w:val="0"/>
                <w:sz w:val="28"/>
                <w:szCs w:val="28"/>
              </w:rPr>
            </w:pPr>
            <w:r>
              <w:rPr>
                <w:rFonts w:hint="eastAsia" w:cs="宋体"/>
                <w:b/>
                <w:bCs/>
                <w:i w:val="0"/>
                <w:caps w:val="0"/>
                <w:color w:val="000000"/>
                <w:spacing w:val="0"/>
                <w:w w:val="100"/>
                <w:kern w:val="0"/>
                <w:sz w:val="28"/>
                <w:szCs w:val="28"/>
              </w:rPr>
              <w:t>本公司对本表的真实性负责。如有虚假，将依法承担相应责任。</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19" w:hRule="atLeast"/>
        </w:trPr>
        <w:tc>
          <w:tcPr>
            <w:tcW w:w="671" w:type="dxa"/>
            <w:vAlign w:val="center"/>
          </w:tcPr>
          <w:p>
            <w:pPr>
              <w:widowControl/>
              <w:snapToGrid w:val="0"/>
              <w:spacing w:before="0" w:beforeAutospacing="0" w:after="0" w:afterAutospacing="0" w:line="360" w:lineRule="auto"/>
              <w:jc w:val="center"/>
              <w:textAlignment w:val="baseline"/>
              <w:rPr>
                <w:b w:val="0"/>
                <w:i w:val="0"/>
                <w:caps w:val="0"/>
                <w:color w:val="000000"/>
                <w:spacing w:val="0"/>
                <w:w w:val="100"/>
                <w:kern w:val="0"/>
                <w:sz w:val="20"/>
              </w:rPr>
            </w:pPr>
            <w:r>
              <w:rPr>
                <w:rFonts w:ascii="Times New Roman" w:hAnsi="Times New Roman" w:eastAsia="宋体" w:cs="Times New Roman"/>
                <w:b w:val="0"/>
                <w:i w:val="0"/>
                <w:caps w:val="0"/>
                <w:color w:val="000000"/>
                <w:spacing w:val="0"/>
                <w:w w:val="100"/>
                <w:kern w:val="0"/>
                <w:sz w:val="21"/>
              </w:rPr>
              <w:t>1</w:t>
            </w:r>
          </w:p>
        </w:tc>
        <w:tc>
          <w:tcPr>
            <w:tcW w:w="1739" w:type="dxa"/>
            <w:vAlign w:val="center"/>
          </w:tcPr>
          <w:p>
            <w:pPr>
              <w:widowControl/>
              <w:snapToGrid w:val="0"/>
              <w:spacing w:before="0" w:beforeAutospacing="0" w:after="0" w:afterAutospacing="0" w:line="360" w:lineRule="auto"/>
              <w:jc w:val="center"/>
              <w:textAlignment w:val="baseline"/>
              <w:rPr>
                <w:b w:val="0"/>
                <w:i w:val="0"/>
                <w:caps w:val="0"/>
                <w:color w:val="000000"/>
                <w:spacing w:val="0"/>
                <w:w w:val="100"/>
                <w:kern w:val="0"/>
                <w:sz w:val="20"/>
              </w:rPr>
            </w:pPr>
            <w:r>
              <w:rPr>
                <w:rFonts w:ascii="Times New Roman" w:hAnsi="Times New Roman" w:eastAsia="宋体" w:cs="Times New Roman"/>
                <w:b w:val="0"/>
                <w:i w:val="0"/>
                <w:caps w:val="0"/>
                <w:color w:val="000000"/>
                <w:spacing w:val="0"/>
                <w:w w:val="100"/>
                <w:kern w:val="0"/>
                <w:sz w:val="21"/>
              </w:rPr>
              <w:t>2</w:t>
            </w:r>
          </w:p>
        </w:tc>
        <w:tc>
          <w:tcPr>
            <w:tcW w:w="709" w:type="dxa"/>
            <w:vAlign w:val="center"/>
          </w:tcPr>
          <w:p>
            <w:pPr>
              <w:widowControl/>
              <w:snapToGrid w:val="0"/>
              <w:spacing w:before="0" w:beforeAutospacing="0" w:after="0" w:afterAutospacing="0" w:line="360" w:lineRule="auto"/>
              <w:jc w:val="center"/>
              <w:textAlignment w:val="baseline"/>
              <w:rPr>
                <w:b w:val="0"/>
                <w:i w:val="0"/>
                <w:caps w:val="0"/>
                <w:color w:val="000000"/>
                <w:spacing w:val="0"/>
                <w:w w:val="100"/>
                <w:kern w:val="0"/>
                <w:sz w:val="20"/>
              </w:rPr>
            </w:pPr>
            <w:r>
              <w:rPr>
                <w:rFonts w:ascii="Times New Roman" w:hAnsi="Times New Roman" w:eastAsia="宋体" w:cs="Times New Roman"/>
                <w:b w:val="0"/>
                <w:i w:val="0"/>
                <w:caps w:val="0"/>
                <w:color w:val="000000"/>
                <w:spacing w:val="0"/>
                <w:w w:val="100"/>
                <w:kern w:val="0"/>
                <w:sz w:val="21"/>
              </w:rPr>
              <w:t>3</w:t>
            </w:r>
          </w:p>
        </w:tc>
        <w:tc>
          <w:tcPr>
            <w:tcW w:w="850" w:type="dxa"/>
            <w:vAlign w:val="center"/>
          </w:tcPr>
          <w:p>
            <w:pPr>
              <w:widowControl/>
              <w:snapToGrid w:val="0"/>
              <w:spacing w:before="0" w:beforeAutospacing="0" w:after="0" w:afterAutospacing="0" w:line="360" w:lineRule="auto"/>
              <w:jc w:val="center"/>
              <w:textAlignment w:val="baseline"/>
              <w:rPr>
                <w:b w:val="0"/>
                <w:i w:val="0"/>
                <w:caps w:val="0"/>
                <w:color w:val="000000"/>
                <w:spacing w:val="0"/>
                <w:w w:val="100"/>
                <w:kern w:val="0"/>
                <w:sz w:val="20"/>
              </w:rPr>
            </w:pPr>
            <w:r>
              <w:rPr>
                <w:rFonts w:ascii="Times New Roman" w:hAnsi="Times New Roman" w:eastAsia="宋体" w:cs="Times New Roman"/>
                <w:b w:val="0"/>
                <w:i w:val="0"/>
                <w:caps w:val="0"/>
                <w:color w:val="000000"/>
                <w:spacing w:val="0"/>
                <w:w w:val="100"/>
                <w:kern w:val="0"/>
                <w:sz w:val="21"/>
              </w:rPr>
              <w:t>4</w:t>
            </w:r>
          </w:p>
        </w:tc>
        <w:tc>
          <w:tcPr>
            <w:tcW w:w="993" w:type="dxa"/>
            <w:vAlign w:val="center"/>
          </w:tcPr>
          <w:p>
            <w:pPr>
              <w:widowControl/>
              <w:snapToGrid w:val="0"/>
              <w:spacing w:before="0" w:beforeAutospacing="0" w:after="0" w:afterAutospacing="0" w:line="360" w:lineRule="auto"/>
              <w:jc w:val="center"/>
              <w:textAlignment w:val="baseline"/>
              <w:rPr>
                <w:b w:val="0"/>
                <w:i w:val="0"/>
                <w:caps w:val="0"/>
                <w:color w:val="000000"/>
                <w:spacing w:val="0"/>
                <w:w w:val="100"/>
                <w:kern w:val="0"/>
                <w:sz w:val="20"/>
              </w:rPr>
            </w:pPr>
            <w:r>
              <w:rPr>
                <w:rFonts w:ascii="Times New Roman" w:hAnsi="Times New Roman" w:eastAsia="宋体" w:cs="Times New Roman"/>
                <w:b w:val="0"/>
                <w:i w:val="0"/>
                <w:caps w:val="0"/>
                <w:color w:val="000000"/>
                <w:spacing w:val="0"/>
                <w:w w:val="100"/>
                <w:kern w:val="0"/>
                <w:sz w:val="21"/>
              </w:rPr>
              <w:t>5</w:t>
            </w:r>
          </w:p>
        </w:tc>
        <w:tc>
          <w:tcPr>
            <w:tcW w:w="1984" w:type="dxa"/>
            <w:vAlign w:val="center"/>
          </w:tcPr>
          <w:p>
            <w:pPr>
              <w:widowControl/>
              <w:snapToGrid w:val="0"/>
              <w:spacing w:before="0" w:beforeAutospacing="0" w:after="0" w:afterAutospacing="0" w:line="360" w:lineRule="auto"/>
              <w:jc w:val="center"/>
              <w:textAlignment w:val="baseline"/>
              <w:rPr>
                <w:b w:val="0"/>
                <w:i w:val="0"/>
                <w:caps w:val="0"/>
                <w:color w:val="000000"/>
                <w:spacing w:val="0"/>
                <w:w w:val="100"/>
                <w:kern w:val="0"/>
                <w:sz w:val="20"/>
              </w:rPr>
            </w:pPr>
            <w:r>
              <w:rPr>
                <w:rFonts w:ascii="Times New Roman" w:hAnsi="Times New Roman" w:eastAsia="宋体" w:cs="Times New Roman"/>
                <w:b w:val="0"/>
                <w:i w:val="0"/>
                <w:caps w:val="0"/>
                <w:color w:val="000000"/>
                <w:spacing w:val="0"/>
                <w:w w:val="100"/>
                <w:kern w:val="0"/>
                <w:sz w:val="21"/>
              </w:rPr>
              <w:t>6</w:t>
            </w:r>
          </w:p>
        </w:tc>
        <w:tc>
          <w:tcPr>
            <w:tcW w:w="1843" w:type="dxa"/>
            <w:vAlign w:val="center"/>
          </w:tcPr>
          <w:p>
            <w:pPr>
              <w:widowControl/>
              <w:snapToGrid w:val="0"/>
              <w:spacing w:before="0" w:beforeAutospacing="0" w:after="0" w:afterAutospacing="0" w:line="360" w:lineRule="auto"/>
              <w:jc w:val="center"/>
              <w:textAlignment w:val="baseline"/>
              <w:rPr>
                <w:b w:val="0"/>
                <w:i w:val="0"/>
                <w:caps w:val="0"/>
                <w:color w:val="000000"/>
                <w:spacing w:val="0"/>
                <w:w w:val="100"/>
                <w:kern w:val="0"/>
                <w:sz w:val="20"/>
              </w:rPr>
            </w:pPr>
            <w:r>
              <w:rPr>
                <w:rFonts w:ascii="Times New Roman" w:hAnsi="Times New Roman" w:eastAsia="宋体" w:cs="Times New Roman"/>
                <w:b w:val="0"/>
                <w:i w:val="0"/>
                <w:caps w:val="0"/>
                <w:color w:val="000000"/>
                <w:spacing w:val="0"/>
                <w:w w:val="100"/>
                <w:kern w:val="0"/>
                <w:sz w:val="21"/>
              </w:rPr>
              <w:t>7</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50" w:hRule="atLeast"/>
        </w:trPr>
        <w:tc>
          <w:tcPr>
            <w:tcW w:w="671" w:type="dxa"/>
            <w:vAlign w:val="center"/>
          </w:tcPr>
          <w:p>
            <w:pPr>
              <w:widowControl/>
              <w:snapToGrid w:val="0"/>
              <w:spacing w:before="0" w:beforeAutospacing="0" w:after="0" w:afterAutospacing="0" w:line="360" w:lineRule="auto"/>
              <w:jc w:val="center"/>
              <w:textAlignment w:val="baseline"/>
              <w:rPr>
                <w:b w:val="0"/>
                <w:i w:val="0"/>
                <w:caps w:val="0"/>
                <w:color w:val="000000"/>
                <w:spacing w:val="0"/>
                <w:w w:val="100"/>
                <w:kern w:val="0"/>
                <w:sz w:val="20"/>
              </w:rPr>
            </w:pPr>
            <w:r>
              <w:rPr>
                <w:rFonts w:hint="eastAsia" w:cs="宋体"/>
                <w:b w:val="0"/>
                <w:i w:val="0"/>
                <w:caps w:val="0"/>
                <w:color w:val="000000"/>
                <w:spacing w:val="0"/>
                <w:w w:val="100"/>
                <w:kern w:val="0"/>
                <w:sz w:val="21"/>
              </w:rPr>
              <w:t>序号</w:t>
            </w:r>
          </w:p>
        </w:tc>
        <w:tc>
          <w:tcPr>
            <w:tcW w:w="1739" w:type="dxa"/>
            <w:vAlign w:val="center"/>
          </w:tcPr>
          <w:p>
            <w:pPr>
              <w:widowControl/>
              <w:snapToGrid w:val="0"/>
              <w:spacing w:before="0" w:beforeAutospacing="0" w:after="0" w:afterAutospacing="0" w:line="360" w:lineRule="auto"/>
              <w:jc w:val="center"/>
              <w:textAlignment w:val="baseline"/>
              <w:rPr>
                <w:b w:val="0"/>
                <w:i w:val="0"/>
                <w:caps w:val="0"/>
                <w:color w:val="000000"/>
                <w:spacing w:val="0"/>
                <w:w w:val="100"/>
                <w:kern w:val="0"/>
                <w:sz w:val="20"/>
              </w:rPr>
            </w:pPr>
            <w:r>
              <w:rPr>
                <w:rFonts w:hint="eastAsia" w:cs="宋体"/>
                <w:b w:val="0"/>
                <w:i w:val="0"/>
                <w:caps w:val="0"/>
                <w:color w:val="000000"/>
                <w:spacing w:val="0"/>
                <w:w w:val="100"/>
                <w:kern w:val="0"/>
                <w:sz w:val="21"/>
              </w:rPr>
              <w:t>货物名称</w:t>
            </w:r>
          </w:p>
        </w:tc>
        <w:tc>
          <w:tcPr>
            <w:tcW w:w="709" w:type="dxa"/>
            <w:vAlign w:val="center"/>
          </w:tcPr>
          <w:p>
            <w:pPr>
              <w:widowControl/>
              <w:snapToGrid w:val="0"/>
              <w:spacing w:before="0" w:beforeAutospacing="0" w:after="0" w:afterAutospacing="0" w:line="360" w:lineRule="auto"/>
              <w:jc w:val="center"/>
              <w:textAlignment w:val="baseline"/>
              <w:rPr>
                <w:b w:val="0"/>
                <w:i w:val="0"/>
                <w:caps w:val="0"/>
                <w:color w:val="000000"/>
                <w:spacing w:val="0"/>
                <w:w w:val="100"/>
                <w:kern w:val="0"/>
                <w:sz w:val="20"/>
              </w:rPr>
            </w:pPr>
            <w:r>
              <w:rPr>
                <w:rFonts w:hint="eastAsia" w:cs="宋体"/>
                <w:b w:val="0"/>
                <w:i w:val="0"/>
                <w:caps w:val="0"/>
                <w:color w:val="000000"/>
                <w:spacing w:val="0"/>
                <w:w w:val="100"/>
                <w:kern w:val="0"/>
                <w:sz w:val="21"/>
              </w:rPr>
              <w:t>数量</w:t>
            </w:r>
          </w:p>
        </w:tc>
        <w:tc>
          <w:tcPr>
            <w:tcW w:w="850" w:type="dxa"/>
            <w:vAlign w:val="center"/>
          </w:tcPr>
          <w:p>
            <w:pPr>
              <w:widowControl/>
              <w:snapToGrid w:val="0"/>
              <w:spacing w:before="0" w:beforeAutospacing="0" w:after="0" w:afterAutospacing="0" w:line="360" w:lineRule="auto"/>
              <w:jc w:val="center"/>
              <w:textAlignment w:val="baseline"/>
              <w:rPr>
                <w:b w:val="0"/>
                <w:i w:val="0"/>
                <w:caps w:val="0"/>
                <w:color w:val="000000"/>
                <w:spacing w:val="0"/>
                <w:w w:val="100"/>
                <w:kern w:val="0"/>
                <w:sz w:val="20"/>
              </w:rPr>
            </w:pPr>
            <w:r>
              <w:rPr>
                <w:rFonts w:hint="eastAsia" w:cs="宋体"/>
                <w:b w:val="0"/>
                <w:i w:val="0"/>
                <w:caps w:val="0"/>
                <w:color w:val="000000"/>
                <w:spacing w:val="0"/>
                <w:w w:val="100"/>
                <w:kern w:val="0"/>
                <w:sz w:val="21"/>
              </w:rPr>
              <w:t>单价</w:t>
            </w:r>
          </w:p>
        </w:tc>
        <w:tc>
          <w:tcPr>
            <w:tcW w:w="993" w:type="dxa"/>
            <w:vAlign w:val="center"/>
          </w:tcPr>
          <w:p>
            <w:pPr>
              <w:widowControl/>
              <w:snapToGrid w:val="0"/>
              <w:spacing w:before="0" w:beforeAutospacing="0" w:after="0" w:afterAutospacing="0" w:line="360" w:lineRule="auto"/>
              <w:jc w:val="center"/>
              <w:textAlignment w:val="baseline"/>
              <w:rPr>
                <w:b w:val="0"/>
                <w:i w:val="0"/>
                <w:caps w:val="0"/>
                <w:color w:val="000000"/>
                <w:spacing w:val="0"/>
                <w:w w:val="100"/>
                <w:kern w:val="0"/>
                <w:sz w:val="20"/>
              </w:rPr>
            </w:pPr>
            <w:r>
              <w:rPr>
                <w:rFonts w:hint="eastAsia" w:cs="宋体"/>
                <w:b w:val="0"/>
                <w:i w:val="0"/>
                <w:caps w:val="0"/>
                <w:color w:val="000000"/>
                <w:spacing w:val="0"/>
                <w:w w:val="100"/>
                <w:kern w:val="0"/>
                <w:sz w:val="21"/>
              </w:rPr>
              <w:t>总额</w:t>
            </w:r>
          </w:p>
        </w:tc>
        <w:tc>
          <w:tcPr>
            <w:tcW w:w="1984" w:type="dxa"/>
            <w:vAlign w:val="center"/>
          </w:tcPr>
          <w:p>
            <w:pPr>
              <w:widowControl/>
              <w:snapToGrid w:val="0"/>
              <w:spacing w:before="0" w:beforeAutospacing="0" w:after="0" w:afterAutospacing="0" w:line="360" w:lineRule="auto"/>
              <w:jc w:val="center"/>
              <w:textAlignment w:val="baseline"/>
              <w:rPr>
                <w:b w:val="0"/>
                <w:i w:val="0"/>
                <w:caps w:val="0"/>
                <w:color w:val="000000"/>
                <w:spacing w:val="0"/>
                <w:w w:val="100"/>
                <w:kern w:val="0"/>
                <w:sz w:val="20"/>
              </w:rPr>
            </w:pPr>
            <w:r>
              <w:rPr>
                <w:rFonts w:hint="eastAsia" w:cs="宋体"/>
                <w:b w:val="0"/>
                <w:i w:val="0"/>
                <w:caps w:val="0"/>
                <w:color w:val="000000"/>
                <w:spacing w:val="0"/>
                <w:w w:val="100"/>
                <w:kern w:val="0"/>
                <w:sz w:val="21"/>
              </w:rPr>
              <w:t>货物制造商名称</w:t>
            </w:r>
          </w:p>
        </w:tc>
        <w:tc>
          <w:tcPr>
            <w:tcW w:w="1843" w:type="dxa"/>
            <w:vAlign w:val="center"/>
          </w:tcPr>
          <w:p>
            <w:pPr>
              <w:widowControl/>
              <w:snapToGrid w:val="0"/>
              <w:spacing w:before="0" w:beforeAutospacing="0" w:after="0" w:afterAutospacing="0" w:line="360" w:lineRule="auto"/>
              <w:jc w:val="center"/>
              <w:textAlignment w:val="baseline"/>
              <w:rPr>
                <w:b w:val="0"/>
                <w:i w:val="0"/>
                <w:caps w:val="0"/>
                <w:color w:val="000000"/>
                <w:spacing w:val="0"/>
                <w:w w:val="100"/>
                <w:kern w:val="0"/>
                <w:sz w:val="20"/>
              </w:rPr>
            </w:pPr>
            <w:r>
              <w:rPr>
                <w:rFonts w:hint="eastAsia" w:cs="宋体"/>
                <w:b w:val="0"/>
                <w:i w:val="0"/>
                <w:caps w:val="0"/>
                <w:color w:val="000000"/>
                <w:spacing w:val="0"/>
                <w:w w:val="100"/>
                <w:kern w:val="0"/>
                <w:sz w:val="21"/>
              </w:rPr>
              <w:t>政策功能编码</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8789" w:type="dxa"/>
            <w:gridSpan w:val="7"/>
            <w:vAlign w:val="center"/>
          </w:tcPr>
          <w:p>
            <w:pPr>
              <w:snapToGrid w:val="0"/>
              <w:spacing w:before="0" w:beforeAutospacing="0" w:after="0" w:afterAutospacing="0" w:line="360" w:lineRule="auto"/>
              <w:jc w:val="left"/>
              <w:textAlignment w:val="baseline"/>
              <w:rPr>
                <w:b/>
                <w:bCs/>
                <w:i w:val="0"/>
                <w:caps w:val="0"/>
                <w:color w:val="000000"/>
                <w:spacing w:val="0"/>
                <w:w w:val="100"/>
                <w:sz w:val="20"/>
              </w:rPr>
            </w:pPr>
            <w:r>
              <w:rPr>
                <w:rFonts w:hint="eastAsia" w:cs="宋体"/>
                <w:b/>
                <w:bCs/>
                <w:i w:val="0"/>
                <w:caps w:val="0"/>
                <w:color w:val="000000"/>
                <w:spacing w:val="0"/>
                <w:w w:val="100"/>
                <w:sz w:val="21"/>
              </w:rPr>
              <w:t>节能产品</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671" w:type="dxa"/>
            <w:vAlign w:val="center"/>
          </w:tcPr>
          <w:p>
            <w:pPr>
              <w:snapToGrid w:val="0"/>
              <w:spacing w:before="0" w:beforeAutospacing="0" w:after="0" w:afterAutospacing="0" w:line="360" w:lineRule="auto"/>
              <w:jc w:val="center"/>
              <w:textAlignment w:val="baseline"/>
              <w:rPr>
                <w:b/>
                <w:bCs/>
                <w:i w:val="0"/>
                <w:caps w:val="0"/>
                <w:color w:val="000000"/>
                <w:spacing w:val="0"/>
                <w:w w:val="100"/>
                <w:sz w:val="20"/>
              </w:rPr>
            </w:pPr>
          </w:p>
        </w:tc>
        <w:tc>
          <w:tcPr>
            <w:tcW w:w="1739" w:type="dxa"/>
            <w:vAlign w:val="center"/>
          </w:tcPr>
          <w:p>
            <w:pPr>
              <w:snapToGrid w:val="0"/>
              <w:spacing w:before="0" w:beforeAutospacing="0" w:after="0" w:afterAutospacing="0" w:line="360" w:lineRule="auto"/>
              <w:jc w:val="center"/>
              <w:textAlignment w:val="baseline"/>
              <w:rPr>
                <w:b/>
                <w:bCs/>
                <w:i w:val="0"/>
                <w:caps w:val="0"/>
                <w:color w:val="000000"/>
                <w:spacing w:val="0"/>
                <w:w w:val="100"/>
                <w:sz w:val="20"/>
              </w:rPr>
            </w:pPr>
          </w:p>
        </w:tc>
        <w:tc>
          <w:tcPr>
            <w:tcW w:w="709" w:type="dxa"/>
            <w:vAlign w:val="center"/>
          </w:tcPr>
          <w:p>
            <w:pPr>
              <w:snapToGrid w:val="0"/>
              <w:spacing w:before="0" w:beforeAutospacing="0" w:after="0" w:afterAutospacing="0" w:line="360" w:lineRule="auto"/>
              <w:jc w:val="center"/>
              <w:textAlignment w:val="baseline"/>
              <w:rPr>
                <w:b/>
                <w:bCs/>
                <w:i w:val="0"/>
                <w:caps w:val="0"/>
                <w:color w:val="000000"/>
                <w:spacing w:val="0"/>
                <w:w w:val="100"/>
                <w:sz w:val="20"/>
              </w:rPr>
            </w:pPr>
          </w:p>
        </w:tc>
        <w:tc>
          <w:tcPr>
            <w:tcW w:w="850" w:type="dxa"/>
            <w:vAlign w:val="center"/>
          </w:tcPr>
          <w:p>
            <w:pPr>
              <w:snapToGrid w:val="0"/>
              <w:spacing w:before="0" w:beforeAutospacing="0" w:after="0" w:afterAutospacing="0" w:line="360" w:lineRule="auto"/>
              <w:jc w:val="center"/>
              <w:textAlignment w:val="baseline"/>
              <w:rPr>
                <w:b/>
                <w:bCs/>
                <w:i w:val="0"/>
                <w:caps w:val="0"/>
                <w:color w:val="000000"/>
                <w:spacing w:val="0"/>
                <w:w w:val="100"/>
                <w:sz w:val="20"/>
              </w:rPr>
            </w:pPr>
          </w:p>
        </w:tc>
        <w:tc>
          <w:tcPr>
            <w:tcW w:w="993" w:type="dxa"/>
            <w:vAlign w:val="center"/>
          </w:tcPr>
          <w:p>
            <w:pPr>
              <w:snapToGrid w:val="0"/>
              <w:spacing w:before="0" w:beforeAutospacing="0" w:after="0" w:afterAutospacing="0" w:line="360" w:lineRule="auto"/>
              <w:jc w:val="left"/>
              <w:textAlignment w:val="baseline"/>
              <w:rPr>
                <w:b/>
                <w:bCs/>
                <w:i w:val="0"/>
                <w:caps w:val="0"/>
                <w:color w:val="000000"/>
                <w:spacing w:val="0"/>
                <w:w w:val="100"/>
                <w:sz w:val="20"/>
              </w:rPr>
            </w:pPr>
          </w:p>
        </w:tc>
        <w:tc>
          <w:tcPr>
            <w:tcW w:w="1984" w:type="dxa"/>
            <w:vAlign w:val="center"/>
          </w:tcPr>
          <w:p>
            <w:pPr>
              <w:snapToGrid w:val="0"/>
              <w:spacing w:before="0" w:beforeAutospacing="0" w:after="0" w:afterAutospacing="0" w:line="360" w:lineRule="auto"/>
              <w:jc w:val="center"/>
              <w:textAlignment w:val="baseline"/>
              <w:rPr>
                <w:b/>
                <w:bCs/>
                <w:i w:val="0"/>
                <w:caps w:val="0"/>
                <w:color w:val="000000"/>
                <w:spacing w:val="0"/>
                <w:w w:val="100"/>
                <w:sz w:val="20"/>
              </w:rPr>
            </w:pPr>
          </w:p>
        </w:tc>
        <w:tc>
          <w:tcPr>
            <w:tcW w:w="1843" w:type="dxa"/>
          </w:tcPr>
          <w:p>
            <w:pPr>
              <w:snapToGrid w:val="0"/>
              <w:spacing w:before="0" w:beforeAutospacing="0" w:after="0" w:afterAutospacing="0" w:line="360" w:lineRule="auto"/>
              <w:jc w:val="center"/>
              <w:textAlignment w:val="baseline"/>
              <w:rPr>
                <w:b/>
                <w:bCs/>
                <w:i w:val="0"/>
                <w:caps w:val="0"/>
                <w:color w:val="000000"/>
                <w:spacing w:val="0"/>
                <w:w w:val="100"/>
                <w:sz w:val="2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671" w:type="dxa"/>
            <w:vAlign w:val="center"/>
          </w:tcPr>
          <w:p>
            <w:pPr>
              <w:snapToGrid w:val="0"/>
              <w:spacing w:before="0" w:beforeAutospacing="0" w:after="0" w:afterAutospacing="0" w:line="360" w:lineRule="auto"/>
              <w:jc w:val="center"/>
              <w:textAlignment w:val="baseline"/>
              <w:rPr>
                <w:b w:val="0"/>
                <w:i w:val="0"/>
                <w:caps w:val="0"/>
                <w:color w:val="000000"/>
                <w:spacing w:val="0"/>
                <w:w w:val="100"/>
                <w:sz w:val="20"/>
              </w:rPr>
            </w:pPr>
            <w:r>
              <w:rPr>
                <w:rFonts w:hint="eastAsia" w:cs="宋体"/>
                <w:b w:val="0"/>
                <w:i w:val="0"/>
                <w:caps w:val="0"/>
                <w:color w:val="000000"/>
                <w:spacing w:val="0"/>
                <w:w w:val="100"/>
                <w:sz w:val="21"/>
              </w:rPr>
              <w:t>小计</w:t>
            </w:r>
          </w:p>
        </w:tc>
        <w:tc>
          <w:tcPr>
            <w:tcW w:w="1739" w:type="dxa"/>
            <w:vAlign w:val="center"/>
          </w:tcPr>
          <w:p>
            <w:pPr>
              <w:snapToGrid w:val="0"/>
              <w:spacing w:before="0" w:beforeAutospacing="0" w:after="0" w:afterAutospacing="0" w:line="360" w:lineRule="auto"/>
              <w:jc w:val="center"/>
              <w:textAlignment w:val="baseline"/>
              <w:rPr>
                <w:b/>
                <w:bCs/>
                <w:i w:val="0"/>
                <w:caps w:val="0"/>
                <w:color w:val="000000"/>
                <w:spacing w:val="0"/>
                <w:w w:val="100"/>
                <w:sz w:val="20"/>
              </w:rPr>
            </w:pPr>
            <w:r>
              <w:rPr>
                <w:rFonts w:ascii="Times New Roman" w:hAnsi="Times New Roman" w:eastAsia="宋体" w:cs="Times New Roman"/>
                <w:b/>
                <w:bCs/>
                <w:i w:val="0"/>
                <w:caps w:val="0"/>
                <w:color w:val="000000"/>
                <w:spacing w:val="0"/>
                <w:w w:val="100"/>
                <w:sz w:val="21"/>
              </w:rPr>
              <w:t>/</w:t>
            </w:r>
          </w:p>
        </w:tc>
        <w:tc>
          <w:tcPr>
            <w:tcW w:w="709" w:type="dxa"/>
            <w:vAlign w:val="center"/>
          </w:tcPr>
          <w:p>
            <w:pPr>
              <w:snapToGrid w:val="0"/>
              <w:spacing w:before="0" w:beforeAutospacing="0" w:after="0" w:afterAutospacing="0" w:line="360" w:lineRule="auto"/>
              <w:jc w:val="center"/>
              <w:textAlignment w:val="baseline"/>
              <w:rPr>
                <w:b/>
                <w:bCs/>
                <w:i w:val="0"/>
                <w:caps w:val="0"/>
                <w:color w:val="000000"/>
                <w:spacing w:val="0"/>
                <w:w w:val="100"/>
                <w:sz w:val="20"/>
              </w:rPr>
            </w:pPr>
            <w:r>
              <w:rPr>
                <w:rFonts w:ascii="Times New Roman" w:hAnsi="Times New Roman" w:eastAsia="宋体" w:cs="Times New Roman"/>
                <w:b/>
                <w:bCs/>
                <w:i w:val="0"/>
                <w:caps w:val="0"/>
                <w:color w:val="000000"/>
                <w:spacing w:val="0"/>
                <w:w w:val="100"/>
                <w:sz w:val="21"/>
              </w:rPr>
              <w:t>/</w:t>
            </w:r>
          </w:p>
        </w:tc>
        <w:tc>
          <w:tcPr>
            <w:tcW w:w="850" w:type="dxa"/>
            <w:vAlign w:val="center"/>
          </w:tcPr>
          <w:p>
            <w:pPr>
              <w:snapToGrid w:val="0"/>
              <w:spacing w:before="0" w:beforeAutospacing="0" w:after="0" w:afterAutospacing="0" w:line="360" w:lineRule="auto"/>
              <w:jc w:val="center"/>
              <w:textAlignment w:val="baseline"/>
              <w:rPr>
                <w:b/>
                <w:bCs/>
                <w:i w:val="0"/>
                <w:caps w:val="0"/>
                <w:color w:val="000000"/>
                <w:spacing w:val="0"/>
                <w:w w:val="100"/>
                <w:sz w:val="20"/>
              </w:rPr>
            </w:pPr>
            <w:r>
              <w:rPr>
                <w:rFonts w:ascii="Times New Roman" w:hAnsi="Times New Roman" w:eastAsia="宋体" w:cs="Times New Roman"/>
                <w:b/>
                <w:bCs/>
                <w:i w:val="0"/>
                <w:caps w:val="0"/>
                <w:color w:val="000000"/>
                <w:spacing w:val="0"/>
                <w:w w:val="100"/>
                <w:sz w:val="21"/>
              </w:rPr>
              <w:t>/</w:t>
            </w:r>
          </w:p>
        </w:tc>
        <w:tc>
          <w:tcPr>
            <w:tcW w:w="993" w:type="dxa"/>
            <w:vAlign w:val="center"/>
          </w:tcPr>
          <w:p>
            <w:pPr>
              <w:snapToGrid w:val="0"/>
              <w:spacing w:before="0" w:beforeAutospacing="0" w:after="0" w:afterAutospacing="0" w:line="360" w:lineRule="auto"/>
              <w:jc w:val="left"/>
              <w:textAlignment w:val="baseline"/>
              <w:rPr>
                <w:b/>
                <w:bCs/>
                <w:i w:val="0"/>
                <w:caps w:val="0"/>
                <w:color w:val="000000"/>
                <w:spacing w:val="0"/>
                <w:w w:val="100"/>
                <w:sz w:val="20"/>
              </w:rPr>
            </w:pPr>
          </w:p>
        </w:tc>
        <w:tc>
          <w:tcPr>
            <w:tcW w:w="1984" w:type="dxa"/>
            <w:vAlign w:val="center"/>
          </w:tcPr>
          <w:p>
            <w:pPr>
              <w:snapToGrid w:val="0"/>
              <w:spacing w:before="0" w:beforeAutospacing="0" w:after="0" w:afterAutospacing="0" w:line="360" w:lineRule="auto"/>
              <w:jc w:val="center"/>
              <w:textAlignment w:val="baseline"/>
              <w:rPr>
                <w:b/>
                <w:bCs/>
                <w:i w:val="0"/>
                <w:caps w:val="0"/>
                <w:color w:val="000000"/>
                <w:spacing w:val="0"/>
                <w:w w:val="100"/>
                <w:sz w:val="20"/>
              </w:rPr>
            </w:pPr>
            <w:r>
              <w:rPr>
                <w:rFonts w:ascii="Times New Roman" w:hAnsi="Times New Roman" w:eastAsia="宋体" w:cs="Times New Roman"/>
                <w:b/>
                <w:bCs/>
                <w:i w:val="0"/>
                <w:caps w:val="0"/>
                <w:color w:val="000000"/>
                <w:spacing w:val="0"/>
                <w:w w:val="100"/>
                <w:sz w:val="21"/>
              </w:rPr>
              <w:t>/</w:t>
            </w:r>
          </w:p>
        </w:tc>
        <w:tc>
          <w:tcPr>
            <w:tcW w:w="1843" w:type="dxa"/>
          </w:tcPr>
          <w:p>
            <w:pPr>
              <w:snapToGrid w:val="0"/>
              <w:spacing w:before="0" w:beforeAutospacing="0" w:after="0" w:afterAutospacing="0" w:line="360" w:lineRule="auto"/>
              <w:jc w:val="center"/>
              <w:textAlignment w:val="baseline"/>
              <w:rPr>
                <w:b/>
                <w:bCs/>
                <w:i w:val="0"/>
                <w:caps w:val="0"/>
                <w:color w:val="000000"/>
                <w:spacing w:val="0"/>
                <w:w w:val="100"/>
                <w:sz w:val="20"/>
              </w:rPr>
            </w:pPr>
            <w:r>
              <w:rPr>
                <w:rFonts w:ascii="Times New Roman" w:hAnsi="Times New Roman" w:eastAsia="宋体" w:cs="Times New Roman"/>
                <w:b/>
                <w:bCs/>
                <w:i w:val="0"/>
                <w:caps w:val="0"/>
                <w:color w:val="000000"/>
                <w:spacing w:val="0"/>
                <w:w w:val="100"/>
                <w:sz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8789" w:type="dxa"/>
            <w:gridSpan w:val="7"/>
            <w:vAlign w:val="center"/>
          </w:tcPr>
          <w:p>
            <w:pPr>
              <w:snapToGrid w:val="0"/>
              <w:spacing w:before="0" w:beforeAutospacing="0" w:after="0" w:afterAutospacing="0" w:line="360" w:lineRule="auto"/>
              <w:jc w:val="left"/>
              <w:textAlignment w:val="baseline"/>
              <w:rPr>
                <w:b/>
                <w:bCs/>
                <w:i w:val="0"/>
                <w:caps w:val="0"/>
                <w:color w:val="000000"/>
                <w:spacing w:val="0"/>
                <w:w w:val="100"/>
                <w:sz w:val="20"/>
              </w:rPr>
            </w:pPr>
            <w:r>
              <w:rPr>
                <w:rFonts w:hint="eastAsia" w:cs="宋体"/>
                <w:b/>
                <w:bCs/>
                <w:i w:val="0"/>
                <w:caps w:val="0"/>
                <w:color w:val="000000"/>
                <w:spacing w:val="0"/>
                <w:w w:val="100"/>
                <w:sz w:val="21"/>
              </w:rPr>
              <w:t>环境标志产品</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671" w:type="dxa"/>
            <w:vAlign w:val="center"/>
          </w:tcPr>
          <w:p>
            <w:pPr>
              <w:snapToGrid w:val="0"/>
              <w:spacing w:before="0" w:beforeAutospacing="0" w:after="0" w:afterAutospacing="0" w:line="360" w:lineRule="auto"/>
              <w:jc w:val="center"/>
              <w:textAlignment w:val="baseline"/>
              <w:rPr>
                <w:b/>
                <w:bCs/>
                <w:i w:val="0"/>
                <w:caps w:val="0"/>
                <w:color w:val="000000"/>
                <w:spacing w:val="0"/>
                <w:w w:val="100"/>
                <w:sz w:val="20"/>
              </w:rPr>
            </w:pPr>
          </w:p>
        </w:tc>
        <w:tc>
          <w:tcPr>
            <w:tcW w:w="1739" w:type="dxa"/>
            <w:vAlign w:val="center"/>
          </w:tcPr>
          <w:p>
            <w:pPr>
              <w:snapToGrid w:val="0"/>
              <w:spacing w:before="0" w:beforeAutospacing="0" w:after="0" w:afterAutospacing="0" w:line="360" w:lineRule="auto"/>
              <w:jc w:val="center"/>
              <w:textAlignment w:val="baseline"/>
              <w:rPr>
                <w:b/>
                <w:bCs/>
                <w:i w:val="0"/>
                <w:caps w:val="0"/>
                <w:color w:val="000000"/>
                <w:spacing w:val="0"/>
                <w:w w:val="100"/>
                <w:sz w:val="20"/>
              </w:rPr>
            </w:pPr>
          </w:p>
        </w:tc>
        <w:tc>
          <w:tcPr>
            <w:tcW w:w="709" w:type="dxa"/>
            <w:vAlign w:val="center"/>
          </w:tcPr>
          <w:p>
            <w:pPr>
              <w:snapToGrid w:val="0"/>
              <w:spacing w:before="0" w:beforeAutospacing="0" w:after="0" w:afterAutospacing="0" w:line="360" w:lineRule="auto"/>
              <w:jc w:val="center"/>
              <w:textAlignment w:val="baseline"/>
              <w:rPr>
                <w:b/>
                <w:bCs/>
                <w:i w:val="0"/>
                <w:caps w:val="0"/>
                <w:color w:val="000000"/>
                <w:spacing w:val="0"/>
                <w:w w:val="100"/>
                <w:sz w:val="20"/>
              </w:rPr>
            </w:pPr>
          </w:p>
        </w:tc>
        <w:tc>
          <w:tcPr>
            <w:tcW w:w="850" w:type="dxa"/>
            <w:vAlign w:val="center"/>
          </w:tcPr>
          <w:p>
            <w:pPr>
              <w:snapToGrid w:val="0"/>
              <w:spacing w:before="0" w:beforeAutospacing="0" w:after="0" w:afterAutospacing="0" w:line="360" w:lineRule="auto"/>
              <w:jc w:val="center"/>
              <w:textAlignment w:val="baseline"/>
              <w:rPr>
                <w:b/>
                <w:bCs/>
                <w:i w:val="0"/>
                <w:caps w:val="0"/>
                <w:color w:val="000000"/>
                <w:spacing w:val="0"/>
                <w:w w:val="100"/>
                <w:sz w:val="20"/>
              </w:rPr>
            </w:pPr>
          </w:p>
        </w:tc>
        <w:tc>
          <w:tcPr>
            <w:tcW w:w="993" w:type="dxa"/>
            <w:vAlign w:val="center"/>
          </w:tcPr>
          <w:p>
            <w:pPr>
              <w:snapToGrid w:val="0"/>
              <w:spacing w:before="0" w:beforeAutospacing="0" w:after="0" w:afterAutospacing="0" w:line="360" w:lineRule="auto"/>
              <w:jc w:val="left"/>
              <w:textAlignment w:val="baseline"/>
              <w:rPr>
                <w:b/>
                <w:bCs/>
                <w:i w:val="0"/>
                <w:caps w:val="0"/>
                <w:color w:val="000000"/>
                <w:spacing w:val="0"/>
                <w:w w:val="100"/>
                <w:sz w:val="20"/>
              </w:rPr>
            </w:pPr>
          </w:p>
        </w:tc>
        <w:tc>
          <w:tcPr>
            <w:tcW w:w="1984" w:type="dxa"/>
            <w:vAlign w:val="center"/>
          </w:tcPr>
          <w:p>
            <w:pPr>
              <w:snapToGrid w:val="0"/>
              <w:spacing w:before="0" w:beforeAutospacing="0" w:after="0" w:afterAutospacing="0" w:line="360" w:lineRule="auto"/>
              <w:jc w:val="center"/>
              <w:textAlignment w:val="baseline"/>
              <w:rPr>
                <w:b/>
                <w:bCs/>
                <w:i w:val="0"/>
                <w:caps w:val="0"/>
                <w:color w:val="000000"/>
                <w:spacing w:val="0"/>
                <w:w w:val="100"/>
                <w:sz w:val="20"/>
              </w:rPr>
            </w:pPr>
          </w:p>
        </w:tc>
        <w:tc>
          <w:tcPr>
            <w:tcW w:w="1843" w:type="dxa"/>
          </w:tcPr>
          <w:p>
            <w:pPr>
              <w:snapToGrid w:val="0"/>
              <w:spacing w:before="0" w:beforeAutospacing="0" w:after="0" w:afterAutospacing="0" w:line="360" w:lineRule="auto"/>
              <w:jc w:val="center"/>
              <w:textAlignment w:val="baseline"/>
              <w:rPr>
                <w:b/>
                <w:bCs/>
                <w:i w:val="0"/>
                <w:caps w:val="0"/>
                <w:color w:val="000000"/>
                <w:spacing w:val="0"/>
                <w:w w:val="100"/>
                <w:sz w:val="2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671" w:type="dxa"/>
            <w:vAlign w:val="center"/>
          </w:tcPr>
          <w:p>
            <w:pPr>
              <w:snapToGrid w:val="0"/>
              <w:spacing w:before="0" w:beforeAutospacing="0" w:after="0" w:afterAutospacing="0" w:line="360" w:lineRule="auto"/>
              <w:jc w:val="center"/>
              <w:textAlignment w:val="baseline"/>
              <w:rPr>
                <w:b w:val="0"/>
                <w:i w:val="0"/>
                <w:caps w:val="0"/>
                <w:color w:val="000000"/>
                <w:spacing w:val="0"/>
                <w:w w:val="100"/>
                <w:sz w:val="20"/>
              </w:rPr>
            </w:pPr>
            <w:r>
              <w:rPr>
                <w:rFonts w:hint="eastAsia" w:cs="宋体"/>
                <w:b w:val="0"/>
                <w:i w:val="0"/>
                <w:caps w:val="0"/>
                <w:color w:val="000000"/>
                <w:spacing w:val="0"/>
                <w:w w:val="100"/>
                <w:sz w:val="21"/>
              </w:rPr>
              <w:t>小计</w:t>
            </w:r>
          </w:p>
        </w:tc>
        <w:tc>
          <w:tcPr>
            <w:tcW w:w="1739" w:type="dxa"/>
            <w:vAlign w:val="center"/>
          </w:tcPr>
          <w:p>
            <w:pPr>
              <w:snapToGrid w:val="0"/>
              <w:spacing w:before="0" w:beforeAutospacing="0" w:after="0" w:afterAutospacing="0" w:line="360" w:lineRule="auto"/>
              <w:jc w:val="center"/>
              <w:textAlignment w:val="baseline"/>
              <w:rPr>
                <w:b/>
                <w:bCs/>
                <w:i w:val="0"/>
                <w:caps w:val="0"/>
                <w:color w:val="000000"/>
                <w:spacing w:val="0"/>
                <w:w w:val="100"/>
                <w:sz w:val="20"/>
              </w:rPr>
            </w:pPr>
            <w:r>
              <w:rPr>
                <w:rFonts w:ascii="Times New Roman" w:hAnsi="Times New Roman" w:eastAsia="宋体" w:cs="Times New Roman"/>
                <w:b/>
                <w:bCs/>
                <w:i w:val="0"/>
                <w:caps w:val="0"/>
                <w:color w:val="000000"/>
                <w:spacing w:val="0"/>
                <w:w w:val="100"/>
                <w:sz w:val="21"/>
              </w:rPr>
              <w:t>/</w:t>
            </w:r>
          </w:p>
        </w:tc>
        <w:tc>
          <w:tcPr>
            <w:tcW w:w="709" w:type="dxa"/>
            <w:vAlign w:val="center"/>
          </w:tcPr>
          <w:p>
            <w:pPr>
              <w:snapToGrid w:val="0"/>
              <w:spacing w:before="0" w:beforeAutospacing="0" w:after="0" w:afterAutospacing="0" w:line="360" w:lineRule="auto"/>
              <w:jc w:val="center"/>
              <w:textAlignment w:val="baseline"/>
              <w:rPr>
                <w:b/>
                <w:bCs/>
                <w:i w:val="0"/>
                <w:caps w:val="0"/>
                <w:color w:val="000000"/>
                <w:spacing w:val="0"/>
                <w:w w:val="100"/>
                <w:sz w:val="20"/>
              </w:rPr>
            </w:pPr>
            <w:r>
              <w:rPr>
                <w:rFonts w:ascii="Times New Roman" w:hAnsi="Times New Roman" w:eastAsia="宋体" w:cs="Times New Roman"/>
                <w:b/>
                <w:bCs/>
                <w:i w:val="0"/>
                <w:caps w:val="0"/>
                <w:color w:val="000000"/>
                <w:spacing w:val="0"/>
                <w:w w:val="100"/>
                <w:sz w:val="21"/>
              </w:rPr>
              <w:t>/</w:t>
            </w:r>
          </w:p>
        </w:tc>
        <w:tc>
          <w:tcPr>
            <w:tcW w:w="850" w:type="dxa"/>
            <w:vAlign w:val="center"/>
          </w:tcPr>
          <w:p>
            <w:pPr>
              <w:snapToGrid w:val="0"/>
              <w:spacing w:before="0" w:beforeAutospacing="0" w:after="0" w:afterAutospacing="0" w:line="360" w:lineRule="auto"/>
              <w:jc w:val="center"/>
              <w:textAlignment w:val="baseline"/>
              <w:rPr>
                <w:b/>
                <w:bCs/>
                <w:i w:val="0"/>
                <w:caps w:val="0"/>
                <w:color w:val="000000"/>
                <w:spacing w:val="0"/>
                <w:w w:val="100"/>
                <w:sz w:val="20"/>
              </w:rPr>
            </w:pPr>
            <w:r>
              <w:rPr>
                <w:rFonts w:ascii="Times New Roman" w:hAnsi="Times New Roman" w:eastAsia="宋体" w:cs="Times New Roman"/>
                <w:b/>
                <w:bCs/>
                <w:i w:val="0"/>
                <w:caps w:val="0"/>
                <w:color w:val="000000"/>
                <w:spacing w:val="0"/>
                <w:w w:val="100"/>
                <w:sz w:val="21"/>
              </w:rPr>
              <w:t>/</w:t>
            </w:r>
          </w:p>
        </w:tc>
        <w:tc>
          <w:tcPr>
            <w:tcW w:w="993" w:type="dxa"/>
            <w:vAlign w:val="center"/>
          </w:tcPr>
          <w:p>
            <w:pPr>
              <w:snapToGrid w:val="0"/>
              <w:spacing w:before="0" w:beforeAutospacing="0" w:after="0" w:afterAutospacing="0" w:line="360" w:lineRule="auto"/>
              <w:jc w:val="left"/>
              <w:textAlignment w:val="baseline"/>
              <w:rPr>
                <w:b/>
                <w:bCs/>
                <w:i w:val="0"/>
                <w:caps w:val="0"/>
                <w:color w:val="000000"/>
                <w:spacing w:val="0"/>
                <w:w w:val="100"/>
                <w:sz w:val="20"/>
              </w:rPr>
            </w:pPr>
          </w:p>
        </w:tc>
        <w:tc>
          <w:tcPr>
            <w:tcW w:w="1984" w:type="dxa"/>
            <w:vAlign w:val="center"/>
          </w:tcPr>
          <w:p>
            <w:pPr>
              <w:snapToGrid w:val="0"/>
              <w:spacing w:before="0" w:beforeAutospacing="0" w:after="0" w:afterAutospacing="0" w:line="360" w:lineRule="auto"/>
              <w:jc w:val="center"/>
              <w:textAlignment w:val="baseline"/>
              <w:rPr>
                <w:b/>
                <w:bCs/>
                <w:i w:val="0"/>
                <w:caps w:val="0"/>
                <w:color w:val="000000"/>
                <w:spacing w:val="0"/>
                <w:w w:val="100"/>
                <w:sz w:val="20"/>
              </w:rPr>
            </w:pPr>
            <w:r>
              <w:rPr>
                <w:rFonts w:ascii="Times New Roman" w:hAnsi="Times New Roman" w:eastAsia="宋体" w:cs="Times New Roman"/>
                <w:b/>
                <w:bCs/>
                <w:i w:val="0"/>
                <w:caps w:val="0"/>
                <w:color w:val="000000"/>
                <w:spacing w:val="0"/>
                <w:w w:val="100"/>
                <w:sz w:val="21"/>
              </w:rPr>
              <w:t>/</w:t>
            </w:r>
          </w:p>
        </w:tc>
        <w:tc>
          <w:tcPr>
            <w:tcW w:w="1843" w:type="dxa"/>
          </w:tcPr>
          <w:p>
            <w:pPr>
              <w:snapToGrid w:val="0"/>
              <w:spacing w:before="0" w:beforeAutospacing="0" w:after="0" w:afterAutospacing="0" w:line="360" w:lineRule="auto"/>
              <w:jc w:val="center"/>
              <w:textAlignment w:val="baseline"/>
              <w:rPr>
                <w:b/>
                <w:bCs/>
                <w:i w:val="0"/>
                <w:caps w:val="0"/>
                <w:color w:val="000000"/>
                <w:spacing w:val="0"/>
                <w:w w:val="100"/>
                <w:sz w:val="20"/>
              </w:rPr>
            </w:pPr>
            <w:r>
              <w:rPr>
                <w:rFonts w:ascii="Times New Roman" w:hAnsi="Times New Roman" w:eastAsia="宋体" w:cs="Times New Roman"/>
                <w:b/>
                <w:bCs/>
                <w:i w:val="0"/>
                <w:caps w:val="0"/>
                <w:color w:val="000000"/>
                <w:spacing w:val="0"/>
                <w:w w:val="100"/>
                <w:sz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8789" w:type="dxa"/>
            <w:gridSpan w:val="7"/>
            <w:vAlign w:val="center"/>
          </w:tcPr>
          <w:p>
            <w:pPr>
              <w:snapToGrid w:val="0"/>
              <w:spacing w:before="0" w:beforeAutospacing="0" w:after="0" w:afterAutospacing="0" w:line="360" w:lineRule="auto"/>
              <w:jc w:val="left"/>
              <w:textAlignment w:val="baseline"/>
              <w:rPr>
                <w:b/>
                <w:bCs/>
                <w:i w:val="0"/>
                <w:caps w:val="0"/>
                <w:color w:val="000000"/>
                <w:spacing w:val="0"/>
                <w:w w:val="100"/>
                <w:sz w:val="20"/>
              </w:rPr>
            </w:pPr>
            <w:r>
              <w:rPr>
                <w:rFonts w:hint="eastAsia" w:cs="宋体"/>
                <w:b/>
                <w:bCs/>
                <w:i w:val="0"/>
                <w:caps w:val="0"/>
                <w:color w:val="000000"/>
                <w:spacing w:val="0"/>
                <w:w w:val="100"/>
                <w:sz w:val="21"/>
              </w:rPr>
              <w:t>两型产品</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671" w:type="dxa"/>
            <w:vAlign w:val="center"/>
          </w:tcPr>
          <w:p>
            <w:pPr>
              <w:snapToGrid w:val="0"/>
              <w:spacing w:before="0" w:beforeAutospacing="0" w:after="0" w:afterAutospacing="0" w:line="360" w:lineRule="auto"/>
              <w:jc w:val="center"/>
              <w:textAlignment w:val="baseline"/>
              <w:rPr>
                <w:b w:val="0"/>
                <w:i w:val="0"/>
                <w:caps w:val="0"/>
                <w:color w:val="000000"/>
                <w:spacing w:val="0"/>
                <w:w w:val="100"/>
                <w:sz w:val="20"/>
              </w:rPr>
            </w:pPr>
          </w:p>
        </w:tc>
        <w:tc>
          <w:tcPr>
            <w:tcW w:w="1739" w:type="dxa"/>
            <w:vAlign w:val="center"/>
          </w:tcPr>
          <w:p>
            <w:pPr>
              <w:snapToGrid w:val="0"/>
              <w:spacing w:before="0" w:beforeAutospacing="0" w:after="0" w:afterAutospacing="0" w:line="360" w:lineRule="auto"/>
              <w:jc w:val="center"/>
              <w:textAlignment w:val="baseline"/>
              <w:rPr>
                <w:b w:val="0"/>
                <w:i w:val="0"/>
                <w:caps w:val="0"/>
                <w:color w:val="000000"/>
                <w:spacing w:val="0"/>
                <w:w w:val="100"/>
                <w:sz w:val="20"/>
              </w:rPr>
            </w:pPr>
          </w:p>
        </w:tc>
        <w:tc>
          <w:tcPr>
            <w:tcW w:w="709" w:type="dxa"/>
            <w:vAlign w:val="center"/>
          </w:tcPr>
          <w:p>
            <w:pPr>
              <w:snapToGrid w:val="0"/>
              <w:spacing w:before="0" w:beforeAutospacing="0" w:after="0" w:afterAutospacing="0" w:line="360" w:lineRule="auto"/>
              <w:jc w:val="center"/>
              <w:textAlignment w:val="baseline"/>
              <w:rPr>
                <w:b w:val="0"/>
                <w:i w:val="0"/>
                <w:caps w:val="0"/>
                <w:color w:val="000000"/>
                <w:spacing w:val="0"/>
                <w:w w:val="100"/>
                <w:sz w:val="20"/>
              </w:rPr>
            </w:pPr>
          </w:p>
        </w:tc>
        <w:tc>
          <w:tcPr>
            <w:tcW w:w="850" w:type="dxa"/>
            <w:vAlign w:val="center"/>
          </w:tcPr>
          <w:p>
            <w:pPr>
              <w:snapToGrid w:val="0"/>
              <w:spacing w:before="0" w:beforeAutospacing="0" w:after="0" w:afterAutospacing="0" w:line="360" w:lineRule="auto"/>
              <w:jc w:val="center"/>
              <w:textAlignment w:val="baseline"/>
              <w:rPr>
                <w:b w:val="0"/>
                <w:i w:val="0"/>
                <w:caps w:val="0"/>
                <w:color w:val="000000"/>
                <w:spacing w:val="0"/>
                <w:w w:val="100"/>
                <w:sz w:val="20"/>
              </w:rPr>
            </w:pPr>
          </w:p>
        </w:tc>
        <w:tc>
          <w:tcPr>
            <w:tcW w:w="993" w:type="dxa"/>
            <w:vAlign w:val="center"/>
          </w:tcPr>
          <w:p>
            <w:pPr>
              <w:snapToGrid w:val="0"/>
              <w:spacing w:before="0" w:beforeAutospacing="0" w:after="0" w:afterAutospacing="0" w:line="360" w:lineRule="auto"/>
              <w:jc w:val="center"/>
              <w:textAlignment w:val="baseline"/>
              <w:rPr>
                <w:b w:val="0"/>
                <w:i w:val="0"/>
                <w:caps w:val="0"/>
                <w:color w:val="000000"/>
                <w:spacing w:val="0"/>
                <w:w w:val="100"/>
                <w:sz w:val="20"/>
              </w:rPr>
            </w:pPr>
          </w:p>
        </w:tc>
        <w:tc>
          <w:tcPr>
            <w:tcW w:w="1984" w:type="dxa"/>
            <w:vAlign w:val="center"/>
          </w:tcPr>
          <w:p>
            <w:pPr>
              <w:snapToGrid w:val="0"/>
              <w:spacing w:before="0" w:beforeAutospacing="0" w:after="0" w:afterAutospacing="0" w:line="360" w:lineRule="auto"/>
              <w:jc w:val="center"/>
              <w:textAlignment w:val="baseline"/>
              <w:rPr>
                <w:b w:val="0"/>
                <w:i w:val="0"/>
                <w:caps w:val="0"/>
                <w:color w:val="000000"/>
                <w:spacing w:val="0"/>
                <w:w w:val="100"/>
                <w:sz w:val="20"/>
              </w:rPr>
            </w:pPr>
          </w:p>
        </w:tc>
        <w:tc>
          <w:tcPr>
            <w:tcW w:w="1843" w:type="dxa"/>
          </w:tcPr>
          <w:p>
            <w:pPr>
              <w:snapToGrid w:val="0"/>
              <w:spacing w:before="0" w:beforeAutospacing="0" w:after="0" w:afterAutospacing="0" w:line="360" w:lineRule="auto"/>
              <w:jc w:val="center"/>
              <w:textAlignment w:val="baseline"/>
              <w:rPr>
                <w:b w:val="0"/>
                <w:i w:val="0"/>
                <w:caps w:val="0"/>
                <w:color w:val="000000"/>
                <w:spacing w:val="0"/>
                <w:w w:val="100"/>
                <w:sz w:val="2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671" w:type="dxa"/>
            <w:tcBorders>
              <w:bottom w:val="double" w:color="auto" w:sz="4" w:space="0"/>
            </w:tcBorders>
            <w:vAlign w:val="center"/>
          </w:tcPr>
          <w:p>
            <w:pPr>
              <w:snapToGrid w:val="0"/>
              <w:spacing w:before="0" w:beforeAutospacing="0" w:after="0" w:afterAutospacing="0" w:line="360" w:lineRule="auto"/>
              <w:jc w:val="center"/>
              <w:textAlignment w:val="baseline"/>
              <w:rPr>
                <w:b w:val="0"/>
                <w:i w:val="0"/>
                <w:caps w:val="0"/>
                <w:color w:val="000000"/>
                <w:spacing w:val="0"/>
                <w:w w:val="100"/>
                <w:sz w:val="20"/>
              </w:rPr>
            </w:pPr>
            <w:r>
              <w:rPr>
                <w:rFonts w:hint="eastAsia" w:cs="宋体"/>
                <w:b w:val="0"/>
                <w:i w:val="0"/>
                <w:caps w:val="0"/>
                <w:color w:val="000000"/>
                <w:spacing w:val="0"/>
                <w:w w:val="100"/>
                <w:sz w:val="21"/>
              </w:rPr>
              <w:t>小计</w:t>
            </w:r>
          </w:p>
        </w:tc>
        <w:tc>
          <w:tcPr>
            <w:tcW w:w="1739" w:type="dxa"/>
            <w:tcBorders>
              <w:bottom w:val="double" w:color="auto" w:sz="4" w:space="0"/>
            </w:tcBorders>
            <w:vAlign w:val="center"/>
          </w:tcPr>
          <w:p>
            <w:pPr>
              <w:snapToGrid w:val="0"/>
              <w:spacing w:before="0" w:beforeAutospacing="0" w:after="0" w:afterAutospacing="0" w:line="360" w:lineRule="auto"/>
              <w:jc w:val="center"/>
              <w:textAlignment w:val="baseline"/>
              <w:rPr>
                <w:b w:val="0"/>
                <w:i w:val="0"/>
                <w:caps w:val="0"/>
                <w:color w:val="000000"/>
                <w:spacing w:val="0"/>
                <w:w w:val="100"/>
                <w:sz w:val="20"/>
              </w:rPr>
            </w:pPr>
            <w:r>
              <w:rPr>
                <w:rFonts w:ascii="Times New Roman" w:hAnsi="Times New Roman" w:eastAsia="宋体" w:cs="Times New Roman"/>
                <w:b w:val="0"/>
                <w:i w:val="0"/>
                <w:caps w:val="0"/>
                <w:color w:val="000000"/>
                <w:spacing w:val="0"/>
                <w:w w:val="100"/>
                <w:sz w:val="21"/>
              </w:rPr>
              <w:t>/</w:t>
            </w:r>
          </w:p>
        </w:tc>
        <w:tc>
          <w:tcPr>
            <w:tcW w:w="709" w:type="dxa"/>
            <w:tcBorders>
              <w:bottom w:val="double" w:color="auto" w:sz="4" w:space="0"/>
            </w:tcBorders>
            <w:vAlign w:val="center"/>
          </w:tcPr>
          <w:p>
            <w:pPr>
              <w:snapToGrid w:val="0"/>
              <w:spacing w:before="0" w:beforeAutospacing="0" w:after="0" w:afterAutospacing="0" w:line="360" w:lineRule="auto"/>
              <w:jc w:val="center"/>
              <w:textAlignment w:val="baseline"/>
              <w:rPr>
                <w:b w:val="0"/>
                <w:i w:val="0"/>
                <w:caps w:val="0"/>
                <w:color w:val="000000"/>
                <w:spacing w:val="0"/>
                <w:w w:val="100"/>
                <w:sz w:val="20"/>
              </w:rPr>
            </w:pPr>
            <w:r>
              <w:rPr>
                <w:rFonts w:ascii="Times New Roman" w:hAnsi="Times New Roman" w:eastAsia="宋体" w:cs="Times New Roman"/>
                <w:b w:val="0"/>
                <w:i w:val="0"/>
                <w:caps w:val="0"/>
                <w:color w:val="000000"/>
                <w:spacing w:val="0"/>
                <w:w w:val="100"/>
                <w:sz w:val="21"/>
              </w:rPr>
              <w:t>/</w:t>
            </w:r>
          </w:p>
        </w:tc>
        <w:tc>
          <w:tcPr>
            <w:tcW w:w="850" w:type="dxa"/>
            <w:tcBorders>
              <w:bottom w:val="double" w:color="auto" w:sz="4" w:space="0"/>
            </w:tcBorders>
            <w:vAlign w:val="center"/>
          </w:tcPr>
          <w:p>
            <w:pPr>
              <w:snapToGrid w:val="0"/>
              <w:spacing w:before="0" w:beforeAutospacing="0" w:after="0" w:afterAutospacing="0" w:line="360" w:lineRule="auto"/>
              <w:jc w:val="center"/>
              <w:textAlignment w:val="baseline"/>
              <w:rPr>
                <w:b w:val="0"/>
                <w:i w:val="0"/>
                <w:caps w:val="0"/>
                <w:color w:val="000000"/>
                <w:spacing w:val="0"/>
                <w:w w:val="100"/>
                <w:sz w:val="20"/>
              </w:rPr>
            </w:pPr>
            <w:r>
              <w:rPr>
                <w:rFonts w:ascii="Times New Roman" w:hAnsi="Times New Roman" w:eastAsia="宋体" w:cs="Times New Roman"/>
                <w:b w:val="0"/>
                <w:i w:val="0"/>
                <w:caps w:val="0"/>
                <w:color w:val="000000"/>
                <w:spacing w:val="0"/>
                <w:w w:val="100"/>
                <w:sz w:val="21"/>
              </w:rPr>
              <w:t>/</w:t>
            </w:r>
          </w:p>
        </w:tc>
        <w:tc>
          <w:tcPr>
            <w:tcW w:w="993" w:type="dxa"/>
            <w:tcBorders>
              <w:bottom w:val="double" w:color="auto" w:sz="4" w:space="0"/>
            </w:tcBorders>
            <w:vAlign w:val="center"/>
          </w:tcPr>
          <w:p>
            <w:pPr>
              <w:snapToGrid w:val="0"/>
              <w:spacing w:before="0" w:beforeAutospacing="0" w:after="0" w:afterAutospacing="0" w:line="360" w:lineRule="auto"/>
              <w:jc w:val="center"/>
              <w:textAlignment w:val="baseline"/>
              <w:rPr>
                <w:b w:val="0"/>
                <w:i w:val="0"/>
                <w:caps w:val="0"/>
                <w:color w:val="000000"/>
                <w:spacing w:val="0"/>
                <w:w w:val="100"/>
                <w:sz w:val="20"/>
              </w:rPr>
            </w:pPr>
          </w:p>
        </w:tc>
        <w:tc>
          <w:tcPr>
            <w:tcW w:w="1984" w:type="dxa"/>
            <w:tcBorders>
              <w:bottom w:val="double" w:color="auto" w:sz="4" w:space="0"/>
            </w:tcBorders>
            <w:vAlign w:val="center"/>
          </w:tcPr>
          <w:p>
            <w:pPr>
              <w:snapToGrid w:val="0"/>
              <w:spacing w:before="0" w:beforeAutospacing="0" w:after="0" w:afterAutospacing="0" w:line="360" w:lineRule="auto"/>
              <w:jc w:val="center"/>
              <w:textAlignment w:val="baseline"/>
              <w:rPr>
                <w:b w:val="0"/>
                <w:i w:val="0"/>
                <w:caps w:val="0"/>
                <w:color w:val="000000"/>
                <w:spacing w:val="0"/>
                <w:w w:val="100"/>
                <w:sz w:val="20"/>
              </w:rPr>
            </w:pPr>
            <w:r>
              <w:rPr>
                <w:rFonts w:ascii="Times New Roman" w:hAnsi="Times New Roman" w:eastAsia="宋体" w:cs="Times New Roman"/>
                <w:b w:val="0"/>
                <w:i w:val="0"/>
                <w:caps w:val="0"/>
                <w:color w:val="000000"/>
                <w:spacing w:val="0"/>
                <w:w w:val="100"/>
                <w:sz w:val="21"/>
              </w:rPr>
              <w:t>/</w:t>
            </w:r>
          </w:p>
        </w:tc>
        <w:tc>
          <w:tcPr>
            <w:tcW w:w="1843" w:type="dxa"/>
            <w:tcBorders>
              <w:bottom w:val="double" w:color="auto" w:sz="4" w:space="0"/>
            </w:tcBorders>
          </w:tcPr>
          <w:p>
            <w:pPr>
              <w:snapToGrid w:val="0"/>
              <w:spacing w:before="0" w:beforeAutospacing="0" w:after="0" w:afterAutospacing="0" w:line="360" w:lineRule="auto"/>
              <w:jc w:val="center"/>
              <w:textAlignment w:val="baseline"/>
              <w:rPr>
                <w:b w:val="0"/>
                <w:i w:val="0"/>
                <w:caps w:val="0"/>
                <w:color w:val="000000"/>
                <w:spacing w:val="0"/>
                <w:w w:val="100"/>
                <w:sz w:val="20"/>
              </w:rPr>
            </w:pPr>
            <w:r>
              <w:rPr>
                <w:rFonts w:ascii="Times New Roman" w:hAnsi="Times New Roman" w:eastAsia="宋体" w:cs="Times New Roman"/>
                <w:b w:val="0"/>
                <w:i w:val="0"/>
                <w:caps w:val="0"/>
                <w:color w:val="000000"/>
                <w:spacing w:val="0"/>
                <w:w w:val="100"/>
                <w:sz w:val="21"/>
              </w:rPr>
              <w:t>/</w:t>
            </w:r>
          </w:p>
        </w:tc>
      </w:tr>
    </w:tbl>
    <w:p>
      <w:pPr>
        <w:snapToGrid w:val="0"/>
        <w:spacing w:before="0" w:beforeAutospacing="0" w:after="0" w:afterAutospacing="0" w:line="360" w:lineRule="auto"/>
        <w:jc w:val="left"/>
        <w:textAlignment w:val="baseline"/>
        <w:rPr>
          <w:b w:val="0"/>
          <w:i w:val="0"/>
          <w:caps w:val="0"/>
          <w:color w:val="000000"/>
          <w:spacing w:val="0"/>
          <w:w w:val="100"/>
          <w:sz w:val="20"/>
        </w:rPr>
      </w:pPr>
      <w:r>
        <w:rPr>
          <w:rFonts w:hint="eastAsia" w:cs="宋体"/>
          <w:b w:val="0"/>
          <w:i w:val="0"/>
          <w:caps w:val="0"/>
          <w:color w:val="000000"/>
          <w:spacing w:val="0"/>
          <w:w w:val="100"/>
          <w:sz w:val="21"/>
        </w:rPr>
        <w:t>说明：</w:t>
      </w:r>
      <w:r>
        <w:rPr>
          <w:rFonts w:ascii="Times New Roman" w:hAnsi="Times New Roman" w:eastAsia="宋体" w:cs="Times New Roman"/>
          <w:b w:val="0"/>
          <w:i w:val="0"/>
          <w:caps w:val="0"/>
          <w:color w:val="000000"/>
          <w:spacing w:val="0"/>
          <w:w w:val="100"/>
          <w:sz w:val="21"/>
        </w:rPr>
        <w:t>1</w:t>
      </w:r>
      <w:r>
        <w:rPr>
          <w:rFonts w:hint="eastAsia" w:cs="宋体"/>
          <w:b w:val="0"/>
          <w:i w:val="0"/>
          <w:caps w:val="0"/>
          <w:color w:val="000000"/>
          <w:spacing w:val="0"/>
          <w:w w:val="100"/>
          <w:sz w:val="21"/>
        </w:rPr>
        <w:t>、本表用于计算节能产品、环境标志产品、两型产品应享受的政策功能加分。</w:t>
      </w:r>
    </w:p>
    <w:p>
      <w:pPr>
        <w:snapToGrid w:val="0"/>
        <w:spacing w:before="0" w:beforeAutospacing="0" w:after="0" w:afterAutospacing="0" w:line="360" w:lineRule="auto"/>
        <w:ind w:firstLine="630" w:firstLineChars="300"/>
        <w:jc w:val="left"/>
        <w:textAlignment w:val="baseline"/>
        <w:rPr>
          <w:b w:val="0"/>
          <w:i w:val="0"/>
          <w:caps w:val="0"/>
          <w:color w:val="000000"/>
          <w:spacing w:val="0"/>
          <w:w w:val="100"/>
          <w:sz w:val="20"/>
        </w:rPr>
      </w:pPr>
      <w:r>
        <w:rPr>
          <w:rFonts w:ascii="Times New Roman" w:hAnsi="Times New Roman" w:eastAsia="宋体" w:cs="Times New Roman"/>
          <w:b w:val="0"/>
          <w:i w:val="0"/>
          <w:caps w:val="0"/>
          <w:color w:val="000000"/>
          <w:spacing w:val="0"/>
          <w:w w:val="100"/>
          <w:sz w:val="21"/>
        </w:rPr>
        <w:t>2</w:t>
      </w:r>
      <w:r>
        <w:rPr>
          <w:rFonts w:hint="eastAsia" w:cs="宋体"/>
          <w:b w:val="0"/>
          <w:i w:val="0"/>
          <w:caps w:val="0"/>
          <w:color w:val="000000"/>
          <w:spacing w:val="0"/>
          <w:w w:val="100"/>
          <w:sz w:val="21"/>
        </w:rPr>
        <w:t>、栏目</w:t>
      </w:r>
      <w:r>
        <w:rPr>
          <w:rFonts w:ascii="Times New Roman" w:hAnsi="Times New Roman" w:eastAsia="宋体" w:cs="Times New Roman"/>
          <w:b w:val="0"/>
          <w:i w:val="0"/>
          <w:caps w:val="0"/>
          <w:color w:val="000000"/>
          <w:spacing w:val="0"/>
          <w:w w:val="100"/>
          <w:sz w:val="21"/>
        </w:rPr>
        <w:t>7“</w:t>
      </w:r>
      <w:r>
        <w:rPr>
          <w:rFonts w:hint="eastAsia" w:cs="宋体"/>
          <w:b w:val="0"/>
          <w:i w:val="0"/>
          <w:caps w:val="0"/>
          <w:color w:val="000000"/>
          <w:spacing w:val="0"/>
          <w:w w:val="100"/>
          <w:sz w:val="21"/>
        </w:rPr>
        <w:t>政策功能编码</w:t>
      </w:r>
      <w:r>
        <w:rPr>
          <w:rFonts w:ascii="Times New Roman" w:hAnsi="Times New Roman" w:eastAsia="宋体" w:cs="Times New Roman"/>
          <w:b w:val="0"/>
          <w:i w:val="0"/>
          <w:caps w:val="0"/>
          <w:color w:val="000000"/>
          <w:spacing w:val="0"/>
          <w:w w:val="100"/>
          <w:sz w:val="21"/>
        </w:rPr>
        <w:t>”</w:t>
      </w:r>
      <w:r>
        <w:rPr>
          <w:rFonts w:hint="eastAsia" w:cs="宋体"/>
          <w:b w:val="0"/>
          <w:i w:val="0"/>
          <w:caps w:val="0"/>
          <w:color w:val="000000"/>
          <w:spacing w:val="0"/>
          <w:w w:val="100"/>
          <w:sz w:val="21"/>
        </w:rPr>
        <w:t>是指货物的中国环境标志认证证书编号、节能标志认证证书号、两型产品编号</w:t>
      </w:r>
      <w:r>
        <w:rPr>
          <w:rFonts w:ascii="Times New Roman" w:hAnsi="Times New Roman" w:eastAsia="宋体" w:cs="Times New Roman"/>
          <w:b w:val="0"/>
          <w:i w:val="0"/>
          <w:caps w:val="0"/>
          <w:color w:val="000000"/>
          <w:spacing w:val="0"/>
          <w:w w:val="100"/>
          <w:sz w:val="21"/>
        </w:rPr>
        <w:t>(</w:t>
      </w:r>
      <w:r>
        <w:rPr>
          <w:rFonts w:hint="eastAsia" w:cs="宋体"/>
          <w:b w:val="0"/>
          <w:i w:val="0"/>
          <w:caps w:val="0"/>
          <w:color w:val="000000"/>
          <w:spacing w:val="0"/>
          <w:w w:val="100"/>
          <w:sz w:val="21"/>
        </w:rPr>
        <w:t>货物同时属于节能产品、环境标志产品、两型产品的，只填写一种</w:t>
      </w:r>
      <w:r>
        <w:rPr>
          <w:rFonts w:ascii="Times New Roman" w:hAnsi="Times New Roman" w:eastAsia="宋体" w:cs="Times New Roman"/>
          <w:b w:val="0"/>
          <w:i w:val="0"/>
          <w:caps w:val="0"/>
          <w:color w:val="000000"/>
          <w:spacing w:val="0"/>
          <w:w w:val="100"/>
          <w:sz w:val="21"/>
        </w:rPr>
        <w:t>)</w:t>
      </w:r>
      <w:r>
        <w:rPr>
          <w:rFonts w:hint="eastAsia" w:cs="宋体"/>
          <w:b w:val="0"/>
          <w:i w:val="0"/>
          <w:caps w:val="0"/>
          <w:color w:val="000000"/>
          <w:spacing w:val="0"/>
          <w:w w:val="100"/>
          <w:sz w:val="21"/>
        </w:rPr>
        <w:t>。</w:t>
      </w:r>
    </w:p>
    <w:p>
      <w:pPr>
        <w:snapToGrid w:val="0"/>
        <w:spacing w:before="0" w:beforeAutospacing="0" w:after="0" w:afterAutospacing="0" w:line="360" w:lineRule="auto"/>
        <w:ind w:firstLine="630" w:firstLineChars="300"/>
        <w:jc w:val="left"/>
        <w:textAlignment w:val="baseline"/>
        <w:rPr>
          <w:b w:val="0"/>
          <w:i w:val="0"/>
          <w:caps w:val="0"/>
          <w:color w:val="000000"/>
          <w:spacing w:val="0"/>
          <w:w w:val="100"/>
          <w:sz w:val="20"/>
        </w:rPr>
      </w:pPr>
      <w:r>
        <w:rPr>
          <w:rFonts w:ascii="Times New Roman" w:hAnsi="Times New Roman" w:eastAsia="宋体" w:cs="Times New Roman"/>
          <w:b w:val="0"/>
          <w:i w:val="0"/>
          <w:caps w:val="0"/>
          <w:color w:val="000000"/>
          <w:spacing w:val="0"/>
          <w:w w:val="100"/>
          <w:sz w:val="21"/>
        </w:rPr>
        <w:t>3</w:t>
      </w:r>
      <w:r>
        <w:rPr>
          <w:rFonts w:hint="eastAsia" w:cs="宋体"/>
          <w:b w:val="0"/>
          <w:i w:val="0"/>
          <w:caps w:val="0"/>
          <w:color w:val="000000"/>
          <w:spacing w:val="0"/>
          <w:w w:val="100"/>
          <w:sz w:val="21"/>
        </w:rPr>
        <w:t>、栏目</w:t>
      </w:r>
      <w:r>
        <w:rPr>
          <w:rFonts w:ascii="Times New Roman" w:hAnsi="Times New Roman" w:eastAsia="宋体" w:cs="Times New Roman"/>
          <w:b w:val="0"/>
          <w:i w:val="0"/>
          <w:caps w:val="0"/>
          <w:color w:val="000000"/>
          <w:spacing w:val="0"/>
          <w:w w:val="100"/>
          <w:sz w:val="21"/>
        </w:rPr>
        <w:t>4“</w:t>
      </w:r>
      <w:r>
        <w:rPr>
          <w:rFonts w:hint="eastAsia" w:cs="宋体"/>
          <w:b w:val="0"/>
          <w:i w:val="0"/>
          <w:caps w:val="0"/>
          <w:color w:val="000000"/>
          <w:spacing w:val="0"/>
          <w:w w:val="100"/>
          <w:sz w:val="21"/>
        </w:rPr>
        <w:t>单价</w:t>
      </w:r>
      <w:r>
        <w:rPr>
          <w:rFonts w:ascii="Times New Roman" w:hAnsi="Times New Roman" w:eastAsia="宋体" w:cs="Times New Roman"/>
          <w:b w:val="0"/>
          <w:i w:val="0"/>
          <w:caps w:val="0"/>
          <w:color w:val="000000"/>
          <w:spacing w:val="0"/>
          <w:w w:val="100"/>
          <w:sz w:val="21"/>
        </w:rPr>
        <w:t>”</w:t>
      </w:r>
      <w:r>
        <w:rPr>
          <w:rFonts w:hint="eastAsia" w:cs="宋体"/>
          <w:b w:val="0"/>
          <w:i w:val="0"/>
          <w:caps w:val="0"/>
          <w:color w:val="000000"/>
          <w:spacing w:val="0"/>
          <w:w w:val="100"/>
          <w:sz w:val="21"/>
        </w:rPr>
        <w:t>为综合单价，包含货物所有隐含的内容，如运输费、保险费、管理费和利润等。</w:t>
      </w:r>
    </w:p>
    <w:p>
      <w:pPr>
        <w:snapToGrid w:val="0"/>
        <w:spacing w:before="0" w:beforeAutospacing="0" w:after="0" w:afterAutospacing="0" w:line="360" w:lineRule="auto"/>
        <w:ind w:firstLine="630" w:firstLineChars="300"/>
        <w:jc w:val="both"/>
        <w:textAlignment w:val="baseline"/>
        <w:rPr>
          <w:b w:val="0"/>
          <w:i w:val="0"/>
          <w:caps w:val="0"/>
          <w:color w:val="000000"/>
          <w:spacing w:val="0"/>
          <w:w w:val="100"/>
          <w:sz w:val="20"/>
        </w:rPr>
      </w:pPr>
      <w:r>
        <w:rPr>
          <w:rFonts w:ascii="Times New Roman" w:hAnsi="Times New Roman" w:eastAsia="宋体" w:cs="Times New Roman"/>
          <w:b w:val="0"/>
          <w:i w:val="0"/>
          <w:caps w:val="0"/>
          <w:color w:val="000000"/>
          <w:spacing w:val="0"/>
          <w:w w:val="100"/>
          <w:sz w:val="21"/>
        </w:rPr>
        <w:t>4</w:t>
      </w:r>
      <w:r>
        <w:rPr>
          <w:rFonts w:hint="eastAsia" w:cs="宋体"/>
          <w:b w:val="0"/>
          <w:i w:val="0"/>
          <w:caps w:val="0"/>
          <w:color w:val="000000"/>
          <w:spacing w:val="0"/>
          <w:w w:val="100"/>
          <w:sz w:val="21"/>
        </w:rPr>
        <w:t>、未按上述要求提供、填写，或者提供的内容不真实的，评审时本表所有优惠不予以考虑。</w:t>
      </w:r>
    </w:p>
    <w:p>
      <w:pPr>
        <w:snapToGrid w:val="0"/>
        <w:spacing w:before="0" w:beforeAutospacing="0" w:after="0" w:afterAutospacing="0" w:line="360" w:lineRule="auto"/>
        <w:ind w:firstLine="600" w:firstLineChars="300"/>
        <w:jc w:val="both"/>
        <w:textAlignment w:val="baseline"/>
        <w:rPr>
          <w:b w:val="0"/>
          <w:i w:val="0"/>
          <w:caps w:val="0"/>
          <w:color w:val="000000"/>
          <w:spacing w:val="0"/>
          <w:w w:val="100"/>
          <w:sz w:val="20"/>
        </w:rPr>
      </w:pPr>
    </w:p>
    <w:p>
      <w:pPr>
        <w:snapToGrid w:val="0"/>
        <w:spacing w:before="0" w:beforeAutospacing="0" w:after="0" w:afterAutospacing="0" w:line="360" w:lineRule="auto"/>
        <w:ind w:firstLine="424" w:firstLineChars="202"/>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投标人名称（单位章）：</w:t>
      </w:r>
    </w:p>
    <w:p>
      <w:pPr>
        <w:snapToGrid w:val="0"/>
        <w:spacing w:before="0" w:beforeAutospacing="0" w:after="0" w:afterAutospacing="0" w:line="360" w:lineRule="auto"/>
        <w:ind w:firstLine="424" w:firstLineChars="202"/>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法定代表人或其委托代理人（签字）：</w:t>
      </w:r>
      <w:r>
        <w:rPr>
          <w:rFonts w:ascii="宋体" w:hAnsi="宋体" w:cs="宋体"/>
          <w:b w:val="0"/>
          <w:i w:val="0"/>
          <w:caps w:val="0"/>
          <w:color w:val="000000"/>
          <w:spacing w:val="0"/>
          <w:w w:val="100"/>
          <w:sz w:val="21"/>
          <w:u w:val="single" w:color="000000"/>
        </w:rPr>
        <w:t xml:space="preserve">       </w:t>
      </w:r>
    </w:p>
    <w:p>
      <w:pPr>
        <w:snapToGrid w:val="0"/>
        <w:spacing w:before="0" w:beforeAutospacing="0" w:after="0" w:afterAutospacing="0" w:line="360" w:lineRule="auto"/>
        <w:ind w:firstLine="424" w:firstLineChars="202"/>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日期：</w:t>
      </w:r>
      <w:r>
        <w:rPr>
          <w:rFonts w:ascii="宋体" w:hAnsi="宋体" w:cs="宋体"/>
          <w:b w:val="0"/>
          <w:i w:val="0"/>
          <w:caps w:val="0"/>
          <w:color w:val="000000"/>
          <w:spacing w:val="0"/>
          <w:w w:val="100"/>
          <w:sz w:val="21"/>
          <w:u w:val="single" w:color="000000"/>
        </w:rPr>
        <w:t xml:space="preserve">        </w:t>
      </w:r>
      <w:r>
        <w:rPr>
          <w:rFonts w:hint="eastAsia" w:ascii="宋体" w:hAnsi="宋体" w:cs="宋体"/>
          <w:b w:val="0"/>
          <w:i w:val="0"/>
          <w:caps w:val="0"/>
          <w:color w:val="000000"/>
          <w:spacing w:val="0"/>
          <w:w w:val="100"/>
          <w:sz w:val="21"/>
        </w:rPr>
        <w:t>年</w:t>
      </w:r>
      <w:r>
        <w:rPr>
          <w:rFonts w:ascii="宋体" w:hAnsi="宋体" w:cs="宋体"/>
          <w:b w:val="0"/>
          <w:i w:val="0"/>
          <w:caps w:val="0"/>
          <w:color w:val="000000"/>
          <w:spacing w:val="0"/>
          <w:w w:val="100"/>
          <w:sz w:val="21"/>
          <w:u w:val="single" w:color="000000"/>
        </w:rPr>
        <w:t xml:space="preserve">    </w:t>
      </w:r>
      <w:r>
        <w:rPr>
          <w:rFonts w:hint="eastAsia" w:ascii="宋体" w:hAnsi="宋体" w:cs="宋体"/>
          <w:b w:val="0"/>
          <w:i w:val="0"/>
          <w:caps w:val="0"/>
          <w:color w:val="000000"/>
          <w:spacing w:val="0"/>
          <w:w w:val="100"/>
          <w:sz w:val="21"/>
        </w:rPr>
        <w:t>月</w:t>
      </w:r>
      <w:r>
        <w:rPr>
          <w:rFonts w:ascii="宋体" w:hAnsi="宋体" w:cs="宋体"/>
          <w:b w:val="0"/>
          <w:i w:val="0"/>
          <w:caps w:val="0"/>
          <w:color w:val="000000"/>
          <w:spacing w:val="0"/>
          <w:w w:val="100"/>
          <w:sz w:val="21"/>
          <w:u w:val="single" w:color="000000"/>
        </w:rPr>
        <w:t xml:space="preserve">   </w:t>
      </w:r>
      <w:r>
        <w:rPr>
          <w:rFonts w:hint="eastAsia" w:ascii="宋体" w:hAnsi="宋体" w:cs="宋体"/>
          <w:b w:val="0"/>
          <w:i w:val="0"/>
          <w:caps w:val="0"/>
          <w:color w:val="000000"/>
          <w:spacing w:val="0"/>
          <w:w w:val="100"/>
          <w:sz w:val="21"/>
        </w:rPr>
        <w:t>日</w:t>
      </w:r>
    </w:p>
    <w:p>
      <w:pPr>
        <w:snapToGrid w:val="0"/>
        <w:spacing w:before="0" w:beforeAutospacing="0" w:after="0" w:afterAutospacing="0" w:line="240" w:lineRule="auto"/>
        <w:ind w:firstLine="720" w:firstLineChars="300"/>
        <w:jc w:val="both"/>
        <w:textAlignment w:val="baseline"/>
        <w:rPr>
          <w:rFonts w:ascii="宋体"/>
          <w:b w:val="0"/>
          <w:i w:val="0"/>
          <w:caps w:val="0"/>
          <w:color w:val="000000"/>
          <w:spacing w:val="0"/>
          <w:w w:val="100"/>
          <w:sz w:val="24"/>
          <w:szCs w:val="24"/>
        </w:rPr>
      </w:pPr>
    </w:p>
    <w:p>
      <w:pPr>
        <w:snapToGrid w:val="0"/>
        <w:spacing w:before="0" w:beforeAutospacing="0" w:after="0" w:afterAutospacing="0" w:line="240" w:lineRule="auto"/>
        <w:jc w:val="both"/>
        <w:textAlignment w:val="baseline"/>
        <w:rPr>
          <w:rFonts w:ascii="宋体"/>
          <w:b w:val="0"/>
          <w:i w:val="0"/>
          <w:caps w:val="0"/>
          <w:color w:val="000000"/>
          <w:spacing w:val="0"/>
          <w:w w:val="100"/>
          <w:sz w:val="30"/>
          <w:szCs w:val="30"/>
        </w:rPr>
      </w:pPr>
    </w:p>
    <w:p>
      <w:pPr>
        <w:snapToGrid w:val="0"/>
        <w:spacing w:before="0" w:beforeAutospacing="0" w:after="0" w:afterAutospacing="0" w:line="240" w:lineRule="auto"/>
        <w:jc w:val="both"/>
        <w:textAlignment w:val="baseline"/>
        <w:rPr>
          <w:rFonts w:ascii="宋体"/>
          <w:b w:val="0"/>
          <w:i w:val="0"/>
          <w:caps w:val="0"/>
          <w:color w:val="000000"/>
          <w:spacing w:val="0"/>
          <w:w w:val="100"/>
          <w:sz w:val="30"/>
          <w:szCs w:val="30"/>
        </w:rPr>
      </w:pPr>
    </w:p>
    <w:p>
      <w:pPr>
        <w:snapToGrid w:val="0"/>
        <w:spacing w:before="0" w:beforeAutospacing="0" w:after="0" w:afterAutospacing="0" w:line="240" w:lineRule="auto"/>
        <w:jc w:val="both"/>
        <w:textAlignment w:val="baseline"/>
        <w:rPr>
          <w:rFonts w:ascii="宋体"/>
          <w:b w:val="0"/>
          <w:i w:val="0"/>
          <w:caps w:val="0"/>
          <w:color w:val="000000"/>
          <w:spacing w:val="0"/>
          <w:w w:val="100"/>
          <w:sz w:val="30"/>
          <w:szCs w:val="30"/>
        </w:rPr>
      </w:pPr>
    </w:p>
    <w:p>
      <w:pPr>
        <w:snapToGrid w:val="0"/>
        <w:spacing w:before="0" w:beforeAutospacing="0" w:after="0" w:afterAutospacing="0" w:line="240" w:lineRule="auto"/>
        <w:jc w:val="both"/>
        <w:textAlignment w:val="baseline"/>
        <w:rPr>
          <w:rFonts w:ascii="宋体"/>
          <w:b w:val="0"/>
          <w:i w:val="0"/>
          <w:caps w:val="0"/>
          <w:color w:val="000000"/>
          <w:spacing w:val="0"/>
          <w:w w:val="100"/>
          <w:sz w:val="30"/>
          <w:szCs w:val="30"/>
        </w:rPr>
        <w:sectPr>
          <w:pgSz w:w="11906" w:h="16838"/>
          <w:pgMar w:top="1134" w:right="1361" w:bottom="1134" w:left="1361" w:header="851" w:footer="992" w:gutter="0"/>
          <w:cols w:space="720" w:num="1"/>
          <w:docGrid w:linePitch="312" w:charSpace="0"/>
        </w:sectPr>
      </w:pPr>
    </w:p>
    <w:p>
      <w:pPr>
        <w:pStyle w:val="5"/>
        <w:snapToGrid w:val="0"/>
        <w:spacing w:before="0" w:beforeAutospacing="0" w:after="0" w:afterAutospacing="0" w:line="360" w:lineRule="auto"/>
        <w:jc w:val="center"/>
        <w:textAlignment w:val="baseline"/>
        <w:rPr>
          <w:rFonts w:cs="Times New Roman"/>
          <w:b/>
          <w:i w:val="0"/>
          <w:caps w:val="0"/>
          <w:color w:val="000000"/>
          <w:spacing w:val="0"/>
          <w:w w:val="100"/>
          <w:sz w:val="24"/>
        </w:rPr>
      </w:pPr>
      <w:bookmarkStart w:id="106" w:name="_Toc500271417"/>
      <w:bookmarkStart w:id="107" w:name="_Toc25610"/>
      <w:bookmarkStart w:id="108" w:name="_Toc500269629"/>
      <w:bookmarkStart w:id="109" w:name="_Toc500271329"/>
      <w:bookmarkStart w:id="110" w:name="_Toc500271158"/>
      <w:r>
        <w:rPr>
          <w:rFonts w:hint="eastAsia" w:cs="宋体"/>
          <w:b/>
          <w:i w:val="0"/>
          <w:caps w:val="0"/>
          <w:color w:val="000000"/>
          <w:spacing w:val="0"/>
          <w:w w:val="100"/>
          <w:sz w:val="24"/>
        </w:rPr>
        <w:t>七、报价一览表及报价文件</w:t>
      </w:r>
      <w:bookmarkEnd w:id="106"/>
      <w:bookmarkEnd w:id="107"/>
      <w:bookmarkEnd w:id="108"/>
      <w:bookmarkEnd w:id="109"/>
      <w:bookmarkEnd w:id="110"/>
    </w:p>
    <w:p>
      <w:pPr>
        <w:tabs>
          <w:tab w:val="left" w:pos="1680"/>
        </w:tabs>
        <w:snapToGrid w:val="0"/>
        <w:spacing w:before="0" w:beforeAutospacing="0" w:after="0" w:afterAutospacing="0" w:line="240" w:lineRule="auto"/>
        <w:jc w:val="both"/>
        <w:textAlignment w:val="baseline"/>
        <w:rPr>
          <w:rFonts w:ascii="宋体"/>
          <w:b w:val="0"/>
          <w:i w:val="0"/>
          <w:caps w:val="0"/>
          <w:color w:val="000000"/>
          <w:spacing w:val="0"/>
          <w:w w:val="100"/>
          <w:sz w:val="30"/>
          <w:szCs w:val="30"/>
        </w:rPr>
      </w:pPr>
      <w:r>
        <w:rPr>
          <w:rFonts w:hint="eastAsia" w:ascii="宋体" w:hAnsi="宋体" w:cs="宋体"/>
          <w:b w:val="0"/>
          <w:i w:val="0"/>
          <w:caps w:val="0"/>
          <w:color w:val="000000"/>
          <w:spacing w:val="0"/>
          <w:w w:val="100"/>
          <w:sz w:val="30"/>
          <w:szCs w:val="30"/>
        </w:rPr>
        <w:t>附件</w:t>
      </w:r>
      <w:r>
        <w:rPr>
          <w:rFonts w:ascii="宋体" w:hAnsi="宋体" w:cs="宋体"/>
          <w:b w:val="0"/>
          <w:i w:val="0"/>
          <w:caps w:val="0"/>
          <w:color w:val="000000"/>
          <w:spacing w:val="0"/>
          <w:w w:val="100"/>
          <w:sz w:val="30"/>
          <w:szCs w:val="30"/>
        </w:rPr>
        <w:t>14</w:t>
      </w:r>
      <w:r>
        <w:rPr>
          <w:rFonts w:ascii="宋体" w:hAnsi="宋体" w:cs="宋体"/>
          <w:b w:val="0"/>
          <w:i w:val="0"/>
          <w:caps w:val="0"/>
          <w:color w:val="000000"/>
          <w:spacing w:val="0"/>
          <w:w w:val="100"/>
          <w:sz w:val="30"/>
          <w:szCs w:val="30"/>
        </w:rPr>
        <w:tab/>
      </w:r>
    </w:p>
    <w:p>
      <w:pPr>
        <w:pStyle w:val="6"/>
        <w:numPr>
          <w:ilvl w:val="2"/>
          <w:numId w:val="1"/>
        </w:numPr>
        <w:snapToGrid w:val="0"/>
        <w:spacing w:before="120" w:beforeAutospacing="0" w:after="120" w:afterAutospacing="0" w:line="360" w:lineRule="auto"/>
        <w:jc w:val="center"/>
        <w:textAlignment w:val="baseline"/>
        <w:rPr>
          <w:rFonts w:cs="Times New Roman"/>
          <w:b/>
          <w:i w:val="0"/>
          <w:caps w:val="0"/>
          <w:color w:val="000000"/>
          <w:spacing w:val="0"/>
          <w:w w:val="100"/>
          <w:sz w:val="30"/>
        </w:rPr>
      </w:pPr>
      <w:bookmarkStart w:id="111" w:name="_Toc500271330"/>
      <w:bookmarkStart w:id="112" w:name="_Toc500271418"/>
      <w:bookmarkStart w:id="113" w:name="_Toc500269630"/>
      <w:bookmarkStart w:id="114" w:name="_Toc500271159"/>
      <w:r>
        <w:rPr>
          <w:rFonts w:hint="eastAsia" w:cs="宋体"/>
          <w:b/>
          <w:i w:val="0"/>
          <w:caps w:val="0"/>
          <w:color w:val="000000"/>
          <w:spacing w:val="0"/>
          <w:w w:val="100"/>
          <w:sz w:val="30"/>
        </w:rPr>
        <w:t>报价一览表</w:t>
      </w:r>
      <w:bookmarkEnd w:id="111"/>
      <w:bookmarkEnd w:id="112"/>
      <w:bookmarkEnd w:id="113"/>
      <w:bookmarkEnd w:id="114"/>
    </w:p>
    <w:tbl>
      <w:tblPr>
        <w:tblStyle w:val="17"/>
        <w:tblW w:w="8784"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2310"/>
        <w:gridCol w:w="3106"/>
        <w:gridCol w:w="1755"/>
        <w:gridCol w:w="1613"/>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030" w:hRule="atLeast"/>
          <w:jc w:val="center"/>
        </w:trPr>
        <w:tc>
          <w:tcPr>
            <w:tcW w:w="2310" w:type="dxa"/>
            <w:tcBorders>
              <w:top w:val="double" w:color="auto" w:sz="4" w:space="0"/>
            </w:tcBorders>
            <w:vAlign w:val="center"/>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项目名称</w:t>
            </w:r>
          </w:p>
        </w:tc>
        <w:tc>
          <w:tcPr>
            <w:tcW w:w="3106" w:type="dxa"/>
            <w:tcBorders>
              <w:top w:val="double" w:color="auto" w:sz="4" w:space="0"/>
            </w:tcBorders>
            <w:vAlign w:val="center"/>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p>
        </w:tc>
        <w:tc>
          <w:tcPr>
            <w:tcW w:w="1755" w:type="dxa"/>
            <w:tcBorders>
              <w:top w:val="double" w:color="auto" w:sz="4" w:space="0"/>
            </w:tcBorders>
            <w:vAlign w:val="center"/>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采购代理编号</w:t>
            </w:r>
          </w:p>
        </w:tc>
        <w:tc>
          <w:tcPr>
            <w:tcW w:w="1613" w:type="dxa"/>
            <w:tcBorders>
              <w:top w:val="double" w:color="auto" w:sz="4" w:space="0"/>
            </w:tcBorders>
            <w:vAlign w:val="center"/>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r>
              <w:rPr>
                <w:rFonts w:ascii="宋体" w:hAnsi="宋体" w:cs="宋体"/>
                <w:b w:val="0"/>
                <w:i w:val="0"/>
                <w:caps w:val="0"/>
                <w:color w:val="000000"/>
                <w:spacing w:val="0"/>
                <w:w w:val="100"/>
                <w:sz w:val="24"/>
                <w:szCs w:val="24"/>
              </w:rPr>
              <w:t xml:space="preserve">    </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30" w:hRule="atLeast"/>
          <w:jc w:val="center"/>
        </w:trPr>
        <w:tc>
          <w:tcPr>
            <w:tcW w:w="2310" w:type="dxa"/>
            <w:vAlign w:val="center"/>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工程总报价</w:t>
            </w:r>
          </w:p>
        </w:tc>
        <w:tc>
          <w:tcPr>
            <w:tcW w:w="6474" w:type="dxa"/>
            <w:gridSpan w:val="3"/>
            <w:vAlign w:val="center"/>
          </w:tcPr>
          <w:p>
            <w:pPr>
              <w:snapToGrid w:val="0"/>
              <w:spacing w:before="0" w:beforeAutospacing="0" w:after="0" w:afterAutospacing="0" w:line="240" w:lineRule="auto"/>
              <w:jc w:val="both"/>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大写：</w:t>
            </w:r>
            <w:r>
              <w:rPr>
                <w:rFonts w:ascii="宋体" w:hAnsi="宋体" w:cs="宋体"/>
                <w:b w:val="0"/>
                <w:i w:val="0"/>
                <w:caps w:val="0"/>
                <w:color w:val="000000"/>
                <w:spacing w:val="0"/>
                <w:w w:val="100"/>
                <w:sz w:val="24"/>
                <w:szCs w:val="24"/>
                <w:u w:val="single" w:color="000000"/>
              </w:rPr>
              <w:t xml:space="preserve">                    </w:t>
            </w:r>
            <w:r>
              <w:rPr>
                <w:rFonts w:hint="eastAsia" w:ascii="宋体" w:hAnsi="宋体" w:cs="宋体"/>
                <w:b w:val="0"/>
                <w:i w:val="0"/>
                <w:caps w:val="0"/>
                <w:color w:val="000000"/>
                <w:spacing w:val="0"/>
                <w:w w:val="100"/>
                <w:sz w:val="24"/>
                <w:szCs w:val="24"/>
              </w:rPr>
              <w:t>元人民币整</w:t>
            </w:r>
          </w:p>
          <w:p>
            <w:pPr>
              <w:snapToGrid w:val="0"/>
              <w:spacing w:before="0" w:beforeAutospacing="0" w:after="0" w:afterAutospacing="0" w:line="240" w:lineRule="auto"/>
              <w:jc w:val="both"/>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小写：</w:t>
            </w:r>
            <w:r>
              <w:rPr>
                <w:rFonts w:ascii="宋体" w:hAnsi="宋体" w:cs="宋体"/>
                <w:b w:val="0"/>
                <w:i w:val="0"/>
                <w:caps w:val="0"/>
                <w:color w:val="000000"/>
                <w:spacing w:val="0"/>
                <w:w w:val="100"/>
                <w:sz w:val="24"/>
                <w:szCs w:val="24"/>
                <w:u w:val="single" w:color="000000"/>
              </w:rPr>
              <w:t xml:space="preserve">                    </w:t>
            </w:r>
            <w:r>
              <w:rPr>
                <w:rFonts w:hint="eastAsia" w:ascii="宋体" w:hAnsi="宋体" w:cs="宋体"/>
                <w:b w:val="0"/>
                <w:i w:val="0"/>
                <w:caps w:val="0"/>
                <w:color w:val="000000"/>
                <w:spacing w:val="0"/>
                <w:w w:val="100"/>
                <w:sz w:val="24"/>
                <w:szCs w:val="24"/>
              </w:rPr>
              <w:t>元人民币整</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30" w:hRule="atLeast"/>
          <w:jc w:val="center"/>
        </w:trPr>
        <w:tc>
          <w:tcPr>
            <w:tcW w:w="2310" w:type="dxa"/>
            <w:vAlign w:val="center"/>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工期（日历天）</w:t>
            </w:r>
          </w:p>
        </w:tc>
        <w:tc>
          <w:tcPr>
            <w:tcW w:w="6474" w:type="dxa"/>
            <w:gridSpan w:val="3"/>
            <w:vAlign w:val="center"/>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30" w:hRule="atLeast"/>
          <w:jc w:val="center"/>
        </w:trPr>
        <w:tc>
          <w:tcPr>
            <w:tcW w:w="2310" w:type="dxa"/>
            <w:vAlign w:val="center"/>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质量等级</w:t>
            </w:r>
          </w:p>
        </w:tc>
        <w:tc>
          <w:tcPr>
            <w:tcW w:w="6474" w:type="dxa"/>
            <w:gridSpan w:val="3"/>
            <w:vAlign w:val="center"/>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30" w:hRule="atLeast"/>
          <w:jc w:val="center"/>
        </w:trPr>
        <w:tc>
          <w:tcPr>
            <w:tcW w:w="2310" w:type="dxa"/>
            <w:vAlign w:val="center"/>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保修承诺</w:t>
            </w:r>
          </w:p>
        </w:tc>
        <w:tc>
          <w:tcPr>
            <w:tcW w:w="6474" w:type="dxa"/>
            <w:gridSpan w:val="3"/>
            <w:vAlign w:val="center"/>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30" w:hRule="atLeast"/>
          <w:jc w:val="center"/>
        </w:trPr>
        <w:tc>
          <w:tcPr>
            <w:tcW w:w="2310" w:type="dxa"/>
            <w:vAlign w:val="center"/>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项目负责人</w:t>
            </w:r>
          </w:p>
        </w:tc>
        <w:tc>
          <w:tcPr>
            <w:tcW w:w="6474" w:type="dxa"/>
            <w:gridSpan w:val="3"/>
            <w:vAlign w:val="center"/>
          </w:tcPr>
          <w:p>
            <w:pPr>
              <w:snapToGrid w:val="0"/>
              <w:spacing w:before="0" w:beforeAutospacing="0" w:after="0" w:afterAutospacing="0" w:line="420" w:lineRule="exact"/>
              <w:jc w:val="both"/>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姓名：</w:t>
            </w:r>
          </w:p>
          <w:p>
            <w:pPr>
              <w:snapToGrid w:val="0"/>
              <w:spacing w:before="0" w:beforeAutospacing="0" w:after="0" w:afterAutospacing="0" w:line="420" w:lineRule="exact"/>
              <w:jc w:val="both"/>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级别：</w:t>
            </w:r>
          </w:p>
          <w:p>
            <w:pPr>
              <w:snapToGrid w:val="0"/>
              <w:spacing w:before="0" w:beforeAutospacing="0" w:after="0" w:afterAutospacing="0" w:line="420" w:lineRule="exact"/>
              <w:jc w:val="both"/>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注册证号：</w:t>
            </w:r>
          </w:p>
          <w:p>
            <w:pPr>
              <w:snapToGrid w:val="0"/>
              <w:spacing w:before="0" w:beforeAutospacing="0" w:after="0" w:afterAutospacing="0" w:line="420" w:lineRule="exact"/>
              <w:jc w:val="both"/>
              <w:textAlignment w:val="baseline"/>
              <w:rPr>
                <w:rFonts w:ascii="宋体"/>
                <w:b w:val="0"/>
                <w:i w:val="0"/>
                <w:caps w:val="0"/>
                <w:color w:val="000000"/>
                <w:spacing w:val="0"/>
                <w:w w:val="100"/>
                <w:sz w:val="24"/>
                <w:szCs w:val="24"/>
              </w:rPr>
            </w:pPr>
            <w:r>
              <w:rPr>
                <w:rFonts w:ascii="宋体" w:hAnsi="宋体" w:cs="宋体"/>
                <w:b w:val="0"/>
                <w:i w:val="0"/>
                <w:caps w:val="0"/>
                <w:color w:val="000000"/>
                <w:spacing w:val="0"/>
                <w:w w:val="100"/>
                <w:sz w:val="24"/>
                <w:szCs w:val="24"/>
              </w:rPr>
              <w:t>B</w:t>
            </w:r>
            <w:r>
              <w:rPr>
                <w:rFonts w:hint="eastAsia" w:ascii="宋体" w:hAnsi="宋体" w:cs="宋体"/>
                <w:b w:val="0"/>
                <w:i w:val="0"/>
                <w:caps w:val="0"/>
                <w:color w:val="000000"/>
                <w:spacing w:val="0"/>
                <w:w w:val="100"/>
                <w:sz w:val="24"/>
                <w:szCs w:val="24"/>
              </w:rPr>
              <w:t>类安全生产考核合格证号：</w:t>
            </w:r>
          </w:p>
          <w:p>
            <w:pPr>
              <w:snapToGrid w:val="0"/>
              <w:spacing w:before="0" w:beforeAutospacing="0" w:after="0" w:afterAutospacing="0" w:line="420" w:lineRule="exact"/>
              <w:jc w:val="both"/>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身份证号：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30" w:hRule="atLeast"/>
          <w:jc w:val="center"/>
        </w:trPr>
        <w:tc>
          <w:tcPr>
            <w:tcW w:w="2310" w:type="dxa"/>
            <w:tcBorders>
              <w:bottom w:val="double" w:color="auto" w:sz="4" w:space="0"/>
            </w:tcBorders>
            <w:vAlign w:val="center"/>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备</w:t>
            </w:r>
            <w:r>
              <w:rPr>
                <w:rFonts w:ascii="宋体" w:hAnsi="宋体" w:cs="宋体"/>
                <w:b w:val="0"/>
                <w:i w:val="0"/>
                <w:caps w:val="0"/>
                <w:color w:val="000000"/>
                <w:spacing w:val="0"/>
                <w:w w:val="100"/>
                <w:sz w:val="24"/>
                <w:szCs w:val="24"/>
              </w:rPr>
              <w:t xml:space="preserve">  </w:t>
            </w:r>
            <w:r>
              <w:rPr>
                <w:rFonts w:hint="eastAsia" w:ascii="宋体" w:hAnsi="宋体" w:cs="宋体"/>
                <w:b w:val="0"/>
                <w:i w:val="0"/>
                <w:caps w:val="0"/>
                <w:color w:val="000000"/>
                <w:spacing w:val="0"/>
                <w:w w:val="100"/>
                <w:sz w:val="24"/>
                <w:szCs w:val="24"/>
              </w:rPr>
              <w:t>注</w:t>
            </w:r>
          </w:p>
        </w:tc>
        <w:tc>
          <w:tcPr>
            <w:tcW w:w="6474" w:type="dxa"/>
            <w:gridSpan w:val="3"/>
            <w:tcBorders>
              <w:bottom w:val="double" w:color="auto" w:sz="4" w:space="0"/>
            </w:tcBorders>
            <w:vAlign w:val="center"/>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p>
        </w:tc>
      </w:tr>
    </w:tbl>
    <w:p>
      <w:pPr>
        <w:snapToGrid w:val="0"/>
        <w:spacing w:before="0" w:beforeAutospacing="0" w:after="0" w:afterAutospacing="0" w:line="240" w:lineRule="auto"/>
        <w:ind w:left="-88" w:leftChars="-42"/>
        <w:jc w:val="center"/>
        <w:textAlignment w:val="baseline"/>
        <w:rPr>
          <w:rFonts w:ascii="宋体"/>
          <w:b w:val="0"/>
          <w:i w:val="0"/>
          <w:caps w:val="0"/>
          <w:color w:val="000000"/>
          <w:spacing w:val="0"/>
          <w:w w:val="100"/>
          <w:sz w:val="28"/>
          <w:szCs w:val="28"/>
        </w:rPr>
      </w:pPr>
    </w:p>
    <w:p>
      <w:pPr>
        <w:snapToGrid w:val="0"/>
        <w:spacing w:before="0" w:beforeAutospacing="0" w:after="0" w:afterAutospacing="0" w:line="360" w:lineRule="auto"/>
        <w:ind w:left="-88" w:leftChars="-42"/>
        <w:jc w:val="both"/>
        <w:textAlignment w:val="baseline"/>
        <w:rPr>
          <w:rFonts w:ascii="宋体"/>
          <w:b w:val="0"/>
          <w:i w:val="0"/>
          <w:caps w:val="0"/>
          <w:color w:val="000000"/>
          <w:spacing w:val="0"/>
          <w:w w:val="100"/>
          <w:sz w:val="20"/>
        </w:rPr>
      </w:pPr>
      <w:r>
        <w:rPr>
          <w:rFonts w:hint="eastAsia" w:ascii="宋体" w:hAnsi="宋体" w:cs="宋体"/>
          <w:b/>
          <w:bCs/>
          <w:i w:val="0"/>
          <w:caps w:val="0"/>
          <w:color w:val="000000"/>
          <w:spacing w:val="0"/>
          <w:w w:val="100"/>
          <w:sz w:val="21"/>
        </w:rPr>
        <w:t>备注：</w:t>
      </w: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rPr>
        <w:t>1</w:t>
      </w:r>
      <w:r>
        <w:rPr>
          <w:rFonts w:hint="eastAsia" w:ascii="宋体" w:hAnsi="宋体" w:cs="宋体"/>
          <w:b w:val="0"/>
          <w:i w:val="0"/>
          <w:caps w:val="0"/>
          <w:color w:val="000000"/>
          <w:spacing w:val="0"/>
          <w:w w:val="100"/>
          <w:sz w:val="21"/>
        </w:rPr>
        <w:t>）应按照第一章“投标须知”第</w:t>
      </w:r>
      <w:r>
        <w:rPr>
          <w:rFonts w:ascii="宋体" w:hAnsi="宋体" w:cs="宋体"/>
          <w:b w:val="0"/>
          <w:i w:val="0"/>
          <w:caps w:val="0"/>
          <w:color w:val="000000"/>
          <w:spacing w:val="0"/>
          <w:w w:val="100"/>
          <w:sz w:val="21"/>
        </w:rPr>
        <w:t>16</w:t>
      </w:r>
      <w:r>
        <w:rPr>
          <w:rFonts w:hint="eastAsia" w:ascii="宋体" w:hAnsi="宋体" w:cs="宋体"/>
          <w:b w:val="0"/>
          <w:i w:val="0"/>
          <w:caps w:val="0"/>
          <w:color w:val="000000"/>
          <w:spacing w:val="0"/>
          <w:w w:val="100"/>
          <w:sz w:val="21"/>
        </w:rPr>
        <w:t>条的要求报价。</w:t>
      </w:r>
    </w:p>
    <w:p>
      <w:pPr>
        <w:numPr>
          <w:ilvl w:val="0"/>
          <w:numId w:val="6"/>
        </w:num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u w:val="single" w:color="000000"/>
        </w:rPr>
      </w:pPr>
      <w:r>
        <w:rPr>
          <w:rFonts w:hint="eastAsia" w:ascii="宋体" w:hAnsi="宋体" w:cs="宋体"/>
          <w:b w:val="0"/>
          <w:i w:val="0"/>
          <w:caps w:val="0"/>
          <w:color w:val="000000"/>
          <w:spacing w:val="0"/>
          <w:w w:val="100"/>
          <w:sz w:val="21"/>
        </w:rPr>
        <w:t>根据第一章“投标须知”第</w:t>
      </w:r>
      <w:r>
        <w:rPr>
          <w:rFonts w:ascii="宋体" w:hAnsi="宋体" w:cs="宋体"/>
          <w:b w:val="0"/>
          <w:i w:val="0"/>
          <w:caps w:val="0"/>
          <w:color w:val="000000"/>
          <w:spacing w:val="0"/>
          <w:w w:val="100"/>
          <w:sz w:val="21"/>
        </w:rPr>
        <w:t>15.5</w:t>
      </w:r>
      <w:r>
        <w:rPr>
          <w:rFonts w:hint="eastAsia" w:ascii="宋体" w:hAnsi="宋体" w:cs="宋体"/>
          <w:b w:val="0"/>
          <w:i w:val="0"/>
          <w:caps w:val="0"/>
          <w:color w:val="000000"/>
          <w:spacing w:val="0"/>
          <w:w w:val="100"/>
          <w:sz w:val="21"/>
        </w:rPr>
        <w:t>款、第</w:t>
      </w:r>
      <w:r>
        <w:rPr>
          <w:rFonts w:ascii="宋体" w:hAnsi="宋体" w:cs="宋体"/>
          <w:b w:val="0"/>
          <w:i w:val="0"/>
          <w:caps w:val="0"/>
          <w:color w:val="000000"/>
          <w:spacing w:val="0"/>
          <w:w w:val="100"/>
          <w:sz w:val="21"/>
        </w:rPr>
        <w:t>16.6</w:t>
      </w:r>
      <w:r>
        <w:rPr>
          <w:rFonts w:hint="eastAsia" w:ascii="宋体" w:hAnsi="宋体" w:cs="宋体"/>
          <w:b w:val="0"/>
          <w:i w:val="0"/>
          <w:caps w:val="0"/>
          <w:color w:val="000000"/>
          <w:spacing w:val="0"/>
          <w:w w:val="100"/>
          <w:sz w:val="21"/>
        </w:rPr>
        <w:t>款、第</w:t>
      </w:r>
      <w:r>
        <w:rPr>
          <w:rFonts w:ascii="宋体" w:hAnsi="宋体" w:cs="宋体"/>
          <w:b w:val="0"/>
          <w:i w:val="0"/>
          <w:caps w:val="0"/>
          <w:color w:val="000000"/>
          <w:spacing w:val="0"/>
          <w:w w:val="100"/>
          <w:sz w:val="21"/>
        </w:rPr>
        <w:t>27.3</w:t>
      </w:r>
      <w:r>
        <w:rPr>
          <w:rFonts w:hint="eastAsia" w:ascii="宋体" w:hAnsi="宋体" w:cs="宋体"/>
          <w:b w:val="0"/>
          <w:i w:val="0"/>
          <w:caps w:val="0"/>
          <w:color w:val="000000"/>
          <w:spacing w:val="0"/>
          <w:w w:val="100"/>
          <w:sz w:val="21"/>
        </w:rPr>
        <w:t>款的规定，</w:t>
      </w:r>
      <w:r>
        <w:rPr>
          <w:rFonts w:hint="eastAsia" w:ascii="宋体" w:hAnsi="宋体" w:cs="宋体"/>
          <w:b w:val="0"/>
          <w:i w:val="0"/>
          <w:caps w:val="0"/>
          <w:color w:val="000000"/>
          <w:spacing w:val="0"/>
          <w:w w:val="100"/>
          <w:sz w:val="21"/>
          <w:u w:val="single" w:color="000000"/>
        </w:rPr>
        <w:t>投标人在投标总价外另有价格折扣的，应当直接在投标总价中给出；</w:t>
      </w:r>
    </w:p>
    <w:p>
      <w:pPr>
        <w:numPr>
          <w:ilvl w:val="0"/>
          <w:numId w:val="6"/>
        </w:numPr>
        <w:snapToGrid w:val="0"/>
        <w:spacing w:before="0" w:beforeAutospacing="0" w:after="0" w:afterAutospacing="0" w:line="360" w:lineRule="auto"/>
        <w:ind w:firstLine="420" w:firstLineChars="200"/>
        <w:jc w:val="both"/>
        <w:textAlignment w:val="baseline"/>
        <w:rPr>
          <w:rFonts w:ascii="宋体"/>
          <w:b w:val="0"/>
          <w:i w:val="0"/>
          <w:caps w:val="0"/>
          <w:color w:val="000000"/>
          <w:spacing w:val="0"/>
          <w:w w:val="100"/>
          <w:sz w:val="20"/>
          <w:u w:val="single" w:color="000000"/>
        </w:rPr>
      </w:pPr>
      <w:r>
        <w:rPr>
          <w:rFonts w:hint="eastAsia" w:ascii="宋体" w:hAnsi="宋体" w:cs="宋体"/>
          <w:b w:val="0"/>
          <w:i w:val="0"/>
          <w:caps w:val="0"/>
          <w:color w:val="000000"/>
          <w:spacing w:val="0"/>
          <w:w w:val="100"/>
          <w:sz w:val="21"/>
          <w:u w:val="single" w:color="000000"/>
        </w:rPr>
        <w:t>供应商应按照报价清单进行报价以及磋商须知前附表报价说名要求。</w:t>
      </w:r>
    </w:p>
    <w:p>
      <w:pPr>
        <w:snapToGrid w:val="0"/>
        <w:spacing w:before="0" w:beforeAutospacing="0" w:after="0" w:afterAutospacing="0" w:line="360" w:lineRule="auto"/>
        <w:jc w:val="both"/>
        <w:textAlignment w:val="baseline"/>
        <w:rPr>
          <w:rFonts w:ascii="宋体"/>
          <w:b w:val="0"/>
          <w:i w:val="0"/>
          <w:caps w:val="0"/>
          <w:color w:val="000000"/>
          <w:spacing w:val="0"/>
          <w:w w:val="100"/>
          <w:sz w:val="20"/>
          <w:u w:val="single" w:color="000000"/>
        </w:rPr>
      </w:pP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投标人名称（单位章）：</w:t>
      </w:r>
    </w:p>
    <w:p>
      <w:pPr>
        <w:snapToGrid w:val="0"/>
        <w:spacing w:before="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法定代表人或其授权的代理人</w:t>
      </w: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签字</w:t>
      </w: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u w:val="single" w:color="000000"/>
        </w:rPr>
        <w:t xml:space="preserve">                </w:t>
      </w:r>
      <w:r>
        <w:rPr>
          <w:rFonts w:ascii="宋体" w:hAnsi="宋体" w:cs="宋体"/>
          <w:b w:val="0"/>
          <w:i w:val="0"/>
          <w:caps w:val="0"/>
          <w:color w:val="000000"/>
          <w:spacing w:val="0"/>
          <w:w w:val="100"/>
          <w:sz w:val="21"/>
        </w:rPr>
        <w:t>_</w:t>
      </w:r>
    </w:p>
    <w:p>
      <w:pPr>
        <w:snapToGrid w:val="0"/>
        <w:spacing w:before="0" w:beforeAutospacing="0" w:after="0" w:afterAutospacing="0" w:line="360" w:lineRule="auto"/>
        <w:jc w:val="both"/>
        <w:textAlignment w:val="baseline"/>
        <w:rPr>
          <w:rFonts w:ascii="宋体"/>
          <w:b/>
          <w:bCs/>
          <w:i w:val="0"/>
          <w:caps w:val="0"/>
          <w:color w:val="000000"/>
          <w:spacing w:val="0"/>
          <w:w w:val="100"/>
          <w:sz w:val="20"/>
        </w:rPr>
      </w:pPr>
      <w:r>
        <w:rPr>
          <w:rFonts w:hint="eastAsia" w:ascii="宋体" w:hAnsi="宋体" w:cs="宋体"/>
          <w:b w:val="0"/>
          <w:i w:val="0"/>
          <w:caps w:val="0"/>
          <w:color w:val="000000"/>
          <w:spacing w:val="0"/>
          <w:w w:val="100"/>
          <w:sz w:val="21"/>
        </w:rPr>
        <w:t>日期：</w:t>
      </w:r>
      <w:r>
        <w:rPr>
          <w:rFonts w:ascii="宋体" w:hAnsi="宋体" w:cs="宋体"/>
          <w:b w:val="0"/>
          <w:i w:val="0"/>
          <w:caps w:val="0"/>
          <w:color w:val="000000"/>
          <w:spacing w:val="0"/>
          <w:w w:val="100"/>
          <w:sz w:val="21"/>
          <w:u w:val="single" w:color="000000"/>
        </w:rPr>
        <w:t xml:space="preserve">          </w:t>
      </w:r>
      <w:r>
        <w:rPr>
          <w:rFonts w:hint="eastAsia" w:ascii="宋体" w:hAnsi="宋体" w:cs="宋体"/>
          <w:b w:val="0"/>
          <w:i w:val="0"/>
          <w:caps w:val="0"/>
          <w:color w:val="000000"/>
          <w:spacing w:val="0"/>
          <w:w w:val="100"/>
          <w:sz w:val="21"/>
        </w:rPr>
        <w:t>年</w:t>
      </w:r>
      <w:r>
        <w:rPr>
          <w:rFonts w:ascii="宋体" w:hAnsi="宋体" w:cs="宋体"/>
          <w:b w:val="0"/>
          <w:i w:val="0"/>
          <w:caps w:val="0"/>
          <w:color w:val="000000"/>
          <w:spacing w:val="0"/>
          <w:w w:val="100"/>
          <w:sz w:val="21"/>
          <w:u w:val="single" w:color="000000"/>
        </w:rPr>
        <w:t xml:space="preserve">        </w:t>
      </w:r>
      <w:r>
        <w:rPr>
          <w:rFonts w:hint="eastAsia" w:ascii="宋体" w:hAnsi="宋体" w:cs="宋体"/>
          <w:b w:val="0"/>
          <w:i w:val="0"/>
          <w:caps w:val="0"/>
          <w:color w:val="000000"/>
          <w:spacing w:val="0"/>
          <w:w w:val="100"/>
          <w:sz w:val="21"/>
        </w:rPr>
        <w:t>月</w:t>
      </w:r>
      <w:r>
        <w:rPr>
          <w:rFonts w:ascii="宋体" w:hAnsi="宋体" w:cs="宋体"/>
          <w:b w:val="0"/>
          <w:i w:val="0"/>
          <w:caps w:val="0"/>
          <w:color w:val="000000"/>
          <w:spacing w:val="0"/>
          <w:w w:val="100"/>
          <w:sz w:val="21"/>
          <w:u w:val="single" w:color="000000"/>
        </w:rPr>
        <w:t xml:space="preserve">     </w:t>
      </w:r>
      <w:r>
        <w:rPr>
          <w:rFonts w:hint="eastAsia" w:ascii="宋体" w:hAnsi="宋体" w:cs="宋体"/>
          <w:b w:val="0"/>
          <w:i w:val="0"/>
          <w:caps w:val="0"/>
          <w:color w:val="000000"/>
          <w:spacing w:val="0"/>
          <w:w w:val="100"/>
          <w:sz w:val="21"/>
        </w:rPr>
        <w:t>日</w:t>
      </w:r>
    </w:p>
    <w:p>
      <w:pPr>
        <w:widowControl/>
        <w:snapToGrid w:val="0"/>
        <w:spacing w:before="0" w:beforeAutospacing="0" w:after="0" w:afterAutospacing="0" w:line="240" w:lineRule="auto"/>
        <w:ind w:left="-88" w:leftChars="-42"/>
        <w:jc w:val="left"/>
        <w:textAlignment w:val="baseline"/>
        <w:rPr>
          <w:rFonts w:ascii="宋体"/>
          <w:b/>
          <w:bCs/>
          <w:i w:val="0"/>
          <w:caps w:val="0"/>
          <w:color w:val="000000"/>
          <w:spacing w:val="0"/>
          <w:w w:val="100"/>
          <w:sz w:val="20"/>
        </w:rPr>
        <w:sectPr>
          <w:pgSz w:w="11906" w:h="16838"/>
          <w:pgMar w:top="1134" w:right="1361" w:bottom="1134" w:left="1361" w:header="851" w:footer="992" w:gutter="0"/>
          <w:cols w:space="720" w:num="1"/>
          <w:docGrid w:linePitch="312" w:charSpace="0"/>
        </w:sectPr>
      </w:pPr>
    </w:p>
    <w:p>
      <w:pPr>
        <w:snapToGrid w:val="0"/>
        <w:spacing w:before="0" w:beforeAutospacing="0" w:after="0" w:afterAutospacing="0" w:line="360" w:lineRule="auto"/>
        <w:jc w:val="both"/>
        <w:textAlignment w:val="baseline"/>
        <w:rPr>
          <w:rFonts w:ascii="宋体"/>
          <w:b w:val="0"/>
          <w:i w:val="0"/>
          <w:caps w:val="0"/>
          <w:color w:val="000000"/>
          <w:spacing w:val="0"/>
          <w:w w:val="100"/>
          <w:sz w:val="28"/>
          <w:szCs w:val="28"/>
        </w:rPr>
      </w:pPr>
      <w:r>
        <w:rPr>
          <w:rFonts w:hint="eastAsia" w:ascii="宋体" w:hAnsi="宋体" w:cs="宋体"/>
          <w:b w:val="0"/>
          <w:i w:val="0"/>
          <w:caps w:val="0"/>
          <w:color w:val="000000"/>
          <w:spacing w:val="0"/>
          <w:w w:val="100"/>
          <w:sz w:val="30"/>
          <w:szCs w:val="30"/>
        </w:rPr>
        <w:t>附件</w:t>
      </w:r>
      <w:r>
        <w:rPr>
          <w:rFonts w:ascii="宋体" w:hAnsi="宋体" w:cs="宋体"/>
          <w:b w:val="0"/>
          <w:i w:val="0"/>
          <w:caps w:val="0"/>
          <w:color w:val="000000"/>
          <w:spacing w:val="0"/>
          <w:w w:val="100"/>
          <w:sz w:val="30"/>
          <w:szCs w:val="30"/>
        </w:rPr>
        <w:t>15</w:t>
      </w:r>
      <w:r>
        <w:rPr>
          <w:rFonts w:hint="eastAsia" w:ascii="宋体" w:hAnsi="宋体" w:cs="宋体"/>
          <w:b w:val="0"/>
          <w:i w:val="0"/>
          <w:caps w:val="0"/>
          <w:color w:val="000000"/>
          <w:spacing w:val="0"/>
          <w:w w:val="100"/>
          <w:sz w:val="28"/>
          <w:szCs w:val="28"/>
        </w:rPr>
        <w:t>分项价格表</w:t>
      </w:r>
    </w:p>
    <w:p>
      <w:pPr>
        <w:pStyle w:val="6"/>
        <w:numPr>
          <w:ilvl w:val="2"/>
          <w:numId w:val="1"/>
        </w:numPr>
        <w:snapToGrid/>
        <w:spacing w:before="0" w:beforeAutospacing="0" w:after="0" w:afterAutospacing="0" w:line="360" w:lineRule="auto"/>
        <w:jc w:val="center"/>
        <w:textAlignment w:val="baseline"/>
        <w:rPr>
          <w:rFonts w:cs="Times New Roman"/>
          <w:b/>
          <w:i w:val="0"/>
          <w:caps w:val="0"/>
          <w:color w:val="000000"/>
          <w:spacing w:val="0"/>
          <w:w w:val="100"/>
          <w:sz w:val="30"/>
        </w:rPr>
      </w:pPr>
      <w:bookmarkStart w:id="115" w:name="_Toc500271160"/>
      <w:bookmarkStart w:id="116" w:name="_Toc500271419"/>
      <w:bookmarkStart w:id="117" w:name="_Toc500269631"/>
      <w:bookmarkStart w:id="118" w:name="_Toc500271331"/>
      <w:r>
        <w:rPr>
          <w:rFonts w:hint="eastAsia" w:cs="宋体"/>
          <w:b/>
          <w:i w:val="0"/>
          <w:caps w:val="0"/>
          <w:color w:val="000000"/>
          <w:spacing w:val="0"/>
          <w:w w:val="100"/>
          <w:sz w:val="30"/>
        </w:rPr>
        <w:t>工程量清单及分项报价表</w:t>
      </w:r>
      <w:bookmarkEnd w:id="115"/>
      <w:bookmarkEnd w:id="116"/>
      <w:bookmarkEnd w:id="117"/>
      <w:bookmarkEnd w:id="118"/>
    </w:p>
    <w:p>
      <w:pPr>
        <w:snapToGrid/>
        <w:spacing w:before="0" w:beforeAutospacing="0" w:after="0" w:afterAutospacing="0" w:line="360" w:lineRule="exact"/>
        <w:jc w:val="both"/>
        <w:textAlignment w:val="baseline"/>
        <w:rPr>
          <w:rFonts w:ascii="宋体"/>
          <w:b/>
          <w:bCs/>
          <w:i w:val="0"/>
          <w:caps w:val="0"/>
          <w:color w:val="000000"/>
          <w:spacing w:val="0"/>
          <w:w w:val="100"/>
          <w:sz w:val="20"/>
        </w:rPr>
      </w:pPr>
    </w:p>
    <w:p>
      <w:pPr>
        <w:snapToGrid w:val="0"/>
        <w:spacing w:before="0" w:beforeAutospacing="0" w:after="0" w:afterAutospacing="0" w:line="240" w:lineRule="auto"/>
        <w:ind w:left="-88" w:leftChars="-42"/>
        <w:jc w:val="both"/>
        <w:textAlignment w:val="baseline"/>
        <w:rPr>
          <w:rFonts w:ascii="宋体"/>
          <w:b w:val="0"/>
          <w:i w:val="0"/>
          <w:caps w:val="0"/>
          <w:color w:val="000000"/>
          <w:spacing w:val="0"/>
          <w:w w:val="100"/>
          <w:sz w:val="20"/>
          <w:u w:val="single" w:color="000000"/>
        </w:rPr>
      </w:pPr>
      <w:r>
        <w:rPr>
          <w:rFonts w:hint="eastAsia" w:ascii="宋体" w:hAnsi="宋体" w:cs="宋体"/>
          <w:b w:val="0"/>
          <w:i w:val="0"/>
          <w:caps w:val="0"/>
          <w:color w:val="000000"/>
          <w:spacing w:val="28"/>
          <w:w w:val="100"/>
          <w:sz w:val="21"/>
        </w:rPr>
        <w:t>政府采购编号</w:t>
      </w:r>
      <w:r>
        <w:rPr>
          <w:rFonts w:ascii="宋体" w:hAnsi="宋体" w:cs="宋体"/>
          <w:b w:val="0"/>
          <w:i w:val="0"/>
          <w:caps w:val="0"/>
          <w:color w:val="000000"/>
          <w:spacing w:val="0"/>
          <w:w w:val="100"/>
          <w:sz w:val="21"/>
        </w:rPr>
        <w:t xml:space="preserve">: </w:t>
      </w:r>
      <w:r>
        <w:rPr>
          <w:rFonts w:ascii="宋体" w:hAnsi="宋体" w:cs="宋体"/>
          <w:b w:val="0"/>
          <w:i w:val="0"/>
          <w:caps w:val="0"/>
          <w:color w:val="000000"/>
          <w:spacing w:val="0"/>
          <w:w w:val="100"/>
          <w:sz w:val="21"/>
          <w:u w:val="single" w:color="000000"/>
        </w:rPr>
        <w:t xml:space="preserve">          </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金额单位</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人民币元</w:t>
      </w:r>
    </w:p>
    <w:tbl>
      <w:tblPr>
        <w:tblStyle w:val="17"/>
        <w:tblW w:w="9060"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7"/>
        <w:gridCol w:w="1236"/>
        <w:gridCol w:w="1685"/>
        <w:gridCol w:w="1252"/>
        <w:gridCol w:w="1131"/>
        <w:gridCol w:w="1390"/>
        <w:gridCol w:w="15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777" w:type="dxa"/>
            <w:vMerge w:val="restart"/>
            <w:vAlign w:val="center"/>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序号</w:t>
            </w:r>
          </w:p>
        </w:tc>
        <w:tc>
          <w:tcPr>
            <w:tcW w:w="1236" w:type="dxa"/>
            <w:vMerge w:val="restart"/>
            <w:vAlign w:val="center"/>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项目编码</w:t>
            </w:r>
          </w:p>
        </w:tc>
        <w:tc>
          <w:tcPr>
            <w:tcW w:w="1685" w:type="dxa"/>
            <w:vMerge w:val="restart"/>
            <w:vAlign w:val="center"/>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项目名称及特征描述</w:t>
            </w:r>
          </w:p>
        </w:tc>
        <w:tc>
          <w:tcPr>
            <w:tcW w:w="1252" w:type="dxa"/>
            <w:vMerge w:val="restart"/>
            <w:vAlign w:val="center"/>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计量单位</w:t>
            </w:r>
          </w:p>
        </w:tc>
        <w:tc>
          <w:tcPr>
            <w:tcW w:w="1131" w:type="dxa"/>
            <w:vMerge w:val="restart"/>
            <w:vAlign w:val="center"/>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工程量</w:t>
            </w:r>
          </w:p>
        </w:tc>
        <w:tc>
          <w:tcPr>
            <w:tcW w:w="2979" w:type="dxa"/>
            <w:gridSpan w:val="2"/>
            <w:vAlign w:val="center"/>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分项报价（元）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77" w:type="dxa"/>
            <w:vMerge w:val="continue"/>
            <w:vAlign w:val="center"/>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p>
        </w:tc>
        <w:tc>
          <w:tcPr>
            <w:tcW w:w="1236" w:type="dxa"/>
            <w:vMerge w:val="continue"/>
            <w:vAlign w:val="center"/>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p>
        </w:tc>
        <w:tc>
          <w:tcPr>
            <w:tcW w:w="1685" w:type="dxa"/>
            <w:vMerge w:val="continue"/>
            <w:vAlign w:val="center"/>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p>
        </w:tc>
        <w:tc>
          <w:tcPr>
            <w:tcW w:w="1252" w:type="dxa"/>
            <w:vMerge w:val="continue"/>
            <w:vAlign w:val="center"/>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p>
        </w:tc>
        <w:tc>
          <w:tcPr>
            <w:tcW w:w="1131" w:type="dxa"/>
            <w:vMerge w:val="continue"/>
            <w:vAlign w:val="center"/>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p>
        </w:tc>
        <w:tc>
          <w:tcPr>
            <w:tcW w:w="1390" w:type="dxa"/>
            <w:vAlign w:val="center"/>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综合单价</w:t>
            </w:r>
          </w:p>
        </w:tc>
        <w:tc>
          <w:tcPr>
            <w:tcW w:w="1589" w:type="dxa"/>
            <w:vAlign w:val="center"/>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合价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777" w:type="dxa"/>
            <w:vAlign w:val="center"/>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p>
        </w:tc>
        <w:tc>
          <w:tcPr>
            <w:tcW w:w="1236" w:type="dxa"/>
            <w:vAlign w:val="center"/>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p>
        </w:tc>
        <w:tc>
          <w:tcPr>
            <w:tcW w:w="1685" w:type="dxa"/>
            <w:vAlign w:val="center"/>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p>
        </w:tc>
        <w:tc>
          <w:tcPr>
            <w:tcW w:w="1252" w:type="dxa"/>
            <w:vAlign w:val="center"/>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p>
        </w:tc>
        <w:tc>
          <w:tcPr>
            <w:tcW w:w="1131" w:type="dxa"/>
            <w:vAlign w:val="center"/>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p>
        </w:tc>
        <w:tc>
          <w:tcPr>
            <w:tcW w:w="1390" w:type="dxa"/>
            <w:vAlign w:val="center"/>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p>
        </w:tc>
        <w:tc>
          <w:tcPr>
            <w:tcW w:w="1589" w:type="dxa"/>
            <w:vAlign w:val="center"/>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777" w:type="dxa"/>
            <w:vAlign w:val="center"/>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p>
        </w:tc>
        <w:tc>
          <w:tcPr>
            <w:tcW w:w="1236" w:type="dxa"/>
            <w:vAlign w:val="center"/>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p>
        </w:tc>
        <w:tc>
          <w:tcPr>
            <w:tcW w:w="1685" w:type="dxa"/>
            <w:vAlign w:val="center"/>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p>
        </w:tc>
        <w:tc>
          <w:tcPr>
            <w:tcW w:w="1252" w:type="dxa"/>
            <w:vAlign w:val="center"/>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p>
        </w:tc>
        <w:tc>
          <w:tcPr>
            <w:tcW w:w="1131" w:type="dxa"/>
            <w:vAlign w:val="center"/>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p>
        </w:tc>
        <w:tc>
          <w:tcPr>
            <w:tcW w:w="1390" w:type="dxa"/>
            <w:vAlign w:val="center"/>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p>
        </w:tc>
        <w:tc>
          <w:tcPr>
            <w:tcW w:w="1589" w:type="dxa"/>
            <w:vAlign w:val="center"/>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777" w:type="dxa"/>
            <w:vAlign w:val="center"/>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p>
        </w:tc>
        <w:tc>
          <w:tcPr>
            <w:tcW w:w="1236" w:type="dxa"/>
            <w:vAlign w:val="center"/>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p>
        </w:tc>
        <w:tc>
          <w:tcPr>
            <w:tcW w:w="1685" w:type="dxa"/>
            <w:vAlign w:val="center"/>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p>
        </w:tc>
        <w:tc>
          <w:tcPr>
            <w:tcW w:w="1252" w:type="dxa"/>
            <w:vAlign w:val="center"/>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p>
        </w:tc>
        <w:tc>
          <w:tcPr>
            <w:tcW w:w="1131" w:type="dxa"/>
            <w:vAlign w:val="center"/>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p>
        </w:tc>
        <w:tc>
          <w:tcPr>
            <w:tcW w:w="1390" w:type="dxa"/>
            <w:vAlign w:val="center"/>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p>
        </w:tc>
        <w:tc>
          <w:tcPr>
            <w:tcW w:w="1589" w:type="dxa"/>
            <w:vAlign w:val="center"/>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777" w:type="dxa"/>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p>
        </w:tc>
        <w:tc>
          <w:tcPr>
            <w:tcW w:w="1236" w:type="dxa"/>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本页小计</w:t>
            </w:r>
          </w:p>
        </w:tc>
        <w:tc>
          <w:tcPr>
            <w:tcW w:w="1685" w:type="dxa"/>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p>
        </w:tc>
        <w:tc>
          <w:tcPr>
            <w:tcW w:w="1252" w:type="dxa"/>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p>
        </w:tc>
        <w:tc>
          <w:tcPr>
            <w:tcW w:w="1131" w:type="dxa"/>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p>
        </w:tc>
        <w:tc>
          <w:tcPr>
            <w:tcW w:w="1390" w:type="dxa"/>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p>
        </w:tc>
        <w:tc>
          <w:tcPr>
            <w:tcW w:w="1589" w:type="dxa"/>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777" w:type="dxa"/>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p>
        </w:tc>
        <w:tc>
          <w:tcPr>
            <w:tcW w:w="1236" w:type="dxa"/>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合</w:t>
            </w:r>
            <w:r>
              <w:rPr>
                <w:rFonts w:ascii="宋体" w:hAnsi="宋体" w:cs="宋体"/>
                <w:b w:val="0"/>
                <w:i w:val="0"/>
                <w:caps w:val="0"/>
                <w:color w:val="000000"/>
                <w:spacing w:val="0"/>
                <w:w w:val="100"/>
                <w:sz w:val="21"/>
              </w:rPr>
              <w:t xml:space="preserve">    </w:t>
            </w:r>
            <w:r>
              <w:rPr>
                <w:rFonts w:hint="eastAsia" w:ascii="宋体" w:hAnsi="宋体" w:cs="宋体"/>
                <w:b w:val="0"/>
                <w:i w:val="0"/>
                <w:caps w:val="0"/>
                <w:color w:val="000000"/>
                <w:spacing w:val="0"/>
                <w:w w:val="100"/>
                <w:sz w:val="21"/>
              </w:rPr>
              <w:t>计</w:t>
            </w:r>
          </w:p>
        </w:tc>
        <w:tc>
          <w:tcPr>
            <w:tcW w:w="1685" w:type="dxa"/>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p>
        </w:tc>
        <w:tc>
          <w:tcPr>
            <w:tcW w:w="1252" w:type="dxa"/>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p>
        </w:tc>
        <w:tc>
          <w:tcPr>
            <w:tcW w:w="1131" w:type="dxa"/>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p>
        </w:tc>
        <w:tc>
          <w:tcPr>
            <w:tcW w:w="1390" w:type="dxa"/>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p>
        </w:tc>
        <w:tc>
          <w:tcPr>
            <w:tcW w:w="1589" w:type="dxa"/>
          </w:tcPr>
          <w:p>
            <w:pPr>
              <w:snapToGrid w:val="0"/>
              <w:spacing w:before="0" w:beforeAutospacing="0" w:after="0" w:afterAutospacing="0" w:line="400" w:lineRule="exact"/>
              <w:ind w:right="21"/>
              <w:jc w:val="center"/>
              <w:textAlignment w:val="baseline"/>
              <w:rPr>
                <w:rFonts w:ascii="宋体"/>
                <w:b w:val="0"/>
                <w:i w:val="0"/>
                <w:caps w:val="0"/>
                <w:color w:val="000000"/>
                <w:spacing w:val="0"/>
                <w:w w:val="100"/>
                <w:sz w:val="20"/>
              </w:rPr>
            </w:pPr>
          </w:p>
        </w:tc>
      </w:tr>
    </w:tbl>
    <w:p>
      <w:pPr>
        <w:snapToGrid w:val="0"/>
        <w:spacing w:before="0" w:beforeAutospacing="0" w:after="0" w:afterAutospacing="0" w:line="360" w:lineRule="auto"/>
        <w:ind w:firstLine="482" w:firstLineChars="200"/>
        <w:jc w:val="both"/>
        <w:textAlignment w:val="baseline"/>
        <w:rPr>
          <w:rFonts w:ascii="宋体"/>
          <w:b w:val="0"/>
          <w:i w:val="0"/>
          <w:caps w:val="0"/>
          <w:color w:val="000000"/>
          <w:spacing w:val="0"/>
          <w:w w:val="100"/>
          <w:sz w:val="24"/>
          <w:szCs w:val="24"/>
        </w:rPr>
      </w:pPr>
      <w:r>
        <w:rPr>
          <w:rFonts w:hint="eastAsia" w:ascii="宋体" w:hAnsi="宋体" w:cs="宋体"/>
          <w:b/>
          <w:bCs/>
          <w:i w:val="0"/>
          <w:caps w:val="0"/>
          <w:color w:val="000000"/>
          <w:spacing w:val="0"/>
          <w:w w:val="100"/>
          <w:sz w:val="24"/>
          <w:szCs w:val="24"/>
        </w:rPr>
        <w:t>说明：</w:t>
      </w:r>
      <w:r>
        <w:rPr>
          <w:rFonts w:hint="eastAsia" w:ascii="宋体" w:hAnsi="宋体" w:cs="宋体"/>
          <w:b w:val="0"/>
          <w:i w:val="0"/>
          <w:caps w:val="0"/>
          <w:color w:val="000000"/>
          <w:spacing w:val="0"/>
          <w:w w:val="100"/>
          <w:sz w:val="24"/>
          <w:szCs w:val="24"/>
        </w:rPr>
        <w:t>具体详见第四章附件“工程量清单”。</w:t>
      </w:r>
    </w:p>
    <w:p>
      <w:pPr>
        <w:snapToGrid w:val="0"/>
        <w:spacing w:before="0" w:beforeAutospacing="0" w:after="0" w:afterAutospacing="0" w:line="240" w:lineRule="auto"/>
        <w:jc w:val="center"/>
        <w:textAlignment w:val="baseline"/>
        <w:rPr>
          <w:rFonts w:ascii="宋体"/>
          <w:b/>
          <w:bCs/>
          <w:i w:val="0"/>
          <w:caps w:val="0"/>
          <w:color w:val="000000"/>
          <w:spacing w:val="0"/>
          <w:w w:val="100"/>
          <w:sz w:val="24"/>
          <w:szCs w:val="24"/>
        </w:rPr>
      </w:pPr>
    </w:p>
    <w:p>
      <w:pPr>
        <w:snapToGrid w:val="0"/>
        <w:spacing w:before="0" w:beforeAutospacing="0" w:after="0" w:afterAutospacing="0" w:line="240" w:lineRule="auto"/>
        <w:jc w:val="center"/>
        <w:textAlignment w:val="baseline"/>
        <w:rPr>
          <w:rFonts w:ascii="宋体"/>
          <w:b/>
          <w:bCs/>
          <w:i w:val="0"/>
          <w:caps w:val="0"/>
          <w:color w:val="000000"/>
          <w:spacing w:val="0"/>
          <w:w w:val="100"/>
          <w:sz w:val="24"/>
          <w:szCs w:val="24"/>
        </w:rPr>
      </w:pPr>
    </w:p>
    <w:p>
      <w:pPr>
        <w:snapToGrid w:val="0"/>
        <w:spacing w:before="0" w:beforeAutospacing="0" w:after="0" w:afterAutospacing="0" w:line="240" w:lineRule="auto"/>
        <w:jc w:val="center"/>
        <w:textAlignment w:val="baseline"/>
        <w:rPr>
          <w:rFonts w:ascii="宋体"/>
          <w:b/>
          <w:bCs/>
          <w:i w:val="0"/>
          <w:caps w:val="0"/>
          <w:color w:val="000000"/>
          <w:spacing w:val="0"/>
          <w:w w:val="100"/>
          <w:sz w:val="24"/>
          <w:szCs w:val="24"/>
        </w:rPr>
      </w:pPr>
    </w:p>
    <w:p>
      <w:pPr>
        <w:snapToGrid w:val="0"/>
        <w:spacing w:before="0" w:beforeAutospacing="0" w:after="0" w:afterAutospacing="0" w:line="240" w:lineRule="auto"/>
        <w:jc w:val="center"/>
        <w:textAlignment w:val="baseline"/>
        <w:rPr>
          <w:rFonts w:ascii="宋体"/>
          <w:b/>
          <w:bCs/>
          <w:i w:val="0"/>
          <w:caps w:val="0"/>
          <w:color w:val="000000"/>
          <w:spacing w:val="0"/>
          <w:w w:val="100"/>
          <w:sz w:val="24"/>
          <w:szCs w:val="24"/>
        </w:rPr>
      </w:pPr>
    </w:p>
    <w:p>
      <w:pPr>
        <w:snapToGrid w:val="0"/>
        <w:spacing w:before="0" w:beforeAutospacing="0" w:after="0" w:afterAutospacing="0" w:line="240" w:lineRule="auto"/>
        <w:jc w:val="both"/>
        <w:textAlignment w:val="baseline"/>
        <w:rPr>
          <w:rFonts w:ascii="宋体"/>
          <w:b/>
          <w:bCs/>
          <w:i w:val="0"/>
          <w:caps w:val="0"/>
          <w:color w:val="000000"/>
          <w:spacing w:val="0"/>
          <w:w w:val="100"/>
          <w:sz w:val="24"/>
          <w:szCs w:val="24"/>
        </w:rPr>
      </w:pPr>
    </w:p>
    <w:p>
      <w:pPr>
        <w:snapToGrid w:val="0"/>
        <w:spacing w:before="0" w:beforeAutospacing="0" w:after="0" w:afterAutospacing="0" w:line="240" w:lineRule="auto"/>
        <w:jc w:val="both"/>
        <w:textAlignment w:val="baseline"/>
        <w:rPr>
          <w:rFonts w:ascii="宋体"/>
          <w:b/>
          <w:bCs/>
          <w:i w:val="0"/>
          <w:caps w:val="0"/>
          <w:color w:val="000000"/>
          <w:spacing w:val="0"/>
          <w:w w:val="100"/>
          <w:sz w:val="24"/>
          <w:szCs w:val="24"/>
        </w:rPr>
      </w:pPr>
    </w:p>
    <w:p>
      <w:pPr>
        <w:snapToGrid w:val="0"/>
        <w:spacing w:before="0" w:beforeAutospacing="0" w:after="0" w:afterAutospacing="0" w:line="240" w:lineRule="auto"/>
        <w:jc w:val="both"/>
        <w:textAlignment w:val="baseline"/>
        <w:rPr>
          <w:rFonts w:ascii="宋体"/>
          <w:b/>
          <w:bCs/>
          <w:i w:val="0"/>
          <w:caps w:val="0"/>
          <w:color w:val="000000"/>
          <w:spacing w:val="0"/>
          <w:w w:val="100"/>
          <w:sz w:val="24"/>
          <w:szCs w:val="24"/>
        </w:rPr>
      </w:pPr>
    </w:p>
    <w:p>
      <w:pPr>
        <w:snapToGrid w:val="0"/>
        <w:spacing w:before="0" w:beforeAutospacing="0" w:after="0" w:afterAutospacing="0" w:line="240" w:lineRule="auto"/>
        <w:jc w:val="both"/>
        <w:textAlignment w:val="baseline"/>
        <w:rPr>
          <w:rFonts w:ascii="宋体"/>
          <w:b/>
          <w:bCs/>
          <w:i w:val="0"/>
          <w:caps w:val="0"/>
          <w:color w:val="000000"/>
          <w:spacing w:val="0"/>
          <w:w w:val="100"/>
          <w:sz w:val="24"/>
          <w:szCs w:val="24"/>
        </w:rPr>
      </w:pPr>
    </w:p>
    <w:p>
      <w:pPr>
        <w:snapToGrid w:val="0"/>
        <w:spacing w:before="0" w:beforeAutospacing="0" w:after="0" w:afterAutospacing="0" w:line="240" w:lineRule="auto"/>
        <w:jc w:val="both"/>
        <w:textAlignment w:val="baseline"/>
        <w:rPr>
          <w:rFonts w:ascii="宋体"/>
          <w:b/>
          <w:bCs/>
          <w:i w:val="0"/>
          <w:caps w:val="0"/>
          <w:color w:val="000000"/>
          <w:spacing w:val="0"/>
          <w:w w:val="100"/>
          <w:sz w:val="24"/>
          <w:szCs w:val="24"/>
        </w:rPr>
      </w:pPr>
    </w:p>
    <w:p>
      <w:pPr>
        <w:snapToGrid w:val="0"/>
        <w:spacing w:before="0" w:beforeAutospacing="0" w:after="0" w:afterAutospacing="0" w:line="240" w:lineRule="auto"/>
        <w:jc w:val="both"/>
        <w:textAlignment w:val="baseline"/>
        <w:rPr>
          <w:rFonts w:ascii="宋体"/>
          <w:b/>
          <w:bCs/>
          <w:i w:val="0"/>
          <w:caps w:val="0"/>
          <w:color w:val="000000"/>
          <w:spacing w:val="0"/>
          <w:w w:val="100"/>
          <w:sz w:val="24"/>
          <w:szCs w:val="24"/>
        </w:rPr>
      </w:pPr>
    </w:p>
    <w:p>
      <w:pPr>
        <w:snapToGrid w:val="0"/>
        <w:spacing w:before="0" w:beforeAutospacing="0" w:after="0" w:afterAutospacing="0" w:line="240" w:lineRule="auto"/>
        <w:jc w:val="both"/>
        <w:textAlignment w:val="baseline"/>
        <w:rPr>
          <w:rFonts w:ascii="宋体"/>
          <w:b/>
          <w:bCs/>
          <w:i w:val="0"/>
          <w:caps w:val="0"/>
          <w:color w:val="000000"/>
          <w:spacing w:val="0"/>
          <w:w w:val="100"/>
          <w:sz w:val="24"/>
          <w:szCs w:val="24"/>
        </w:rPr>
      </w:pPr>
    </w:p>
    <w:p>
      <w:pPr>
        <w:snapToGrid w:val="0"/>
        <w:spacing w:before="0" w:beforeAutospacing="0" w:after="0" w:afterAutospacing="0" w:line="240" w:lineRule="auto"/>
        <w:jc w:val="both"/>
        <w:textAlignment w:val="baseline"/>
        <w:rPr>
          <w:rFonts w:ascii="宋体"/>
          <w:b/>
          <w:bCs/>
          <w:i w:val="0"/>
          <w:caps w:val="0"/>
          <w:color w:val="000000"/>
          <w:spacing w:val="0"/>
          <w:w w:val="100"/>
          <w:sz w:val="24"/>
          <w:szCs w:val="24"/>
        </w:rPr>
      </w:pPr>
    </w:p>
    <w:p>
      <w:pPr>
        <w:snapToGrid w:val="0"/>
        <w:spacing w:before="0" w:beforeAutospacing="0" w:after="0" w:afterAutospacing="0" w:line="240" w:lineRule="auto"/>
        <w:jc w:val="both"/>
        <w:textAlignment w:val="baseline"/>
        <w:rPr>
          <w:rFonts w:ascii="宋体"/>
          <w:b/>
          <w:bCs/>
          <w:i w:val="0"/>
          <w:caps w:val="0"/>
          <w:color w:val="000000"/>
          <w:spacing w:val="0"/>
          <w:w w:val="100"/>
          <w:sz w:val="24"/>
          <w:szCs w:val="24"/>
        </w:rPr>
      </w:pPr>
    </w:p>
    <w:p>
      <w:pPr>
        <w:snapToGrid w:val="0"/>
        <w:spacing w:before="0" w:beforeAutospacing="0" w:after="0" w:afterAutospacing="0" w:line="240" w:lineRule="auto"/>
        <w:jc w:val="both"/>
        <w:textAlignment w:val="baseline"/>
        <w:rPr>
          <w:rFonts w:ascii="宋体"/>
          <w:b/>
          <w:bCs/>
          <w:i w:val="0"/>
          <w:caps w:val="0"/>
          <w:color w:val="000000"/>
          <w:spacing w:val="0"/>
          <w:w w:val="100"/>
          <w:sz w:val="24"/>
          <w:szCs w:val="24"/>
        </w:rPr>
      </w:pPr>
    </w:p>
    <w:p>
      <w:pPr>
        <w:snapToGrid w:val="0"/>
        <w:spacing w:before="0" w:beforeAutospacing="0" w:after="0" w:afterAutospacing="0" w:line="240" w:lineRule="auto"/>
        <w:jc w:val="both"/>
        <w:textAlignment w:val="baseline"/>
        <w:rPr>
          <w:rFonts w:ascii="宋体"/>
          <w:b/>
          <w:bCs/>
          <w:i w:val="0"/>
          <w:caps w:val="0"/>
          <w:color w:val="000000"/>
          <w:spacing w:val="0"/>
          <w:w w:val="100"/>
          <w:sz w:val="24"/>
          <w:szCs w:val="24"/>
        </w:rPr>
      </w:pPr>
    </w:p>
    <w:p>
      <w:pPr>
        <w:snapToGrid w:val="0"/>
        <w:spacing w:before="0" w:beforeAutospacing="0" w:after="0" w:afterAutospacing="0" w:line="240" w:lineRule="auto"/>
        <w:jc w:val="both"/>
        <w:textAlignment w:val="baseline"/>
        <w:rPr>
          <w:rFonts w:ascii="宋体"/>
          <w:b/>
          <w:bCs/>
          <w:i w:val="0"/>
          <w:caps w:val="0"/>
          <w:color w:val="000000"/>
          <w:spacing w:val="0"/>
          <w:w w:val="100"/>
          <w:sz w:val="24"/>
          <w:szCs w:val="24"/>
        </w:rPr>
      </w:pPr>
    </w:p>
    <w:p>
      <w:pPr>
        <w:snapToGrid w:val="0"/>
        <w:spacing w:before="0" w:beforeAutospacing="0" w:after="0" w:afterAutospacing="0" w:line="240" w:lineRule="auto"/>
        <w:jc w:val="both"/>
        <w:textAlignment w:val="baseline"/>
        <w:rPr>
          <w:rFonts w:ascii="宋体"/>
          <w:b/>
          <w:bCs/>
          <w:i w:val="0"/>
          <w:caps w:val="0"/>
          <w:color w:val="000000"/>
          <w:spacing w:val="0"/>
          <w:w w:val="100"/>
          <w:sz w:val="24"/>
          <w:szCs w:val="24"/>
        </w:rPr>
      </w:pPr>
    </w:p>
    <w:p>
      <w:pPr>
        <w:snapToGrid w:val="0"/>
        <w:spacing w:before="0" w:beforeAutospacing="0" w:after="0" w:afterAutospacing="0" w:line="240" w:lineRule="auto"/>
        <w:jc w:val="both"/>
        <w:textAlignment w:val="baseline"/>
        <w:rPr>
          <w:rFonts w:ascii="宋体"/>
          <w:b/>
          <w:bCs/>
          <w:i w:val="0"/>
          <w:caps w:val="0"/>
          <w:color w:val="000000"/>
          <w:spacing w:val="0"/>
          <w:w w:val="100"/>
          <w:sz w:val="24"/>
          <w:szCs w:val="24"/>
        </w:rPr>
      </w:pPr>
    </w:p>
    <w:p>
      <w:pPr>
        <w:snapToGrid w:val="0"/>
        <w:spacing w:before="0" w:beforeAutospacing="0" w:after="0" w:afterAutospacing="0" w:line="240" w:lineRule="auto"/>
        <w:jc w:val="both"/>
        <w:textAlignment w:val="baseline"/>
        <w:rPr>
          <w:rFonts w:ascii="宋体"/>
          <w:b/>
          <w:bCs/>
          <w:i w:val="0"/>
          <w:caps w:val="0"/>
          <w:color w:val="000000"/>
          <w:spacing w:val="0"/>
          <w:w w:val="100"/>
          <w:sz w:val="24"/>
          <w:szCs w:val="24"/>
        </w:rPr>
      </w:pPr>
    </w:p>
    <w:p>
      <w:pPr>
        <w:snapToGrid w:val="0"/>
        <w:spacing w:before="0" w:beforeAutospacing="0" w:after="0" w:afterAutospacing="0" w:line="240" w:lineRule="auto"/>
        <w:jc w:val="both"/>
        <w:textAlignment w:val="baseline"/>
        <w:rPr>
          <w:rFonts w:ascii="宋体"/>
          <w:b/>
          <w:bCs/>
          <w:i w:val="0"/>
          <w:caps w:val="0"/>
          <w:color w:val="000000"/>
          <w:spacing w:val="0"/>
          <w:w w:val="100"/>
          <w:sz w:val="24"/>
          <w:szCs w:val="24"/>
        </w:rPr>
      </w:pPr>
    </w:p>
    <w:p>
      <w:pPr>
        <w:snapToGrid w:val="0"/>
        <w:spacing w:before="0" w:beforeAutospacing="0" w:after="0" w:afterAutospacing="0" w:line="240" w:lineRule="auto"/>
        <w:jc w:val="both"/>
        <w:textAlignment w:val="baseline"/>
        <w:rPr>
          <w:rFonts w:ascii="宋体"/>
          <w:b/>
          <w:bCs/>
          <w:i w:val="0"/>
          <w:caps w:val="0"/>
          <w:color w:val="000000"/>
          <w:spacing w:val="0"/>
          <w:w w:val="100"/>
          <w:sz w:val="24"/>
          <w:szCs w:val="24"/>
        </w:rPr>
      </w:pPr>
    </w:p>
    <w:p>
      <w:pPr>
        <w:snapToGrid w:val="0"/>
        <w:spacing w:before="0" w:beforeAutospacing="0" w:after="0" w:afterAutospacing="0" w:line="240" w:lineRule="auto"/>
        <w:jc w:val="both"/>
        <w:textAlignment w:val="baseline"/>
        <w:rPr>
          <w:rFonts w:ascii="宋体"/>
          <w:b/>
          <w:bCs/>
          <w:i w:val="0"/>
          <w:caps w:val="0"/>
          <w:color w:val="000000"/>
          <w:spacing w:val="0"/>
          <w:w w:val="100"/>
          <w:sz w:val="24"/>
          <w:szCs w:val="24"/>
        </w:rPr>
      </w:pPr>
    </w:p>
    <w:p>
      <w:pPr>
        <w:snapToGrid w:val="0"/>
        <w:spacing w:before="0" w:beforeAutospacing="0" w:after="0" w:afterAutospacing="0" w:line="240" w:lineRule="auto"/>
        <w:jc w:val="both"/>
        <w:textAlignment w:val="baseline"/>
        <w:rPr>
          <w:rFonts w:ascii="宋体"/>
          <w:b/>
          <w:bCs/>
          <w:i w:val="0"/>
          <w:caps w:val="0"/>
          <w:color w:val="000000"/>
          <w:spacing w:val="0"/>
          <w:w w:val="100"/>
          <w:sz w:val="24"/>
          <w:szCs w:val="24"/>
        </w:rPr>
      </w:pPr>
    </w:p>
    <w:p>
      <w:pPr>
        <w:snapToGrid w:val="0"/>
        <w:spacing w:before="0" w:beforeAutospacing="0" w:after="0" w:afterAutospacing="0" w:line="240" w:lineRule="auto"/>
        <w:jc w:val="both"/>
        <w:textAlignment w:val="baseline"/>
        <w:rPr>
          <w:rFonts w:ascii="宋体"/>
          <w:b/>
          <w:bCs/>
          <w:i w:val="0"/>
          <w:caps w:val="0"/>
          <w:color w:val="000000"/>
          <w:spacing w:val="0"/>
          <w:w w:val="100"/>
          <w:sz w:val="24"/>
          <w:szCs w:val="24"/>
        </w:rPr>
      </w:pPr>
    </w:p>
    <w:p>
      <w:pPr>
        <w:snapToGrid w:val="0"/>
        <w:spacing w:before="0" w:beforeAutospacing="0" w:after="0" w:afterAutospacing="0" w:line="240" w:lineRule="auto"/>
        <w:jc w:val="both"/>
        <w:textAlignment w:val="baseline"/>
        <w:rPr>
          <w:rFonts w:ascii="宋体"/>
          <w:b/>
          <w:bCs/>
          <w:i w:val="0"/>
          <w:caps w:val="0"/>
          <w:color w:val="000000"/>
          <w:spacing w:val="0"/>
          <w:w w:val="100"/>
          <w:sz w:val="24"/>
          <w:szCs w:val="24"/>
        </w:rPr>
      </w:pPr>
    </w:p>
    <w:p>
      <w:pPr>
        <w:snapToGrid w:val="0"/>
        <w:spacing w:before="0" w:beforeAutospacing="0" w:after="0" w:afterAutospacing="0" w:line="240" w:lineRule="auto"/>
        <w:jc w:val="both"/>
        <w:textAlignment w:val="baseline"/>
        <w:rPr>
          <w:rFonts w:ascii="宋体"/>
          <w:b/>
          <w:bCs/>
          <w:i w:val="0"/>
          <w:caps w:val="0"/>
          <w:color w:val="000000"/>
          <w:spacing w:val="0"/>
          <w:w w:val="100"/>
          <w:sz w:val="24"/>
          <w:szCs w:val="24"/>
        </w:rPr>
      </w:pPr>
    </w:p>
    <w:p>
      <w:pPr>
        <w:snapToGrid w:val="0"/>
        <w:spacing w:before="0" w:beforeAutospacing="0" w:after="0" w:afterAutospacing="0" w:line="240" w:lineRule="auto"/>
        <w:jc w:val="center"/>
        <w:textAlignment w:val="baseline"/>
        <w:rPr>
          <w:rFonts w:ascii="宋体"/>
          <w:b/>
          <w:bCs/>
          <w:i w:val="0"/>
          <w:caps w:val="0"/>
          <w:color w:val="000000"/>
          <w:spacing w:val="0"/>
          <w:w w:val="100"/>
          <w:sz w:val="24"/>
          <w:szCs w:val="24"/>
        </w:rPr>
      </w:pPr>
    </w:p>
    <w:p>
      <w:pPr>
        <w:snapToGrid w:val="0"/>
        <w:spacing w:before="0" w:beforeAutospacing="0" w:after="0" w:afterAutospacing="0" w:line="240" w:lineRule="auto"/>
        <w:jc w:val="center"/>
        <w:textAlignment w:val="baseline"/>
        <w:rPr>
          <w:rFonts w:ascii="宋体"/>
          <w:b/>
          <w:bCs/>
          <w:i w:val="0"/>
          <w:caps w:val="0"/>
          <w:color w:val="000000"/>
          <w:spacing w:val="0"/>
          <w:w w:val="100"/>
          <w:sz w:val="24"/>
          <w:szCs w:val="24"/>
        </w:rPr>
      </w:pPr>
      <w:r>
        <w:rPr>
          <w:rFonts w:hint="eastAsia" w:ascii="宋体" w:hAnsi="宋体" w:cs="宋体"/>
          <w:b/>
          <w:bCs/>
          <w:i w:val="0"/>
          <w:caps w:val="0"/>
          <w:color w:val="000000"/>
          <w:spacing w:val="0"/>
          <w:w w:val="100"/>
          <w:sz w:val="24"/>
          <w:szCs w:val="24"/>
        </w:rPr>
        <w:t>主要材料表</w:t>
      </w:r>
      <w:r>
        <w:rPr>
          <w:rFonts w:ascii="宋体" w:hAnsi="宋体" w:cs="宋体"/>
          <w:b/>
          <w:bCs/>
          <w:i w:val="0"/>
          <w:caps w:val="0"/>
          <w:color w:val="000000"/>
          <w:spacing w:val="0"/>
          <w:w w:val="100"/>
          <w:sz w:val="24"/>
          <w:szCs w:val="24"/>
        </w:rPr>
        <w:t xml:space="preserve"> </w:t>
      </w:r>
    </w:p>
    <w:p>
      <w:pPr>
        <w:snapToGrid w:val="0"/>
        <w:spacing w:before="0" w:beforeAutospacing="0" w:after="0" w:afterAutospacing="0" w:line="240" w:lineRule="auto"/>
        <w:jc w:val="both"/>
        <w:textAlignment w:val="baseline"/>
        <w:rPr>
          <w:rFonts w:ascii="宋体"/>
          <w:b w:val="0"/>
          <w:i w:val="0"/>
          <w:caps w:val="0"/>
          <w:color w:val="000000"/>
          <w:spacing w:val="0"/>
          <w:w w:val="100"/>
          <w:sz w:val="24"/>
          <w:szCs w:val="24"/>
        </w:rPr>
      </w:pPr>
    </w:p>
    <w:p>
      <w:pPr>
        <w:snapToGrid/>
        <w:spacing w:before="0" w:beforeAutospacing="0" w:after="0" w:afterAutospacing="0" w:line="240" w:lineRule="auto"/>
        <w:ind w:firstLine="241" w:firstLineChars="100"/>
        <w:jc w:val="both"/>
        <w:textAlignment w:val="baseline"/>
        <w:rPr>
          <w:rFonts w:ascii="宋体"/>
          <w:b/>
          <w:bCs/>
          <w:i w:val="0"/>
          <w:caps w:val="0"/>
          <w:color w:val="000000"/>
          <w:spacing w:val="0"/>
          <w:w w:val="100"/>
          <w:sz w:val="24"/>
          <w:szCs w:val="24"/>
        </w:rPr>
      </w:pPr>
      <w:r>
        <w:rPr>
          <w:rFonts w:hint="eastAsia" w:ascii="宋体" w:hAnsi="宋体" w:cs="宋体"/>
          <w:b/>
          <w:bCs/>
          <w:i w:val="0"/>
          <w:caps w:val="0"/>
          <w:color w:val="000000"/>
          <w:spacing w:val="0"/>
          <w:w w:val="100"/>
          <w:sz w:val="24"/>
          <w:szCs w:val="24"/>
        </w:rPr>
        <w:t>项目名称：</w:t>
      </w:r>
    </w:p>
    <w:p>
      <w:pPr>
        <w:snapToGrid/>
        <w:spacing w:before="0" w:beforeAutospacing="0" w:after="0" w:afterAutospacing="0" w:line="240" w:lineRule="auto"/>
        <w:ind w:firstLine="241" w:firstLineChars="100"/>
        <w:jc w:val="both"/>
        <w:textAlignment w:val="baseline"/>
        <w:rPr>
          <w:rFonts w:ascii="宋体"/>
          <w:b/>
          <w:bCs/>
          <w:i w:val="0"/>
          <w:caps w:val="0"/>
          <w:color w:val="000000"/>
          <w:spacing w:val="0"/>
          <w:w w:val="100"/>
          <w:sz w:val="24"/>
          <w:szCs w:val="24"/>
        </w:rPr>
      </w:pPr>
      <w:r>
        <w:rPr>
          <w:rFonts w:hint="eastAsia" w:ascii="宋体" w:hAnsi="宋体" w:cs="宋体"/>
          <w:b/>
          <w:bCs/>
          <w:i w:val="0"/>
          <w:caps w:val="0"/>
          <w:color w:val="000000"/>
          <w:spacing w:val="0"/>
          <w:w w:val="100"/>
          <w:sz w:val="24"/>
          <w:szCs w:val="24"/>
        </w:rPr>
        <w:t>包号：</w:t>
      </w:r>
      <w:r>
        <w:rPr>
          <w:rFonts w:ascii="宋体" w:hAnsi="宋体" w:cs="宋体"/>
          <w:b/>
          <w:bCs/>
          <w:i w:val="0"/>
          <w:caps w:val="0"/>
          <w:color w:val="000000"/>
          <w:spacing w:val="0"/>
          <w:w w:val="100"/>
          <w:sz w:val="24"/>
          <w:szCs w:val="24"/>
        </w:rPr>
        <w:t xml:space="preserve">                         </w:t>
      </w:r>
      <w:r>
        <w:rPr>
          <w:rFonts w:hint="eastAsia" w:ascii="宋体" w:hAnsi="宋体" w:cs="宋体"/>
          <w:b/>
          <w:bCs/>
          <w:i w:val="0"/>
          <w:caps w:val="0"/>
          <w:color w:val="000000"/>
          <w:spacing w:val="0"/>
          <w:w w:val="100"/>
          <w:sz w:val="24"/>
          <w:szCs w:val="24"/>
        </w:rPr>
        <w:t>金额单位：元</w:t>
      </w:r>
    </w:p>
    <w:tbl>
      <w:tblPr>
        <w:tblStyle w:val="17"/>
        <w:tblW w:w="9180" w:type="dxa"/>
        <w:tblInd w:w="2"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1144"/>
        <w:gridCol w:w="1047"/>
        <w:gridCol w:w="813"/>
        <w:gridCol w:w="900"/>
        <w:gridCol w:w="1260"/>
        <w:gridCol w:w="900"/>
        <w:gridCol w:w="1260"/>
        <w:gridCol w:w="1080"/>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rPr>
        <w:tc>
          <w:tcPr>
            <w:tcW w:w="776" w:type="dxa"/>
            <w:tcBorders>
              <w:top w:val="double" w:color="auto" w:sz="4" w:space="0"/>
            </w:tcBorders>
            <w:vAlign w:val="center"/>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序号</w:t>
            </w:r>
          </w:p>
        </w:tc>
        <w:tc>
          <w:tcPr>
            <w:tcW w:w="1144" w:type="dxa"/>
            <w:tcBorders>
              <w:top w:val="double" w:color="auto" w:sz="4" w:space="0"/>
            </w:tcBorders>
            <w:vAlign w:val="center"/>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材料名称</w:t>
            </w:r>
          </w:p>
        </w:tc>
        <w:tc>
          <w:tcPr>
            <w:tcW w:w="1047" w:type="dxa"/>
            <w:tcBorders>
              <w:top w:val="double" w:color="auto" w:sz="4" w:space="0"/>
            </w:tcBorders>
            <w:vAlign w:val="center"/>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商品编码</w:t>
            </w:r>
          </w:p>
        </w:tc>
        <w:tc>
          <w:tcPr>
            <w:tcW w:w="813" w:type="dxa"/>
            <w:tcBorders>
              <w:top w:val="double" w:color="auto" w:sz="4" w:space="0"/>
            </w:tcBorders>
            <w:vAlign w:val="center"/>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品牌</w:t>
            </w:r>
          </w:p>
        </w:tc>
        <w:tc>
          <w:tcPr>
            <w:tcW w:w="900" w:type="dxa"/>
            <w:tcBorders>
              <w:top w:val="double" w:color="auto" w:sz="4" w:space="0"/>
            </w:tcBorders>
            <w:vAlign w:val="center"/>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型号规格</w:t>
            </w:r>
          </w:p>
        </w:tc>
        <w:tc>
          <w:tcPr>
            <w:tcW w:w="1260" w:type="dxa"/>
            <w:tcBorders>
              <w:top w:val="double" w:color="auto" w:sz="4" w:space="0"/>
            </w:tcBorders>
            <w:vAlign w:val="center"/>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制造厂商</w:t>
            </w:r>
            <w:r>
              <w:rPr>
                <w:rFonts w:ascii="宋体"/>
                <w:b w:val="0"/>
                <w:i w:val="0"/>
                <w:caps w:val="0"/>
                <w:color w:val="000000"/>
                <w:spacing w:val="0"/>
                <w:w w:val="100"/>
                <w:sz w:val="24"/>
                <w:szCs w:val="24"/>
              </w:rPr>
              <w:br w:type="textWrapping"/>
            </w:r>
            <w:r>
              <w:rPr>
                <w:rFonts w:hint="eastAsia" w:ascii="宋体" w:hAnsi="宋体" w:cs="宋体"/>
                <w:b w:val="0"/>
                <w:i w:val="0"/>
                <w:caps w:val="0"/>
                <w:color w:val="000000"/>
                <w:spacing w:val="0"/>
                <w:w w:val="100"/>
                <w:sz w:val="24"/>
                <w:szCs w:val="24"/>
              </w:rPr>
              <w:t>机构代码</w:t>
            </w:r>
          </w:p>
        </w:tc>
        <w:tc>
          <w:tcPr>
            <w:tcW w:w="900" w:type="dxa"/>
            <w:tcBorders>
              <w:top w:val="double" w:color="auto" w:sz="4" w:space="0"/>
            </w:tcBorders>
            <w:vAlign w:val="center"/>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政策功能编码</w:t>
            </w:r>
          </w:p>
        </w:tc>
        <w:tc>
          <w:tcPr>
            <w:tcW w:w="1260" w:type="dxa"/>
            <w:tcBorders>
              <w:top w:val="double" w:color="auto" w:sz="4" w:space="0"/>
            </w:tcBorders>
            <w:vAlign w:val="center"/>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价格</w:t>
            </w:r>
          </w:p>
        </w:tc>
        <w:tc>
          <w:tcPr>
            <w:tcW w:w="1080" w:type="dxa"/>
            <w:tcBorders>
              <w:top w:val="double" w:color="auto" w:sz="4" w:space="0"/>
            </w:tcBorders>
            <w:vAlign w:val="center"/>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备注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776" w:type="dxa"/>
            <w:vAlign w:val="center"/>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p>
        </w:tc>
        <w:tc>
          <w:tcPr>
            <w:tcW w:w="1144" w:type="dxa"/>
            <w:vAlign w:val="center"/>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p>
        </w:tc>
        <w:tc>
          <w:tcPr>
            <w:tcW w:w="1047" w:type="dxa"/>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p>
        </w:tc>
        <w:tc>
          <w:tcPr>
            <w:tcW w:w="813" w:type="dxa"/>
            <w:vAlign w:val="center"/>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p>
        </w:tc>
        <w:tc>
          <w:tcPr>
            <w:tcW w:w="900" w:type="dxa"/>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p>
        </w:tc>
        <w:tc>
          <w:tcPr>
            <w:tcW w:w="1260" w:type="dxa"/>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p>
        </w:tc>
        <w:tc>
          <w:tcPr>
            <w:tcW w:w="900" w:type="dxa"/>
            <w:vAlign w:val="center"/>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p>
        </w:tc>
        <w:tc>
          <w:tcPr>
            <w:tcW w:w="1260" w:type="dxa"/>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p>
        </w:tc>
        <w:tc>
          <w:tcPr>
            <w:tcW w:w="1080" w:type="dxa"/>
            <w:vAlign w:val="center"/>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776" w:type="dxa"/>
            <w:vAlign w:val="center"/>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p>
        </w:tc>
        <w:tc>
          <w:tcPr>
            <w:tcW w:w="1144" w:type="dxa"/>
            <w:vAlign w:val="center"/>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p>
        </w:tc>
        <w:tc>
          <w:tcPr>
            <w:tcW w:w="1047" w:type="dxa"/>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p>
        </w:tc>
        <w:tc>
          <w:tcPr>
            <w:tcW w:w="813" w:type="dxa"/>
            <w:vAlign w:val="center"/>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p>
        </w:tc>
        <w:tc>
          <w:tcPr>
            <w:tcW w:w="900" w:type="dxa"/>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p>
        </w:tc>
        <w:tc>
          <w:tcPr>
            <w:tcW w:w="1260" w:type="dxa"/>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p>
        </w:tc>
        <w:tc>
          <w:tcPr>
            <w:tcW w:w="900" w:type="dxa"/>
            <w:vAlign w:val="center"/>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p>
        </w:tc>
        <w:tc>
          <w:tcPr>
            <w:tcW w:w="1260" w:type="dxa"/>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p>
        </w:tc>
        <w:tc>
          <w:tcPr>
            <w:tcW w:w="1080" w:type="dxa"/>
            <w:vAlign w:val="center"/>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776" w:type="dxa"/>
            <w:tcBorders>
              <w:bottom w:val="double" w:color="auto" w:sz="4" w:space="0"/>
            </w:tcBorders>
            <w:vAlign w:val="center"/>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p>
        </w:tc>
        <w:tc>
          <w:tcPr>
            <w:tcW w:w="1144" w:type="dxa"/>
            <w:tcBorders>
              <w:bottom w:val="double" w:color="auto" w:sz="4" w:space="0"/>
            </w:tcBorders>
            <w:vAlign w:val="center"/>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合计</w:t>
            </w:r>
          </w:p>
        </w:tc>
        <w:tc>
          <w:tcPr>
            <w:tcW w:w="1047" w:type="dxa"/>
            <w:tcBorders>
              <w:bottom w:val="double" w:color="auto" w:sz="4" w:space="0"/>
            </w:tcBorders>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p>
        </w:tc>
        <w:tc>
          <w:tcPr>
            <w:tcW w:w="813" w:type="dxa"/>
            <w:tcBorders>
              <w:bottom w:val="double" w:color="auto" w:sz="4" w:space="0"/>
            </w:tcBorders>
            <w:vAlign w:val="center"/>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p>
        </w:tc>
        <w:tc>
          <w:tcPr>
            <w:tcW w:w="900" w:type="dxa"/>
            <w:tcBorders>
              <w:bottom w:val="double" w:color="auto" w:sz="4" w:space="0"/>
            </w:tcBorders>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p>
        </w:tc>
        <w:tc>
          <w:tcPr>
            <w:tcW w:w="1260" w:type="dxa"/>
            <w:tcBorders>
              <w:bottom w:val="double" w:color="auto" w:sz="4" w:space="0"/>
            </w:tcBorders>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p>
        </w:tc>
        <w:tc>
          <w:tcPr>
            <w:tcW w:w="900" w:type="dxa"/>
            <w:tcBorders>
              <w:bottom w:val="double" w:color="auto" w:sz="4" w:space="0"/>
            </w:tcBorders>
            <w:vAlign w:val="center"/>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p>
        </w:tc>
        <w:tc>
          <w:tcPr>
            <w:tcW w:w="1260" w:type="dxa"/>
            <w:tcBorders>
              <w:bottom w:val="double" w:color="auto" w:sz="4" w:space="0"/>
            </w:tcBorders>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p>
        </w:tc>
        <w:tc>
          <w:tcPr>
            <w:tcW w:w="1080" w:type="dxa"/>
            <w:tcBorders>
              <w:bottom w:val="double" w:color="auto" w:sz="4" w:space="0"/>
            </w:tcBorders>
            <w:vAlign w:val="center"/>
          </w:tcPr>
          <w:p>
            <w:pPr>
              <w:snapToGrid w:val="0"/>
              <w:spacing w:before="0" w:beforeAutospacing="0" w:after="0" w:afterAutospacing="0" w:line="240" w:lineRule="auto"/>
              <w:jc w:val="center"/>
              <w:textAlignment w:val="baseline"/>
              <w:rPr>
                <w:rFonts w:ascii="宋体"/>
                <w:b w:val="0"/>
                <w:i w:val="0"/>
                <w:caps w:val="0"/>
                <w:color w:val="000000"/>
                <w:spacing w:val="0"/>
                <w:w w:val="100"/>
                <w:sz w:val="24"/>
                <w:szCs w:val="24"/>
              </w:rPr>
            </w:pPr>
          </w:p>
        </w:tc>
      </w:tr>
    </w:tbl>
    <w:p>
      <w:pPr>
        <w:snapToGrid w:val="0"/>
        <w:spacing w:before="0" w:beforeAutospacing="0" w:after="0" w:afterAutospacing="0" w:line="240" w:lineRule="auto"/>
        <w:jc w:val="both"/>
        <w:textAlignment w:val="baseline"/>
        <w:rPr>
          <w:rFonts w:ascii="宋体"/>
          <w:b w:val="0"/>
          <w:i w:val="0"/>
          <w:caps w:val="0"/>
          <w:color w:val="000000"/>
          <w:spacing w:val="0"/>
          <w:w w:val="100"/>
          <w:sz w:val="24"/>
          <w:szCs w:val="24"/>
        </w:rPr>
      </w:pPr>
    </w:p>
    <w:p>
      <w:pPr>
        <w:snapToGrid w:val="0"/>
        <w:spacing w:before="0" w:beforeAutospacing="0" w:after="0" w:afterAutospacing="0" w:line="240" w:lineRule="auto"/>
        <w:jc w:val="both"/>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注：该表用于计算主要材料应享受的政策功能折扣，“价格”栏应填列该材料的总金额。</w:t>
      </w:r>
    </w:p>
    <w:p>
      <w:pPr>
        <w:snapToGrid/>
        <w:spacing w:before="0" w:beforeAutospacing="0" w:after="0" w:afterAutospacing="0" w:line="240" w:lineRule="auto"/>
        <w:ind w:firstLine="240" w:firstLineChars="100"/>
        <w:jc w:val="both"/>
        <w:textAlignment w:val="baseline"/>
        <w:rPr>
          <w:rFonts w:ascii="宋体"/>
          <w:b/>
          <w:bCs/>
          <w:i w:val="0"/>
          <w:caps w:val="0"/>
          <w:color w:val="000000"/>
          <w:spacing w:val="0"/>
          <w:w w:val="100"/>
          <w:sz w:val="24"/>
          <w:szCs w:val="24"/>
        </w:rPr>
      </w:pPr>
      <w:r>
        <w:rPr>
          <w:rFonts w:hint="eastAsia" w:ascii="宋体" w:hAnsi="宋体" w:cs="宋体"/>
          <w:b w:val="0"/>
          <w:i w:val="0"/>
          <w:caps w:val="0"/>
          <w:color w:val="000000"/>
          <w:spacing w:val="0"/>
          <w:w w:val="100"/>
          <w:sz w:val="24"/>
          <w:szCs w:val="24"/>
        </w:rPr>
        <w:t>商品编码是指</w:t>
      </w:r>
      <w:r>
        <w:rPr>
          <w:rFonts w:hint="eastAsia" w:ascii="宋体" w:hAnsi="宋体" w:cs="宋体"/>
          <w:b w:val="0"/>
          <w:i w:val="0"/>
          <w:caps w:val="0"/>
          <w:color w:val="000000"/>
          <w:spacing w:val="0"/>
          <w:w w:val="100"/>
          <w:sz w:val="24"/>
          <w:szCs w:val="24"/>
          <w:shd w:val="clear" w:color="auto" w:fill="FFFFFF"/>
        </w:rPr>
        <w:t>标准版商品条码（</w:t>
      </w:r>
      <w:r>
        <w:rPr>
          <w:rFonts w:ascii="宋体" w:hAnsi="宋体" w:cs="宋体"/>
          <w:b w:val="0"/>
          <w:i w:val="0"/>
          <w:caps w:val="0"/>
          <w:color w:val="000000"/>
          <w:spacing w:val="0"/>
          <w:w w:val="100"/>
          <w:sz w:val="24"/>
          <w:szCs w:val="24"/>
          <w:shd w:val="clear" w:color="auto" w:fill="FFFFFF"/>
        </w:rPr>
        <w:t>EAN-13</w:t>
      </w:r>
      <w:r>
        <w:rPr>
          <w:rFonts w:hint="eastAsia" w:ascii="宋体" w:hAnsi="宋体" w:cs="宋体"/>
          <w:b w:val="0"/>
          <w:i w:val="0"/>
          <w:caps w:val="0"/>
          <w:color w:val="000000"/>
          <w:spacing w:val="0"/>
          <w:w w:val="100"/>
          <w:sz w:val="24"/>
          <w:szCs w:val="24"/>
          <w:shd w:val="clear" w:color="auto" w:fill="FFFFFF"/>
        </w:rPr>
        <w:t>码）。</w:t>
      </w:r>
      <w:r>
        <w:rPr>
          <w:rFonts w:hint="eastAsia" w:ascii="宋体" w:hAnsi="宋体" w:cs="宋体"/>
          <w:b w:val="0"/>
          <w:i w:val="0"/>
          <w:caps w:val="0"/>
          <w:color w:val="000000"/>
          <w:spacing w:val="0"/>
          <w:w w:val="100"/>
          <w:sz w:val="24"/>
          <w:szCs w:val="24"/>
        </w:rPr>
        <w:t>品牌和制造厂商指产品的品牌和生产厂商的组织机构代码。中小企业是指制造厂商为“</w:t>
      </w:r>
      <w:r>
        <w:rPr>
          <w:rFonts w:hint="eastAsia" w:ascii="宋体" w:hAnsi="宋体" w:cs="宋体"/>
          <w:b w:val="0"/>
          <w:i w:val="0"/>
          <w:caps w:val="0"/>
          <w:color w:val="000000"/>
          <w:spacing w:val="0"/>
          <w:w w:val="100"/>
          <w:kern w:val="0"/>
          <w:sz w:val="24"/>
          <w:szCs w:val="24"/>
        </w:rPr>
        <w:t>中型</w:t>
      </w:r>
      <w:r>
        <w:rPr>
          <w:rFonts w:hint="eastAsia" w:ascii="宋体" w:hAnsi="宋体" w:cs="宋体"/>
          <w:b w:val="0"/>
          <w:i w:val="0"/>
          <w:caps w:val="0"/>
          <w:color w:val="000000"/>
          <w:spacing w:val="0"/>
          <w:w w:val="100"/>
          <w:sz w:val="24"/>
          <w:szCs w:val="24"/>
        </w:rPr>
        <w:t>企业”</w:t>
      </w:r>
      <w:r>
        <w:rPr>
          <w:rFonts w:hint="eastAsia" w:ascii="宋体" w:hAnsi="宋体" w:cs="宋体"/>
          <w:b w:val="0"/>
          <w:i w:val="0"/>
          <w:caps w:val="0"/>
          <w:color w:val="000000"/>
          <w:spacing w:val="0"/>
          <w:w w:val="100"/>
          <w:kern w:val="0"/>
          <w:sz w:val="24"/>
          <w:szCs w:val="24"/>
        </w:rPr>
        <w:t>或者“小型、微型</w:t>
      </w:r>
      <w:r>
        <w:rPr>
          <w:rFonts w:hint="eastAsia" w:ascii="宋体" w:hAnsi="宋体" w:cs="宋体"/>
          <w:b w:val="0"/>
          <w:i w:val="0"/>
          <w:caps w:val="0"/>
          <w:color w:val="000000"/>
          <w:spacing w:val="0"/>
          <w:w w:val="100"/>
          <w:sz w:val="24"/>
          <w:szCs w:val="24"/>
        </w:rPr>
        <w:t>企业</w:t>
      </w:r>
      <w:r>
        <w:rPr>
          <w:rFonts w:hint="eastAsia" w:ascii="宋体" w:hAnsi="宋体" w:cs="宋体"/>
          <w:b w:val="0"/>
          <w:i w:val="0"/>
          <w:caps w:val="0"/>
          <w:color w:val="000000"/>
          <w:spacing w:val="0"/>
          <w:w w:val="100"/>
          <w:kern w:val="0"/>
          <w:sz w:val="24"/>
          <w:szCs w:val="24"/>
        </w:rPr>
        <w:t>”</w:t>
      </w:r>
      <w:r>
        <w:rPr>
          <w:rFonts w:hint="eastAsia" w:ascii="宋体" w:hAnsi="宋体" w:cs="宋体"/>
          <w:b w:val="0"/>
          <w:i w:val="0"/>
          <w:caps w:val="0"/>
          <w:color w:val="000000"/>
          <w:spacing w:val="0"/>
          <w:w w:val="100"/>
          <w:sz w:val="24"/>
          <w:szCs w:val="24"/>
        </w:rPr>
        <w:t>。政策功能编码是指产品的中国环境标志认证证书编号、节能标志认证证书号、两型产品编号。</w:t>
      </w:r>
    </w:p>
    <w:p>
      <w:pPr>
        <w:snapToGrid w:val="0"/>
        <w:spacing w:before="0" w:beforeAutospacing="0" w:after="0" w:afterAutospacing="0" w:line="240" w:lineRule="auto"/>
        <w:ind w:left="-88" w:leftChars="-42"/>
        <w:jc w:val="center"/>
        <w:textAlignment w:val="baseline"/>
        <w:rPr>
          <w:rFonts w:ascii="宋体"/>
          <w:b w:val="0"/>
          <w:i w:val="0"/>
          <w:caps w:val="0"/>
          <w:color w:val="000000"/>
          <w:spacing w:val="0"/>
          <w:w w:val="100"/>
          <w:sz w:val="32"/>
          <w:szCs w:val="32"/>
        </w:rPr>
      </w:pPr>
    </w:p>
    <w:p>
      <w:pPr>
        <w:snapToGrid w:val="0"/>
        <w:spacing w:before="0" w:beforeAutospacing="0" w:after="0" w:afterAutospacing="0" w:line="240" w:lineRule="auto"/>
        <w:ind w:left="-88" w:leftChars="-42"/>
        <w:jc w:val="center"/>
        <w:textAlignment w:val="baseline"/>
        <w:rPr>
          <w:rFonts w:ascii="宋体"/>
          <w:b/>
          <w:bCs/>
          <w:i w:val="0"/>
          <w:caps w:val="0"/>
          <w:color w:val="000000"/>
          <w:spacing w:val="0"/>
          <w:w w:val="100"/>
          <w:sz w:val="28"/>
          <w:szCs w:val="28"/>
        </w:rPr>
      </w:pPr>
    </w:p>
    <w:p>
      <w:pPr>
        <w:snapToGrid w:val="0"/>
        <w:spacing w:before="5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投标人名称（单位章）：</w:t>
      </w:r>
    </w:p>
    <w:p>
      <w:pPr>
        <w:snapToGrid w:val="0"/>
        <w:spacing w:before="5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法定代表人或其授权的代理人</w:t>
      </w: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签字</w:t>
      </w:r>
      <w:r>
        <w:rPr>
          <w:rFonts w:ascii="宋体" w:hAnsi="宋体" w:cs="宋体"/>
          <w:b w:val="0"/>
          <w:i w:val="0"/>
          <w:caps w:val="0"/>
          <w:color w:val="000000"/>
          <w:spacing w:val="0"/>
          <w:w w:val="100"/>
          <w:sz w:val="21"/>
        </w:rPr>
        <w:t>)</w:t>
      </w:r>
      <w:r>
        <w:rPr>
          <w:rFonts w:hint="eastAsia" w:ascii="宋体" w:hAnsi="宋体" w:cs="宋体"/>
          <w:b w:val="0"/>
          <w:i w:val="0"/>
          <w:caps w:val="0"/>
          <w:color w:val="000000"/>
          <w:spacing w:val="0"/>
          <w:w w:val="100"/>
          <w:sz w:val="21"/>
        </w:rPr>
        <w:t>：</w:t>
      </w:r>
      <w:r>
        <w:rPr>
          <w:rFonts w:ascii="宋体" w:hAnsi="宋体" w:cs="宋体"/>
          <w:b w:val="0"/>
          <w:i w:val="0"/>
          <w:caps w:val="0"/>
          <w:color w:val="000000"/>
          <w:spacing w:val="0"/>
          <w:w w:val="100"/>
          <w:sz w:val="21"/>
          <w:u w:val="single" w:color="000000"/>
        </w:rPr>
        <w:t xml:space="preserve">               </w:t>
      </w:r>
      <w:r>
        <w:rPr>
          <w:rFonts w:ascii="宋体" w:hAnsi="宋体" w:cs="宋体"/>
          <w:b w:val="0"/>
          <w:i w:val="0"/>
          <w:caps w:val="0"/>
          <w:color w:val="000000"/>
          <w:spacing w:val="0"/>
          <w:w w:val="100"/>
          <w:sz w:val="21"/>
        </w:rPr>
        <w:t xml:space="preserve"> </w:t>
      </w:r>
    </w:p>
    <w:p>
      <w:pPr>
        <w:snapToGrid w:val="0"/>
        <w:spacing w:before="50" w:beforeAutospacing="0" w:after="0" w:afterAutospacing="0" w:line="360" w:lineRule="auto"/>
        <w:jc w:val="both"/>
        <w:textAlignment w:val="baseline"/>
        <w:rPr>
          <w:rFonts w:ascii="宋体"/>
          <w:b w:val="0"/>
          <w:i w:val="0"/>
          <w:caps w:val="0"/>
          <w:color w:val="000000"/>
          <w:spacing w:val="0"/>
          <w:w w:val="100"/>
          <w:sz w:val="20"/>
        </w:rPr>
      </w:pPr>
      <w:r>
        <w:rPr>
          <w:rFonts w:hint="eastAsia" w:ascii="宋体" w:hAnsi="宋体" w:cs="宋体"/>
          <w:b w:val="0"/>
          <w:i w:val="0"/>
          <w:caps w:val="0"/>
          <w:color w:val="000000"/>
          <w:spacing w:val="0"/>
          <w:w w:val="100"/>
          <w:sz w:val="21"/>
        </w:rPr>
        <w:t>日期：</w:t>
      </w:r>
      <w:r>
        <w:rPr>
          <w:rFonts w:ascii="宋体" w:hAnsi="宋体" w:cs="宋体"/>
          <w:b w:val="0"/>
          <w:i w:val="0"/>
          <w:caps w:val="0"/>
          <w:color w:val="000000"/>
          <w:spacing w:val="0"/>
          <w:w w:val="100"/>
          <w:sz w:val="21"/>
          <w:u w:val="single" w:color="000000"/>
        </w:rPr>
        <w:t xml:space="preserve">             </w:t>
      </w:r>
      <w:r>
        <w:rPr>
          <w:rFonts w:hint="eastAsia" w:ascii="宋体" w:hAnsi="宋体" w:cs="宋体"/>
          <w:b w:val="0"/>
          <w:i w:val="0"/>
          <w:caps w:val="0"/>
          <w:color w:val="000000"/>
          <w:spacing w:val="0"/>
          <w:w w:val="100"/>
          <w:sz w:val="21"/>
        </w:rPr>
        <w:t>年</w:t>
      </w:r>
      <w:r>
        <w:rPr>
          <w:rFonts w:ascii="宋体" w:hAnsi="宋体" w:cs="宋体"/>
          <w:b w:val="0"/>
          <w:i w:val="0"/>
          <w:caps w:val="0"/>
          <w:color w:val="000000"/>
          <w:spacing w:val="0"/>
          <w:w w:val="100"/>
          <w:sz w:val="21"/>
          <w:u w:val="single" w:color="000000"/>
        </w:rPr>
        <w:t xml:space="preserve">            </w:t>
      </w:r>
      <w:r>
        <w:rPr>
          <w:rFonts w:hint="eastAsia" w:ascii="宋体" w:hAnsi="宋体" w:cs="宋体"/>
          <w:b w:val="0"/>
          <w:i w:val="0"/>
          <w:caps w:val="0"/>
          <w:color w:val="000000"/>
          <w:spacing w:val="0"/>
          <w:w w:val="100"/>
          <w:sz w:val="21"/>
        </w:rPr>
        <w:t>月</w:t>
      </w:r>
      <w:r>
        <w:rPr>
          <w:rFonts w:ascii="宋体" w:hAnsi="宋体" w:cs="宋体"/>
          <w:b w:val="0"/>
          <w:i w:val="0"/>
          <w:caps w:val="0"/>
          <w:color w:val="000000"/>
          <w:spacing w:val="0"/>
          <w:w w:val="100"/>
          <w:sz w:val="21"/>
          <w:u w:val="single" w:color="000000"/>
        </w:rPr>
        <w:t xml:space="preserve">         </w:t>
      </w:r>
      <w:r>
        <w:rPr>
          <w:rFonts w:hint="eastAsia" w:ascii="宋体" w:hAnsi="宋体" w:cs="宋体"/>
          <w:b w:val="0"/>
          <w:i w:val="0"/>
          <w:caps w:val="0"/>
          <w:color w:val="000000"/>
          <w:spacing w:val="0"/>
          <w:w w:val="100"/>
          <w:sz w:val="21"/>
        </w:rPr>
        <w:t>日</w:t>
      </w:r>
    </w:p>
    <w:p>
      <w:pPr>
        <w:snapToGrid w:val="0"/>
        <w:spacing w:before="50" w:beforeAutospacing="0" w:after="0" w:afterAutospacing="0" w:line="360" w:lineRule="auto"/>
        <w:jc w:val="both"/>
        <w:textAlignment w:val="baseline"/>
        <w:rPr>
          <w:rFonts w:ascii="宋体"/>
          <w:b w:val="0"/>
          <w:i w:val="0"/>
          <w:caps w:val="0"/>
          <w:color w:val="000000"/>
          <w:spacing w:val="0"/>
          <w:w w:val="100"/>
          <w:sz w:val="20"/>
        </w:rPr>
      </w:pPr>
    </w:p>
    <w:p>
      <w:pPr>
        <w:snapToGrid w:val="0"/>
        <w:spacing w:before="50" w:beforeAutospacing="0" w:after="0" w:afterAutospacing="0" w:line="360" w:lineRule="auto"/>
        <w:jc w:val="both"/>
        <w:textAlignment w:val="baseline"/>
        <w:rPr>
          <w:rFonts w:ascii="宋体"/>
          <w:b w:val="0"/>
          <w:i w:val="0"/>
          <w:caps w:val="0"/>
          <w:color w:val="000000"/>
          <w:spacing w:val="0"/>
          <w:w w:val="100"/>
          <w:sz w:val="20"/>
        </w:rPr>
      </w:pPr>
    </w:p>
    <w:p>
      <w:pPr>
        <w:snapToGrid w:val="0"/>
        <w:spacing w:before="50" w:beforeAutospacing="0" w:after="0" w:afterAutospacing="0" w:line="360" w:lineRule="auto"/>
        <w:jc w:val="both"/>
        <w:textAlignment w:val="baseline"/>
        <w:rPr>
          <w:rFonts w:ascii="宋体"/>
          <w:b w:val="0"/>
          <w:i w:val="0"/>
          <w:caps w:val="0"/>
          <w:color w:val="000000"/>
          <w:spacing w:val="0"/>
          <w:w w:val="100"/>
          <w:sz w:val="20"/>
        </w:rPr>
      </w:pPr>
    </w:p>
    <w:p>
      <w:pPr>
        <w:snapToGrid w:val="0"/>
        <w:spacing w:before="50" w:beforeAutospacing="0" w:after="0" w:afterAutospacing="0" w:line="360" w:lineRule="auto"/>
        <w:jc w:val="both"/>
        <w:textAlignment w:val="baseline"/>
        <w:rPr>
          <w:rFonts w:ascii="宋体"/>
          <w:b w:val="0"/>
          <w:i w:val="0"/>
          <w:caps w:val="0"/>
          <w:color w:val="000000"/>
          <w:spacing w:val="0"/>
          <w:w w:val="100"/>
          <w:sz w:val="20"/>
        </w:rPr>
      </w:pPr>
    </w:p>
    <w:p>
      <w:pPr>
        <w:snapToGrid w:val="0"/>
        <w:spacing w:before="50" w:beforeAutospacing="0" w:after="0" w:afterAutospacing="0" w:line="360" w:lineRule="auto"/>
        <w:jc w:val="both"/>
        <w:textAlignment w:val="baseline"/>
        <w:rPr>
          <w:rFonts w:ascii="宋体"/>
          <w:b w:val="0"/>
          <w:i w:val="0"/>
          <w:caps w:val="0"/>
          <w:color w:val="000000"/>
          <w:spacing w:val="0"/>
          <w:w w:val="100"/>
          <w:sz w:val="20"/>
        </w:rPr>
      </w:pPr>
    </w:p>
    <w:p>
      <w:pPr>
        <w:snapToGrid w:val="0"/>
        <w:spacing w:before="50" w:beforeAutospacing="0" w:after="0" w:afterAutospacing="0" w:line="360" w:lineRule="auto"/>
        <w:jc w:val="both"/>
        <w:textAlignment w:val="baseline"/>
        <w:rPr>
          <w:rFonts w:ascii="宋体"/>
          <w:b w:val="0"/>
          <w:i w:val="0"/>
          <w:caps w:val="0"/>
          <w:color w:val="000000"/>
          <w:spacing w:val="0"/>
          <w:w w:val="100"/>
          <w:sz w:val="20"/>
        </w:rPr>
      </w:pPr>
    </w:p>
    <w:p>
      <w:pPr>
        <w:snapToGrid w:val="0"/>
        <w:spacing w:before="50" w:beforeAutospacing="0" w:after="0" w:afterAutospacing="0" w:line="360" w:lineRule="auto"/>
        <w:jc w:val="both"/>
        <w:textAlignment w:val="baseline"/>
        <w:rPr>
          <w:rFonts w:ascii="宋体"/>
          <w:b w:val="0"/>
          <w:i w:val="0"/>
          <w:caps w:val="0"/>
          <w:color w:val="000000"/>
          <w:spacing w:val="0"/>
          <w:w w:val="100"/>
          <w:sz w:val="20"/>
        </w:rPr>
      </w:pPr>
    </w:p>
    <w:p>
      <w:pPr>
        <w:snapToGrid w:val="0"/>
        <w:spacing w:before="50" w:beforeAutospacing="0" w:after="0" w:afterAutospacing="0" w:line="360" w:lineRule="auto"/>
        <w:jc w:val="both"/>
        <w:textAlignment w:val="baseline"/>
        <w:rPr>
          <w:rFonts w:ascii="宋体"/>
          <w:b w:val="0"/>
          <w:i w:val="0"/>
          <w:caps w:val="0"/>
          <w:color w:val="000000"/>
          <w:spacing w:val="0"/>
          <w:w w:val="100"/>
          <w:sz w:val="20"/>
        </w:rPr>
      </w:pPr>
    </w:p>
    <w:p>
      <w:pPr>
        <w:snapToGrid w:val="0"/>
        <w:spacing w:before="50" w:beforeAutospacing="0" w:after="0" w:afterAutospacing="0" w:line="360" w:lineRule="auto"/>
        <w:jc w:val="both"/>
        <w:textAlignment w:val="baseline"/>
        <w:rPr>
          <w:rFonts w:ascii="宋体"/>
          <w:b w:val="0"/>
          <w:i w:val="0"/>
          <w:caps w:val="0"/>
          <w:color w:val="000000"/>
          <w:spacing w:val="0"/>
          <w:w w:val="100"/>
          <w:sz w:val="20"/>
        </w:rPr>
      </w:pPr>
    </w:p>
    <w:p>
      <w:pPr>
        <w:snapToGrid w:val="0"/>
        <w:spacing w:before="50" w:beforeAutospacing="0" w:after="0" w:afterAutospacing="0" w:line="360" w:lineRule="auto"/>
        <w:jc w:val="both"/>
        <w:textAlignment w:val="baseline"/>
        <w:rPr>
          <w:rFonts w:ascii="宋体"/>
          <w:b w:val="0"/>
          <w:i w:val="0"/>
          <w:caps w:val="0"/>
          <w:color w:val="000000"/>
          <w:spacing w:val="0"/>
          <w:w w:val="100"/>
          <w:sz w:val="20"/>
        </w:rPr>
      </w:pPr>
    </w:p>
    <w:p>
      <w:pPr>
        <w:snapToGrid w:val="0"/>
        <w:spacing w:before="50" w:beforeAutospacing="0" w:after="0" w:afterAutospacing="0" w:line="360" w:lineRule="auto"/>
        <w:jc w:val="both"/>
        <w:textAlignment w:val="baseline"/>
        <w:rPr>
          <w:rFonts w:ascii="宋体"/>
          <w:b w:val="0"/>
          <w:i w:val="0"/>
          <w:caps w:val="0"/>
          <w:color w:val="000000"/>
          <w:spacing w:val="0"/>
          <w:w w:val="100"/>
          <w:sz w:val="20"/>
        </w:rPr>
      </w:pPr>
    </w:p>
    <w:p>
      <w:pPr>
        <w:snapToGrid w:val="0"/>
        <w:spacing w:before="50" w:beforeAutospacing="0" w:after="0" w:afterAutospacing="0" w:line="360" w:lineRule="auto"/>
        <w:jc w:val="both"/>
        <w:textAlignment w:val="baseline"/>
        <w:rPr>
          <w:rFonts w:ascii="宋体"/>
          <w:b w:val="0"/>
          <w:i w:val="0"/>
          <w:caps w:val="0"/>
          <w:color w:val="000000"/>
          <w:spacing w:val="0"/>
          <w:w w:val="100"/>
          <w:sz w:val="20"/>
        </w:rPr>
      </w:pPr>
    </w:p>
    <w:p>
      <w:pPr>
        <w:snapToGrid w:val="0"/>
        <w:spacing w:before="50" w:beforeAutospacing="0" w:after="0" w:afterAutospacing="0" w:line="360" w:lineRule="auto"/>
        <w:jc w:val="both"/>
        <w:textAlignment w:val="baseline"/>
        <w:rPr>
          <w:rFonts w:ascii="宋体"/>
          <w:b w:val="0"/>
          <w:i w:val="0"/>
          <w:caps w:val="0"/>
          <w:color w:val="000000"/>
          <w:spacing w:val="0"/>
          <w:w w:val="100"/>
          <w:sz w:val="20"/>
        </w:rPr>
      </w:pPr>
    </w:p>
    <w:p>
      <w:pPr>
        <w:pStyle w:val="5"/>
        <w:snapToGrid/>
        <w:spacing w:before="0" w:beforeAutospacing="0" w:after="0" w:afterAutospacing="0" w:line="360" w:lineRule="auto"/>
        <w:jc w:val="center"/>
        <w:textAlignment w:val="baseline"/>
        <w:rPr>
          <w:rFonts w:cs="Times New Roman"/>
          <w:b/>
          <w:i w:val="0"/>
          <w:caps w:val="0"/>
          <w:color w:val="000000"/>
          <w:spacing w:val="0"/>
          <w:w w:val="100"/>
          <w:sz w:val="28"/>
          <w:szCs w:val="28"/>
        </w:rPr>
      </w:pPr>
      <w:bookmarkStart w:id="119" w:name="_Toc500271420"/>
      <w:bookmarkStart w:id="120" w:name="_Toc500269632"/>
      <w:bookmarkStart w:id="121" w:name="_Toc500271332"/>
      <w:bookmarkStart w:id="122" w:name="_Toc18042"/>
      <w:bookmarkStart w:id="123" w:name="_Toc500271161"/>
      <w:r>
        <w:rPr>
          <w:rFonts w:hint="eastAsia" w:cs="宋体"/>
          <w:b/>
          <w:i w:val="0"/>
          <w:caps w:val="0"/>
          <w:color w:val="000000"/>
          <w:spacing w:val="0"/>
          <w:w w:val="100"/>
          <w:sz w:val="24"/>
        </w:rPr>
        <w:t>八、供应商认为需要提供的其它资料</w:t>
      </w:r>
      <w:bookmarkEnd w:id="119"/>
      <w:bookmarkEnd w:id="120"/>
      <w:bookmarkEnd w:id="121"/>
      <w:bookmarkEnd w:id="122"/>
      <w:bookmarkEnd w:id="123"/>
      <w:bookmarkStart w:id="124" w:name="_Toc30722"/>
    </w:p>
    <w:p>
      <w:pPr>
        <w:snapToGrid w:val="0"/>
        <w:spacing w:before="0" w:beforeAutospacing="0" w:after="0" w:afterAutospacing="0" w:line="360" w:lineRule="auto"/>
        <w:jc w:val="both"/>
        <w:textAlignment w:val="baseline"/>
        <w:rPr>
          <w:rFonts w:ascii="宋体"/>
          <w:b/>
          <w:bCs/>
          <w:i w:val="0"/>
          <w:caps w:val="0"/>
          <w:color w:val="000000"/>
          <w:spacing w:val="0"/>
          <w:w w:val="100"/>
          <w:sz w:val="32"/>
          <w:szCs w:val="32"/>
        </w:rPr>
      </w:pPr>
    </w:p>
    <w:p>
      <w:pPr>
        <w:snapToGrid w:val="0"/>
        <w:spacing w:before="0" w:beforeAutospacing="0" w:after="0" w:afterAutospacing="0" w:line="360" w:lineRule="auto"/>
        <w:jc w:val="both"/>
        <w:textAlignment w:val="baseline"/>
        <w:rPr>
          <w:rFonts w:ascii="宋体"/>
          <w:b/>
          <w:bCs/>
          <w:i w:val="0"/>
          <w:caps w:val="0"/>
          <w:color w:val="000000"/>
          <w:spacing w:val="0"/>
          <w:w w:val="100"/>
          <w:sz w:val="32"/>
          <w:szCs w:val="32"/>
        </w:rPr>
      </w:pPr>
    </w:p>
    <w:p>
      <w:pPr>
        <w:snapToGrid w:val="0"/>
        <w:spacing w:before="0" w:beforeAutospacing="0" w:after="0" w:afterAutospacing="0" w:line="360" w:lineRule="auto"/>
        <w:jc w:val="both"/>
        <w:textAlignment w:val="baseline"/>
        <w:rPr>
          <w:rFonts w:ascii="宋体"/>
          <w:b/>
          <w:bCs/>
          <w:i w:val="0"/>
          <w:caps w:val="0"/>
          <w:color w:val="000000"/>
          <w:spacing w:val="0"/>
          <w:w w:val="100"/>
          <w:sz w:val="32"/>
          <w:szCs w:val="32"/>
        </w:rPr>
      </w:pPr>
    </w:p>
    <w:p>
      <w:pPr>
        <w:snapToGrid w:val="0"/>
        <w:spacing w:before="0" w:beforeAutospacing="0" w:after="0" w:afterAutospacing="0" w:line="360" w:lineRule="auto"/>
        <w:jc w:val="both"/>
        <w:textAlignment w:val="baseline"/>
        <w:rPr>
          <w:rFonts w:ascii="宋体"/>
          <w:b/>
          <w:bCs/>
          <w:i w:val="0"/>
          <w:caps w:val="0"/>
          <w:color w:val="000000"/>
          <w:spacing w:val="0"/>
          <w:w w:val="100"/>
          <w:sz w:val="32"/>
          <w:szCs w:val="32"/>
        </w:rPr>
      </w:pPr>
    </w:p>
    <w:p>
      <w:pPr>
        <w:pStyle w:val="5"/>
        <w:snapToGrid/>
        <w:spacing w:before="0" w:beforeAutospacing="0" w:after="0" w:afterAutospacing="0" w:line="360" w:lineRule="auto"/>
        <w:jc w:val="center"/>
        <w:textAlignment w:val="baseline"/>
        <w:rPr>
          <w:rFonts w:cs="Times New Roman"/>
          <w:b/>
          <w:i w:val="0"/>
          <w:caps w:val="0"/>
          <w:color w:val="000000"/>
          <w:spacing w:val="0"/>
          <w:w w:val="100"/>
          <w:sz w:val="24"/>
        </w:rPr>
      </w:pPr>
      <w:bookmarkStart w:id="125" w:name="_Toc500271162"/>
      <w:bookmarkStart w:id="126" w:name="_Toc500269633"/>
      <w:bookmarkStart w:id="127" w:name="_Toc500271421"/>
      <w:bookmarkStart w:id="128" w:name="_Toc500271333"/>
      <w:r>
        <w:rPr>
          <w:rFonts w:hint="eastAsia" w:cs="宋体"/>
          <w:b/>
          <w:i w:val="0"/>
          <w:caps w:val="0"/>
          <w:color w:val="000000"/>
          <w:spacing w:val="0"/>
          <w:w w:val="100"/>
          <w:sz w:val="24"/>
        </w:rPr>
        <w:t>九、最后报价</w:t>
      </w:r>
      <w:bookmarkEnd w:id="124"/>
      <w:bookmarkEnd w:id="125"/>
      <w:bookmarkEnd w:id="126"/>
      <w:bookmarkEnd w:id="127"/>
      <w:bookmarkEnd w:id="128"/>
      <w:r>
        <w:rPr>
          <w:rFonts w:hint="eastAsia" w:ascii="宋体" w:hAnsi="宋体" w:cs="宋体"/>
          <w:b w:val="0"/>
          <w:bCs w:val="0"/>
          <w:i w:val="0"/>
          <w:caps w:val="0"/>
          <w:color w:val="000000"/>
          <w:spacing w:val="0"/>
          <w:w w:val="100"/>
          <w:sz w:val="28"/>
          <w:szCs w:val="28"/>
        </w:rPr>
        <w:t>（现场提供）</w:t>
      </w:r>
    </w:p>
    <w:tbl>
      <w:tblPr>
        <w:tblStyle w:val="17"/>
        <w:tblW w:w="8784"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2310"/>
        <w:gridCol w:w="3106"/>
        <w:gridCol w:w="1578"/>
        <w:gridCol w:w="1790"/>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030" w:hRule="atLeast"/>
          <w:jc w:val="center"/>
        </w:trPr>
        <w:tc>
          <w:tcPr>
            <w:tcW w:w="2310" w:type="dxa"/>
            <w:tcBorders>
              <w:top w:val="double" w:color="auto" w:sz="4" w:space="0"/>
            </w:tcBorders>
            <w:vAlign w:val="center"/>
          </w:tcPr>
          <w:p>
            <w:pPr>
              <w:snapToGrid/>
              <w:spacing w:before="0" w:beforeAutospacing="0" w:after="0" w:afterAutospacing="0" w:line="240" w:lineRule="auto"/>
              <w:jc w:val="center"/>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项目名称</w:t>
            </w:r>
          </w:p>
        </w:tc>
        <w:tc>
          <w:tcPr>
            <w:tcW w:w="3106" w:type="dxa"/>
            <w:tcBorders>
              <w:top w:val="double" w:color="auto" w:sz="4" w:space="0"/>
            </w:tcBorders>
            <w:vAlign w:val="center"/>
          </w:tcPr>
          <w:p>
            <w:pPr>
              <w:snapToGrid/>
              <w:spacing w:before="0" w:beforeAutospacing="0" w:after="0" w:afterAutospacing="0" w:line="240" w:lineRule="auto"/>
              <w:jc w:val="center"/>
              <w:textAlignment w:val="baseline"/>
              <w:rPr>
                <w:rFonts w:ascii="宋体"/>
                <w:b w:val="0"/>
                <w:i w:val="0"/>
                <w:caps w:val="0"/>
                <w:color w:val="000000"/>
                <w:spacing w:val="0"/>
                <w:w w:val="100"/>
                <w:sz w:val="24"/>
                <w:szCs w:val="24"/>
              </w:rPr>
            </w:pPr>
          </w:p>
        </w:tc>
        <w:tc>
          <w:tcPr>
            <w:tcW w:w="1578" w:type="dxa"/>
            <w:tcBorders>
              <w:top w:val="double" w:color="auto" w:sz="4" w:space="0"/>
            </w:tcBorders>
            <w:vAlign w:val="center"/>
          </w:tcPr>
          <w:p>
            <w:pPr>
              <w:snapToGrid/>
              <w:spacing w:before="0" w:beforeAutospacing="0" w:after="0" w:afterAutospacing="0" w:line="240" w:lineRule="auto"/>
              <w:jc w:val="center"/>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采购代理编号</w:t>
            </w:r>
          </w:p>
        </w:tc>
        <w:tc>
          <w:tcPr>
            <w:tcW w:w="1790" w:type="dxa"/>
            <w:tcBorders>
              <w:top w:val="double" w:color="auto" w:sz="4" w:space="0"/>
            </w:tcBorders>
            <w:vAlign w:val="center"/>
          </w:tcPr>
          <w:p>
            <w:pPr>
              <w:snapToGrid/>
              <w:spacing w:before="0" w:beforeAutospacing="0" w:after="0" w:afterAutospacing="0" w:line="240" w:lineRule="auto"/>
              <w:jc w:val="center"/>
              <w:textAlignment w:val="baseline"/>
              <w:rPr>
                <w:rFonts w:ascii="宋体"/>
                <w:b w:val="0"/>
                <w:i w:val="0"/>
                <w:caps w:val="0"/>
                <w:color w:val="000000"/>
                <w:spacing w:val="0"/>
                <w:w w:val="100"/>
                <w:sz w:val="24"/>
                <w:szCs w:val="24"/>
              </w:rPr>
            </w:pPr>
            <w:r>
              <w:rPr>
                <w:rFonts w:ascii="宋体" w:hAnsi="宋体" w:cs="宋体"/>
                <w:b w:val="0"/>
                <w:i w:val="0"/>
                <w:caps w:val="0"/>
                <w:color w:val="000000"/>
                <w:spacing w:val="0"/>
                <w:w w:val="100"/>
                <w:sz w:val="24"/>
                <w:szCs w:val="24"/>
              </w:rPr>
              <w:t xml:space="preserve">    </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30" w:hRule="atLeast"/>
          <w:jc w:val="center"/>
        </w:trPr>
        <w:tc>
          <w:tcPr>
            <w:tcW w:w="2310" w:type="dxa"/>
            <w:vAlign w:val="center"/>
          </w:tcPr>
          <w:p>
            <w:pPr>
              <w:snapToGrid/>
              <w:spacing w:before="0" w:beforeAutospacing="0" w:after="0" w:afterAutospacing="0" w:line="240" w:lineRule="auto"/>
              <w:jc w:val="center"/>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工程总报价</w:t>
            </w:r>
          </w:p>
        </w:tc>
        <w:tc>
          <w:tcPr>
            <w:tcW w:w="6474" w:type="dxa"/>
            <w:gridSpan w:val="3"/>
            <w:vAlign w:val="center"/>
          </w:tcPr>
          <w:p>
            <w:pPr>
              <w:snapToGrid/>
              <w:spacing w:before="0" w:beforeAutospacing="0" w:after="0" w:afterAutospacing="0" w:line="240" w:lineRule="auto"/>
              <w:jc w:val="both"/>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大写：</w:t>
            </w:r>
            <w:r>
              <w:rPr>
                <w:rFonts w:ascii="宋体" w:hAnsi="宋体" w:cs="宋体"/>
                <w:b w:val="0"/>
                <w:i w:val="0"/>
                <w:caps w:val="0"/>
                <w:color w:val="000000"/>
                <w:spacing w:val="0"/>
                <w:w w:val="100"/>
                <w:sz w:val="24"/>
                <w:szCs w:val="24"/>
                <w:u w:val="single" w:color="000000"/>
              </w:rPr>
              <w:t xml:space="preserve">                    </w:t>
            </w:r>
            <w:r>
              <w:rPr>
                <w:rFonts w:hint="eastAsia" w:ascii="宋体" w:hAnsi="宋体" w:cs="宋体"/>
                <w:b w:val="0"/>
                <w:i w:val="0"/>
                <w:caps w:val="0"/>
                <w:color w:val="000000"/>
                <w:spacing w:val="0"/>
                <w:w w:val="100"/>
                <w:sz w:val="24"/>
                <w:szCs w:val="24"/>
              </w:rPr>
              <w:t>元人民币整</w:t>
            </w:r>
          </w:p>
          <w:p>
            <w:pPr>
              <w:snapToGrid/>
              <w:spacing w:before="0" w:beforeAutospacing="0" w:after="0" w:afterAutospacing="0" w:line="240" w:lineRule="auto"/>
              <w:jc w:val="both"/>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小写：</w:t>
            </w:r>
            <w:r>
              <w:rPr>
                <w:rFonts w:ascii="宋体" w:hAnsi="宋体" w:cs="宋体"/>
                <w:b w:val="0"/>
                <w:i w:val="0"/>
                <w:caps w:val="0"/>
                <w:color w:val="000000"/>
                <w:spacing w:val="0"/>
                <w:w w:val="100"/>
                <w:sz w:val="24"/>
                <w:szCs w:val="24"/>
                <w:u w:val="single" w:color="000000"/>
              </w:rPr>
              <w:t xml:space="preserve">                    </w:t>
            </w:r>
            <w:r>
              <w:rPr>
                <w:rFonts w:hint="eastAsia" w:ascii="宋体" w:hAnsi="宋体" w:cs="宋体"/>
                <w:b w:val="0"/>
                <w:i w:val="0"/>
                <w:caps w:val="0"/>
                <w:color w:val="000000"/>
                <w:spacing w:val="0"/>
                <w:w w:val="100"/>
                <w:sz w:val="24"/>
                <w:szCs w:val="24"/>
              </w:rPr>
              <w:t>元人民币整</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30" w:hRule="atLeast"/>
          <w:jc w:val="center"/>
        </w:trPr>
        <w:tc>
          <w:tcPr>
            <w:tcW w:w="2310" w:type="dxa"/>
            <w:vAlign w:val="center"/>
          </w:tcPr>
          <w:p>
            <w:pPr>
              <w:snapToGrid/>
              <w:spacing w:before="0" w:beforeAutospacing="0" w:after="0" w:afterAutospacing="0" w:line="240" w:lineRule="auto"/>
              <w:jc w:val="center"/>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工期（日历天）</w:t>
            </w:r>
          </w:p>
        </w:tc>
        <w:tc>
          <w:tcPr>
            <w:tcW w:w="6474" w:type="dxa"/>
            <w:gridSpan w:val="3"/>
            <w:vAlign w:val="center"/>
          </w:tcPr>
          <w:p>
            <w:pPr>
              <w:snapToGrid/>
              <w:spacing w:before="0" w:beforeAutospacing="0" w:after="0" w:afterAutospacing="0" w:line="240" w:lineRule="auto"/>
              <w:jc w:val="center"/>
              <w:textAlignment w:val="baseline"/>
              <w:rPr>
                <w:rFonts w:ascii="宋体"/>
                <w:b w:val="0"/>
                <w:i w:val="0"/>
                <w:caps w:val="0"/>
                <w:color w:val="000000"/>
                <w:spacing w:val="0"/>
                <w:w w:val="100"/>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30" w:hRule="atLeast"/>
          <w:jc w:val="center"/>
        </w:trPr>
        <w:tc>
          <w:tcPr>
            <w:tcW w:w="2310" w:type="dxa"/>
            <w:vAlign w:val="center"/>
          </w:tcPr>
          <w:p>
            <w:pPr>
              <w:snapToGrid/>
              <w:spacing w:before="0" w:beforeAutospacing="0" w:after="0" w:afterAutospacing="0" w:line="240" w:lineRule="auto"/>
              <w:jc w:val="center"/>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质量等级</w:t>
            </w:r>
          </w:p>
        </w:tc>
        <w:tc>
          <w:tcPr>
            <w:tcW w:w="6474" w:type="dxa"/>
            <w:gridSpan w:val="3"/>
            <w:vAlign w:val="center"/>
          </w:tcPr>
          <w:p>
            <w:pPr>
              <w:snapToGrid/>
              <w:spacing w:before="0" w:beforeAutospacing="0" w:after="0" w:afterAutospacing="0" w:line="240" w:lineRule="auto"/>
              <w:jc w:val="center"/>
              <w:textAlignment w:val="baseline"/>
              <w:rPr>
                <w:rFonts w:ascii="宋体"/>
                <w:b w:val="0"/>
                <w:i w:val="0"/>
                <w:caps w:val="0"/>
                <w:color w:val="000000"/>
                <w:spacing w:val="0"/>
                <w:w w:val="100"/>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30" w:hRule="atLeast"/>
          <w:jc w:val="center"/>
        </w:trPr>
        <w:tc>
          <w:tcPr>
            <w:tcW w:w="2310" w:type="dxa"/>
            <w:vAlign w:val="center"/>
          </w:tcPr>
          <w:p>
            <w:pPr>
              <w:snapToGrid/>
              <w:spacing w:before="0" w:beforeAutospacing="0" w:after="0" w:afterAutospacing="0" w:line="240" w:lineRule="auto"/>
              <w:jc w:val="center"/>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保修承诺</w:t>
            </w:r>
          </w:p>
        </w:tc>
        <w:tc>
          <w:tcPr>
            <w:tcW w:w="6474" w:type="dxa"/>
            <w:gridSpan w:val="3"/>
            <w:vAlign w:val="center"/>
          </w:tcPr>
          <w:p>
            <w:pPr>
              <w:snapToGrid/>
              <w:spacing w:before="0" w:beforeAutospacing="0" w:after="0" w:afterAutospacing="0" w:line="240" w:lineRule="auto"/>
              <w:jc w:val="center"/>
              <w:textAlignment w:val="baseline"/>
              <w:rPr>
                <w:rFonts w:ascii="宋体"/>
                <w:b w:val="0"/>
                <w:i w:val="0"/>
                <w:caps w:val="0"/>
                <w:color w:val="000000"/>
                <w:spacing w:val="0"/>
                <w:w w:val="100"/>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30" w:hRule="atLeast"/>
          <w:jc w:val="center"/>
        </w:trPr>
        <w:tc>
          <w:tcPr>
            <w:tcW w:w="2310" w:type="dxa"/>
            <w:vAlign w:val="center"/>
          </w:tcPr>
          <w:p>
            <w:pPr>
              <w:snapToGrid/>
              <w:spacing w:before="0" w:beforeAutospacing="0" w:after="0" w:afterAutospacing="0" w:line="240" w:lineRule="auto"/>
              <w:jc w:val="center"/>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项目负责人</w:t>
            </w:r>
          </w:p>
        </w:tc>
        <w:tc>
          <w:tcPr>
            <w:tcW w:w="6474" w:type="dxa"/>
            <w:gridSpan w:val="3"/>
            <w:vAlign w:val="center"/>
          </w:tcPr>
          <w:p>
            <w:pPr>
              <w:snapToGrid/>
              <w:spacing w:before="0" w:beforeAutospacing="0" w:after="0" w:afterAutospacing="0" w:line="420" w:lineRule="exact"/>
              <w:jc w:val="both"/>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姓名：</w:t>
            </w:r>
          </w:p>
          <w:p>
            <w:pPr>
              <w:snapToGrid/>
              <w:spacing w:before="0" w:beforeAutospacing="0" w:after="0" w:afterAutospacing="0" w:line="420" w:lineRule="exact"/>
              <w:jc w:val="both"/>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级别：</w:t>
            </w:r>
          </w:p>
          <w:p>
            <w:pPr>
              <w:snapToGrid/>
              <w:spacing w:before="0" w:beforeAutospacing="0" w:after="0" w:afterAutospacing="0" w:line="420" w:lineRule="exact"/>
              <w:jc w:val="both"/>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注册证号：</w:t>
            </w:r>
          </w:p>
          <w:p>
            <w:pPr>
              <w:snapToGrid/>
              <w:spacing w:before="0" w:beforeAutospacing="0" w:after="0" w:afterAutospacing="0" w:line="420" w:lineRule="exact"/>
              <w:jc w:val="both"/>
              <w:textAlignment w:val="baseline"/>
              <w:rPr>
                <w:rFonts w:ascii="宋体"/>
                <w:b w:val="0"/>
                <w:i w:val="0"/>
                <w:caps w:val="0"/>
                <w:color w:val="000000"/>
                <w:spacing w:val="0"/>
                <w:w w:val="100"/>
                <w:sz w:val="24"/>
                <w:szCs w:val="24"/>
              </w:rPr>
            </w:pPr>
            <w:r>
              <w:rPr>
                <w:rFonts w:ascii="宋体" w:hAnsi="宋体" w:cs="宋体"/>
                <w:b w:val="0"/>
                <w:i w:val="0"/>
                <w:caps w:val="0"/>
                <w:color w:val="000000"/>
                <w:spacing w:val="0"/>
                <w:w w:val="100"/>
                <w:sz w:val="24"/>
                <w:szCs w:val="24"/>
              </w:rPr>
              <w:t>B</w:t>
            </w:r>
            <w:r>
              <w:rPr>
                <w:rFonts w:hint="eastAsia" w:ascii="宋体" w:hAnsi="宋体" w:cs="宋体"/>
                <w:b w:val="0"/>
                <w:i w:val="0"/>
                <w:caps w:val="0"/>
                <w:color w:val="000000"/>
                <w:spacing w:val="0"/>
                <w:w w:val="100"/>
                <w:sz w:val="24"/>
                <w:szCs w:val="24"/>
              </w:rPr>
              <w:t>类安全生产考核合格证号：</w:t>
            </w:r>
          </w:p>
          <w:p>
            <w:pPr>
              <w:snapToGrid/>
              <w:spacing w:before="0" w:beforeAutospacing="0" w:after="0" w:afterAutospacing="0" w:line="240" w:lineRule="auto"/>
              <w:jc w:val="both"/>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身份证号：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30" w:hRule="atLeast"/>
          <w:jc w:val="center"/>
        </w:trPr>
        <w:tc>
          <w:tcPr>
            <w:tcW w:w="2310" w:type="dxa"/>
            <w:tcBorders>
              <w:bottom w:val="double" w:color="auto" w:sz="4" w:space="0"/>
            </w:tcBorders>
            <w:vAlign w:val="center"/>
          </w:tcPr>
          <w:p>
            <w:pPr>
              <w:snapToGrid/>
              <w:spacing w:before="0" w:beforeAutospacing="0" w:after="0" w:afterAutospacing="0" w:line="240" w:lineRule="auto"/>
              <w:jc w:val="center"/>
              <w:textAlignment w:val="baseline"/>
              <w:rPr>
                <w:rFonts w:ascii="宋体"/>
                <w:b w:val="0"/>
                <w:i w:val="0"/>
                <w:caps w:val="0"/>
                <w:color w:val="000000"/>
                <w:spacing w:val="0"/>
                <w:w w:val="100"/>
                <w:sz w:val="24"/>
                <w:szCs w:val="24"/>
              </w:rPr>
            </w:pPr>
            <w:r>
              <w:rPr>
                <w:rFonts w:hint="eastAsia" w:ascii="宋体" w:hAnsi="宋体" w:cs="宋体"/>
                <w:b w:val="0"/>
                <w:i w:val="0"/>
                <w:caps w:val="0"/>
                <w:color w:val="000000"/>
                <w:spacing w:val="0"/>
                <w:w w:val="100"/>
                <w:sz w:val="24"/>
                <w:szCs w:val="24"/>
              </w:rPr>
              <w:t>备</w:t>
            </w:r>
            <w:r>
              <w:rPr>
                <w:rFonts w:ascii="宋体" w:hAnsi="宋体" w:cs="宋体"/>
                <w:b w:val="0"/>
                <w:i w:val="0"/>
                <w:caps w:val="0"/>
                <w:color w:val="000000"/>
                <w:spacing w:val="0"/>
                <w:w w:val="100"/>
                <w:sz w:val="24"/>
                <w:szCs w:val="24"/>
              </w:rPr>
              <w:t xml:space="preserve">  </w:t>
            </w:r>
            <w:r>
              <w:rPr>
                <w:rFonts w:hint="eastAsia" w:ascii="宋体" w:hAnsi="宋体" w:cs="宋体"/>
                <w:b w:val="0"/>
                <w:i w:val="0"/>
                <w:caps w:val="0"/>
                <w:color w:val="000000"/>
                <w:spacing w:val="0"/>
                <w:w w:val="100"/>
                <w:sz w:val="24"/>
                <w:szCs w:val="24"/>
              </w:rPr>
              <w:t>注</w:t>
            </w:r>
          </w:p>
        </w:tc>
        <w:tc>
          <w:tcPr>
            <w:tcW w:w="6474" w:type="dxa"/>
            <w:gridSpan w:val="3"/>
            <w:tcBorders>
              <w:bottom w:val="double" w:color="auto" w:sz="4" w:space="0"/>
            </w:tcBorders>
            <w:vAlign w:val="center"/>
          </w:tcPr>
          <w:p>
            <w:pPr>
              <w:snapToGrid/>
              <w:spacing w:before="0" w:beforeAutospacing="0" w:after="0" w:afterAutospacing="0" w:line="240" w:lineRule="auto"/>
              <w:jc w:val="center"/>
              <w:textAlignment w:val="baseline"/>
              <w:rPr>
                <w:rFonts w:ascii="宋体"/>
                <w:b w:val="0"/>
                <w:i w:val="0"/>
                <w:caps w:val="0"/>
                <w:color w:val="000000"/>
                <w:spacing w:val="0"/>
                <w:w w:val="100"/>
                <w:sz w:val="24"/>
                <w:szCs w:val="24"/>
              </w:rPr>
            </w:pPr>
          </w:p>
        </w:tc>
      </w:tr>
    </w:tbl>
    <w:p>
      <w:pPr>
        <w:snapToGrid w:val="0"/>
        <w:spacing w:before="0" w:beforeAutospacing="0" w:after="0" w:afterAutospacing="0" w:line="400" w:lineRule="exact"/>
        <w:jc w:val="both"/>
        <w:textAlignment w:val="baseline"/>
        <w:rPr>
          <w:rFonts w:ascii="仿宋_GB2312" w:hAnsi="宋体" w:eastAsia="仿宋_GB2312"/>
          <w:b w:val="0"/>
          <w:i w:val="0"/>
          <w:caps w:val="0"/>
          <w:color w:val="000000"/>
          <w:spacing w:val="0"/>
          <w:w w:val="100"/>
          <w:sz w:val="20"/>
        </w:rPr>
      </w:pPr>
    </w:p>
    <w:p>
      <w:pPr>
        <w:pStyle w:val="13"/>
        <w:snapToGrid w:val="0"/>
        <w:spacing w:before="0" w:beforeAutospacing="0" w:after="0" w:afterAutospacing="0" w:line="240" w:lineRule="auto"/>
        <w:jc w:val="left"/>
        <w:textAlignment w:val="baseline"/>
        <w:rPr>
          <w:rFonts w:ascii="仿宋_GB2312" w:hAnsi="宋体" w:eastAsia="仿宋_GB2312"/>
          <w:b w:val="0"/>
          <w:i w:val="0"/>
          <w:caps w:val="0"/>
          <w:color w:val="000000"/>
          <w:spacing w:val="0"/>
          <w:w w:val="100"/>
          <w:sz w:val="18"/>
        </w:rPr>
      </w:pPr>
    </w:p>
    <w:p>
      <w:pPr>
        <w:pStyle w:val="13"/>
        <w:snapToGrid w:val="0"/>
        <w:spacing w:before="0" w:beforeAutospacing="0" w:after="0" w:afterAutospacing="0" w:line="240" w:lineRule="auto"/>
        <w:jc w:val="left"/>
        <w:textAlignment w:val="baseline"/>
        <w:rPr>
          <w:rFonts w:ascii="仿宋_GB2312" w:hAnsi="宋体" w:eastAsia="仿宋_GB2312"/>
          <w:b w:val="0"/>
          <w:i w:val="0"/>
          <w:caps w:val="0"/>
          <w:color w:val="000000"/>
          <w:spacing w:val="0"/>
          <w:w w:val="100"/>
          <w:sz w:val="18"/>
        </w:rPr>
      </w:pPr>
    </w:p>
    <w:p>
      <w:pPr>
        <w:snapToGrid w:val="0"/>
        <w:spacing w:before="0" w:beforeAutospacing="0" w:after="0" w:afterAutospacing="0" w:line="440" w:lineRule="exact"/>
        <w:ind w:firstLine="422" w:firstLineChars="200"/>
        <w:jc w:val="both"/>
        <w:textAlignment w:val="baseline"/>
        <w:rPr>
          <w:rFonts w:ascii="黑体" w:hAnsi="宋体" w:eastAsia="黑体"/>
          <w:b/>
          <w:bCs/>
          <w:i w:val="0"/>
          <w:caps w:val="0"/>
          <w:color w:val="000000"/>
          <w:spacing w:val="0"/>
          <w:w w:val="100"/>
          <w:sz w:val="20"/>
        </w:rPr>
      </w:pPr>
      <w:r>
        <w:rPr>
          <w:rFonts w:hint="eastAsia" w:ascii="仿宋_GB2312" w:hAnsi="宋体" w:eastAsia="仿宋_GB2312" w:cs="仿宋_GB2312"/>
          <w:b/>
          <w:bCs/>
          <w:i w:val="0"/>
          <w:caps w:val="0"/>
          <w:color w:val="000000"/>
          <w:spacing w:val="0"/>
          <w:w w:val="100"/>
          <w:sz w:val="21"/>
        </w:rPr>
        <w:t>说明</w:t>
      </w:r>
      <w:r>
        <w:rPr>
          <w:rFonts w:hint="eastAsia" w:ascii="仿宋_GB2312" w:hAnsi="宋体" w:eastAsia="仿宋_GB2312" w:cs="仿宋_GB2312"/>
          <w:b w:val="0"/>
          <w:i w:val="0"/>
          <w:caps w:val="0"/>
          <w:color w:val="000000"/>
          <w:spacing w:val="0"/>
          <w:w w:val="100"/>
          <w:sz w:val="21"/>
        </w:rPr>
        <w:t>：（</w:t>
      </w:r>
      <w:r>
        <w:rPr>
          <w:rFonts w:ascii="仿宋_GB2312" w:hAnsi="宋体" w:eastAsia="仿宋_GB2312" w:cs="仿宋_GB2312"/>
          <w:b w:val="0"/>
          <w:i w:val="0"/>
          <w:caps w:val="0"/>
          <w:color w:val="000000"/>
          <w:spacing w:val="0"/>
          <w:w w:val="100"/>
          <w:sz w:val="21"/>
        </w:rPr>
        <w:t>1</w:t>
      </w:r>
      <w:r>
        <w:rPr>
          <w:rFonts w:hint="eastAsia" w:ascii="仿宋_GB2312" w:hAnsi="宋体" w:eastAsia="仿宋_GB2312" w:cs="仿宋_GB2312"/>
          <w:b w:val="0"/>
          <w:i w:val="0"/>
          <w:caps w:val="0"/>
          <w:color w:val="000000"/>
          <w:spacing w:val="0"/>
          <w:w w:val="100"/>
          <w:sz w:val="21"/>
        </w:rPr>
        <w:t>）磋商小组应当对供应商响应文件的资格符合性审查，直接与实质性响应谈判文件要求的供应商就价格进行谈判。在最后一轮谈判结束后，谈判小组将要求所有仍在参加谈判的供应商在同一截止时间前进行最后报价</w:t>
      </w:r>
      <w:r>
        <w:rPr>
          <w:rFonts w:hint="eastAsia" w:ascii="黑体" w:hAnsi="宋体" w:eastAsia="黑体" w:cs="黑体"/>
          <w:b/>
          <w:bCs/>
          <w:i w:val="0"/>
          <w:caps w:val="0"/>
          <w:color w:val="000000"/>
          <w:spacing w:val="0"/>
          <w:w w:val="100"/>
          <w:sz w:val="21"/>
        </w:rPr>
        <w:t>。</w:t>
      </w:r>
    </w:p>
    <w:p>
      <w:pPr>
        <w:snapToGrid/>
        <w:spacing w:before="0" w:beforeAutospacing="0" w:after="0" w:afterAutospacing="0" w:line="240" w:lineRule="auto"/>
        <w:ind w:firstLine="422" w:firstLineChars="200"/>
        <w:jc w:val="both"/>
        <w:textAlignment w:val="baseline"/>
        <w:rPr>
          <w:b w:val="0"/>
          <w:i w:val="0"/>
          <w:caps w:val="0"/>
          <w:color w:val="000000"/>
          <w:spacing w:val="0"/>
          <w:w w:val="100"/>
          <w:sz w:val="20"/>
        </w:rPr>
      </w:pPr>
      <w:r>
        <w:rPr>
          <w:rFonts w:ascii="黑体" w:hAnsi="宋体" w:eastAsia="黑体" w:cs="黑体"/>
          <w:b/>
          <w:bCs/>
          <w:i w:val="0"/>
          <w:caps w:val="0"/>
          <w:color w:val="000000"/>
          <w:spacing w:val="0"/>
          <w:w w:val="100"/>
          <w:sz w:val="21"/>
        </w:rPr>
        <w:t xml:space="preserve">     </w:t>
      </w:r>
      <w:r>
        <w:rPr>
          <w:rFonts w:hint="eastAsia" w:ascii="黑体" w:hAnsi="宋体" w:eastAsia="黑体" w:cs="黑体"/>
          <w:b/>
          <w:bCs/>
          <w:i w:val="0"/>
          <w:caps w:val="0"/>
          <w:color w:val="000000"/>
          <w:spacing w:val="0"/>
          <w:w w:val="100"/>
          <w:sz w:val="21"/>
        </w:rPr>
        <w:t>（</w:t>
      </w:r>
      <w:r>
        <w:rPr>
          <w:rFonts w:ascii="黑体" w:hAnsi="宋体" w:eastAsia="黑体" w:cs="黑体"/>
          <w:b/>
          <w:bCs/>
          <w:i w:val="0"/>
          <w:caps w:val="0"/>
          <w:color w:val="000000"/>
          <w:spacing w:val="0"/>
          <w:w w:val="100"/>
          <w:sz w:val="21"/>
        </w:rPr>
        <w:t>2</w:t>
      </w:r>
      <w:r>
        <w:rPr>
          <w:rFonts w:hint="eastAsia" w:ascii="黑体" w:hAnsi="宋体" w:eastAsia="黑体" w:cs="黑体"/>
          <w:b/>
          <w:bCs/>
          <w:i w:val="0"/>
          <w:caps w:val="0"/>
          <w:color w:val="000000"/>
          <w:spacing w:val="0"/>
          <w:w w:val="100"/>
          <w:sz w:val="21"/>
        </w:rPr>
        <w:t>）此表格单独准备用于现场价格磋商，不与投标文件装订。（需加盖公章）</w:t>
      </w:r>
    </w:p>
    <w:p>
      <w:pPr>
        <w:snapToGrid/>
        <w:spacing w:before="0" w:beforeAutospacing="0" w:after="0" w:afterAutospacing="0" w:line="240" w:lineRule="auto"/>
        <w:jc w:val="both"/>
        <w:textAlignment w:val="baseline"/>
        <w:rPr>
          <w:b w:val="0"/>
          <w:i w:val="0"/>
          <w:caps w:val="0"/>
          <w:color w:val="000000"/>
          <w:spacing w:val="0"/>
          <w:w w:val="100"/>
          <w:sz w:val="20"/>
        </w:rPr>
      </w:pPr>
    </w:p>
    <w:p>
      <w:pPr>
        <w:snapToGrid/>
        <w:spacing w:before="0" w:beforeAutospacing="0" w:after="0" w:afterAutospacing="0" w:line="240" w:lineRule="auto"/>
        <w:ind w:firstLine="400" w:firstLineChars="200"/>
        <w:jc w:val="both"/>
        <w:textAlignment w:val="baseline"/>
        <w:rPr>
          <w:b w:val="0"/>
          <w:i w:val="0"/>
          <w:caps w:val="0"/>
          <w:color w:val="000000"/>
          <w:spacing w:val="0"/>
          <w:w w:val="100"/>
          <w:sz w:val="20"/>
        </w:rPr>
      </w:pPr>
    </w:p>
    <w:p>
      <w:pPr>
        <w:snapToGrid/>
        <w:spacing w:before="0" w:beforeAutospacing="0" w:after="0" w:afterAutospacing="0" w:line="240" w:lineRule="auto"/>
        <w:jc w:val="both"/>
        <w:textAlignment w:val="baseline"/>
        <w:rPr>
          <w:b w:val="0"/>
          <w:i w:val="0"/>
          <w:caps w:val="0"/>
          <w:color w:val="000000"/>
          <w:spacing w:val="0"/>
          <w:w w:val="100"/>
          <w:sz w:val="20"/>
        </w:rPr>
      </w:pPr>
    </w:p>
    <w:sectPr>
      <w:headerReference r:id="rId5" w:type="default"/>
      <w:footerReference r:id="rId6" w:type="default"/>
      <w:pgSz w:w="11906" w:h="16838"/>
      <w:pgMar w:top="1440" w:right="1531" w:bottom="1361"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right" w:pos="8844"/>
      </w:tabs>
      <w:ind w:right="360"/>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13"/>
                          </w:pPr>
                          <w:r>
                            <w:fldChar w:fldCharType="begin"/>
                          </w:r>
                          <w:r>
                            <w:instrText xml:space="preserve"> PAGE  \* MERGEFORMAT </w:instrText>
                          </w:r>
                          <w:r>
                            <w:fldChar w:fldCharType="separate"/>
                          </w:r>
                          <w:r>
                            <w:t>11</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zSVju0AAAAAUBAAAPAAAAAAAAAAEAIAAAACIAAABkcnMv&#10;ZG93bnJldi54bWxQSwECFAAUAAAACACHTuJAT2yWitIBAACiAwAADgAAAAAAAAABACAAAAAfAQAA&#10;ZHJzL2Uyb0RvYy54bWxQSwUGAAAAAAYABgBZAQAAYwU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11</w:t>
                    </w:r>
                    <w:r>
                      <w:fldChar w:fldCharType="end"/>
                    </w:r>
                  </w:p>
                </w:txbxContent>
              </v:textbox>
            </v:shape>
          </w:pict>
        </mc:Fallback>
      </mc:AlternateContent>
    </w: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top w:val="single" w:color="A5A5A5" w:sz="4" w:space="1"/>
      </w:pBdr>
      <w:rPr>
        <w:color w:val="7F7F7F"/>
      </w:rPr>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3"/>
                          </w:pPr>
                          <w:r>
                            <w:fldChar w:fldCharType="begin"/>
                          </w:r>
                          <w:r>
                            <w:instrText xml:space="preserve"> PAGE  \* MERGEFORMAT </w:instrText>
                          </w:r>
                          <w:r>
                            <w:fldChar w:fldCharType="separate"/>
                          </w:r>
                          <w:r>
                            <w:t>20</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s0lY7tAAAAAFAQAADwAAAAAAAAABACAAAAAiAAAA&#10;ZHJzL2Rvd25yZXYueG1sUEsBAhQAFAAAAAgAh07iQN3znmHWAQAAsAMAAA4AAAAAAAAAAQAgAAAA&#10;HwEAAGRycy9lMm9Eb2MueG1sUEsFBgAAAAAGAAYAWQEAAGcFA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rPr>
        <w:sz w:val="21"/>
        <w:szCs w:val="21"/>
      </w:rPr>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13"/>
                          </w:pPr>
                          <w:r>
                            <w:fldChar w:fldCharType="begin"/>
                          </w:r>
                          <w:r>
                            <w:instrText xml:space="preserve"> PAGE  \* MERGEFORMAT </w:instrText>
                          </w:r>
                          <w:r>
                            <w:fldChar w:fldCharType="separate"/>
                          </w:r>
                          <w:r>
                            <w:t>62</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zSVju0AAAAAUBAAAPAAAAAAAAAAEAIAAAACIAAABkcnMv&#10;ZG93bnJldi54bWxQSwECFAAUAAAACACHTuJA0kBJ9tIBAACiAwAADgAAAAAAAAABACAAAAAfAQAA&#10;ZHJzL2Uyb0RvYy54bWxQSwUGAAAAAAYABgBZAQAAYwU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62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thickThinSmallGap" w:color="622423" w:sz="24" w:space="1"/>
      </w:pBdr>
      <w:jc w:val="left"/>
      <w:rPr>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6575FE"/>
    <w:multiLevelType w:val="singleLevel"/>
    <w:tmpl w:val="806575FE"/>
    <w:lvl w:ilvl="0" w:tentative="0">
      <w:start w:val="2"/>
      <w:numFmt w:val="decimal"/>
      <w:suff w:val="nothing"/>
      <w:lvlText w:val="%1、"/>
      <w:lvlJc w:val="left"/>
    </w:lvl>
  </w:abstractNum>
  <w:abstractNum w:abstractNumId="1">
    <w:nsid w:val="B88CFCC7"/>
    <w:multiLevelType w:val="multilevel"/>
    <w:tmpl w:val="B88CFCC7"/>
    <w:lvl w:ilvl="0" w:tentative="0">
      <w:start w:val="1"/>
      <w:numFmt w:val="decimal"/>
      <w:suff w:val="space"/>
      <w:lvlText w:val="%1"/>
      <w:lvlJc w:val="left"/>
      <w:rPr>
        <w:rFonts w:hint="default"/>
      </w:rPr>
    </w:lvl>
    <w:lvl w:ilvl="1" w:tentative="0">
      <w:start w:val="1"/>
      <w:numFmt w:val="decimal"/>
      <w:suff w:val="space"/>
      <w:lvlText w:val="%1.%2"/>
      <w:lvlJc w:val="left"/>
      <w:rPr>
        <w:rFonts w:hint="default"/>
      </w:rPr>
    </w:lvl>
    <w:lvl w:ilvl="2" w:tentative="0">
      <w:start w:val="1"/>
      <w:numFmt w:val="decimal"/>
      <w:suff w:val="space"/>
      <w:lvlText w:val="%1.%2.%3"/>
      <w:lvlJc w:val="left"/>
      <w:rPr>
        <w:rFonts w:hint="default"/>
      </w:rPr>
    </w:lvl>
    <w:lvl w:ilvl="3" w:tentative="0">
      <w:start w:val="1"/>
      <w:numFmt w:val="decimal"/>
      <w:suff w:val="space"/>
      <w:lvlText w:val="%1.%2.%3.%4"/>
      <w:lvlJc w:val="left"/>
      <w:rPr>
        <w:rFonts w:hint="default"/>
      </w:rPr>
    </w:lvl>
    <w:lvl w:ilvl="4" w:tentative="0">
      <w:start w:val="1"/>
      <w:numFmt w:val="decimal"/>
      <w:suff w:val="space"/>
      <w:lvlText w:val="%1.%2.%3.%4.%5"/>
      <w:lvlJc w:val="left"/>
      <w:rPr>
        <w:rFonts w:hint="default"/>
      </w:rPr>
    </w:lvl>
    <w:lvl w:ilvl="5" w:tentative="0">
      <w:start w:val="1"/>
      <w:numFmt w:val="decimal"/>
      <w:suff w:val="space"/>
      <w:lvlText w:val="%1.%2.%3.%4.%5.%6"/>
      <w:lvlJc w:val="left"/>
      <w:rPr>
        <w:rFonts w:hint="default"/>
      </w:rPr>
    </w:lvl>
    <w:lvl w:ilvl="6" w:tentative="0">
      <w:start w:val="1"/>
      <w:numFmt w:val="decimal"/>
      <w:suff w:val="space"/>
      <w:lvlText w:val="%1.%2.%3.%4.%5.%6.%7"/>
      <w:lvlJc w:val="left"/>
      <w:rPr>
        <w:rFonts w:hint="default"/>
      </w:rPr>
    </w:lvl>
    <w:lvl w:ilvl="7" w:tentative="0">
      <w:start w:val="1"/>
      <w:numFmt w:val="decimal"/>
      <w:suff w:val="space"/>
      <w:lvlText w:val="%1.%2.%3.%4.%5.%6.%7.%8"/>
      <w:lvlJc w:val="left"/>
      <w:rPr>
        <w:rFonts w:hint="default"/>
      </w:rPr>
    </w:lvl>
    <w:lvl w:ilvl="8" w:tentative="0">
      <w:start w:val="1"/>
      <w:numFmt w:val="decimal"/>
      <w:suff w:val="space"/>
      <w:lvlText w:val="%1.%2.%3.%4.%5.%6.%7.%8.%9"/>
      <w:lvlJc w:val="left"/>
      <w:rPr>
        <w:rFonts w:hint="default"/>
      </w:rPr>
    </w:lvl>
  </w:abstractNum>
  <w:abstractNum w:abstractNumId="2">
    <w:nsid w:val="2C12614A"/>
    <w:multiLevelType w:val="multilevel"/>
    <w:tmpl w:val="2C12614A"/>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3">
    <w:nsid w:val="4A504ADA"/>
    <w:multiLevelType w:val="multilevel"/>
    <w:tmpl w:val="4A504ADA"/>
    <w:lvl w:ilvl="0" w:tentative="0">
      <w:start w:val="1"/>
      <w:numFmt w:val="decimal"/>
      <w:pStyle w:val="6"/>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4">
    <w:nsid w:val="575143B0"/>
    <w:multiLevelType w:val="singleLevel"/>
    <w:tmpl w:val="575143B0"/>
    <w:lvl w:ilvl="0" w:tentative="0">
      <w:start w:val="1"/>
      <w:numFmt w:val="decimal"/>
      <w:suff w:val="nothing"/>
      <w:lvlText w:val="%1、"/>
      <w:lvlJc w:val="left"/>
    </w:lvl>
  </w:abstractNum>
  <w:abstractNum w:abstractNumId="5">
    <w:nsid w:val="5771D34F"/>
    <w:multiLevelType w:val="singleLevel"/>
    <w:tmpl w:val="5771D34F"/>
    <w:lvl w:ilvl="0" w:tentative="0">
      <w:start w:val="2"/>
      <w:numFmt w:val="decimal"/>
      <w:suff w:val="nothing"/>
      <w:lvlText w:val="（%1）"/>
      <w:lvlJc w:val="left"/>
    </w:lvl>
  </w:abstractNum>
  <w:num w:numId="1">
    <w:abstractNumId w:val="3"/>
  </w:num>
  <w:num w:numId="2">
    <w:abstractNumId w:val="1"/>
  </w:num>
  <w:num w:numId="3">
    <w:abstractNumId w:val="0"/>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DC51F7"/>
    <w:rsid w:val="00276605"/>
    <w:rsid w:val="004E3F70"/>
    <w:rsid w:val="009415EE"/>
    <w:rsid w:val="00A1506E"/>
    <w:rsid w:val="00A94E9E"/>
    <w:rsid w:val="00C71F74"/>
    <w:rsid w:val="00D16235"/>
    <w:rsid w:val="00D9668B"/>
    <w:rsid w:val="00E34274"/>
    <w:rsid w:val="00F9376A"/>
    <w:rsid w:val="00FF73C1"/>
    <w:rsid w:val="0142167A"/>
    <w:rsid w:val="026D0EFD"/>
    <w:rsid w:val="05306392"/>
    <w:rsid w:val="05A75EEA"/>
    <w:rsid w:val="06D55321"/>
    <w:rsid w:val="083074A5"/>
    <w:rsid w:val="08A44870"/>
    <w:rsid w:val="09C04188"/>
    <w:rsid w:val="0B8C29BD"/>
    <w:rsid w:val="0BF212E4"/>
    <w:rsid w:val="0DC9339F"/>
    <w:rsid w:val="103A0F27"/>
    <w:rsid w:val="134C3854"/>
    <w:rsid w:val="13AC2078"/>
    <w:rsid w:val="14246B6A"/>
    <w:rsid w:val="142C1213"/>
    <w:rsid w:val="145E2900"/>
    <w:rsid w:val="14FD36EC"/>
    <w:rsid w:val="15E8421E"/>
    <w:rsid w:val="16703068"/>
    <w:rsid w:val="16F36329"/>
    <w:rsid w:val="17B42AF7"/>
    <w:rsid w:val="17C845C2"/>
    <w:rsid w:val="1821291D"/>
    <w:rsid w:val="18BD4332"/>
    <w:rsid w:val="190F3492"/>
    <w:rsid w:val="1A307638"/>
    <w:rsid w:val="1A91221F"/>
    <w:rsid w:val="1C2822CB"/>
    <w:rsid w:val="1D2D208F"/>
    <w:rsid w:val="1EC60691"/>
    <w:rsid w:val="1EDC51F7"/>
    <w:rsid w:val="20E6097F"/>
    <w:rsid w:val="215A5583"/>
    <w:rsid w:val="228E3D0A"/>
    <w:rsid w:val="22C85BCD"/>
    <w:rsid w:val="247D4499"/>
    <w:rsid w:val="261B2216"/>
    <w:rsid w:val="26E25300"/>
    <w:rsid w:val="277079BA"/>
    <w:rsid w:val="288334F1"/>
    <w:rsid w:val="29C776D9"/>
    <w:rsid w:val="2C20106A"/>
    <w:rsid w:val="2DFE7CFC"/>
    <w:rsid w:val="2F8A642E"/>
    <w:rsid w:val="2F99712C"/>
    <w:rsid w:val="327D6A1D"/>
    <w:rsid w:val="32CA4071"/>
    <w:rsid w:val="35B21518"/>
    <w:rsid w:val="35E21180"/>
    <w:rsid w:val="37A6270C"/>
    <w:rsid w:val="3A504810"/>
    <w:rsid w:val="3C133BBF"/>
    <w:rsid w:val="3C6C4A8A"/>
    <w:rsid w:val="3F38538E"/>
    <w:rsid w:val="406429A0"/>
    <w:rsid w:val="409604E1"/>
    <w:rsid w:val="410C7BB2"/>
    <w:rsid w:val="43567EC0"/>
    <w:rsid w:val="46D7616E"/>
    <w:rsid w:val="478C0EA5"/>
    <w:rsid w:val="47F32772"/>
    <w:rsid w:val="483A216F"/>
    <w:rsid w:val="49A70CDF"/>
    <w:rsid w:val="4BA65238"/>
    <w:rsid w:val="4C3C2742"/>
    <w:rsid w:val="510C76F7"/>
    <w:rsid w:val="513F024C"/>
    <w:rsid w:val="515340AC"/>
    <w:rsid w:val="51571156"/>
    <w:rsid w:val="51E36D24"/>
    <w:rsid w:val="521E48F9"/>
    <w:rsid w:val="54120918"/>
    <w:rsid w:val="558A159B"/>
    <w:rsid w:val="563A3426"/>
    <w:rsid w:val="568D10FD"/>
    <w:rsid w:val="56D7724E"/>
    <w:rsid w:val="57C623CF"/>
    <w:rsid w:val="583C17D3"/>
    <w:rsid w:val="584F6C28"/>
    <w:rsid w:val="58711769"/>
    <w:rsid w:val="5A1522C1"/>
    <w:rsid w:val="5A612B2D"/>
    <w:rsid w:val="5AC87AF7"/>
    <w:rsid w:val="5D3365BD"/>
    <w:rsid w:val="5D856CD3"/>
    <w:rsid w:val="5DBF2FB0"/>
    <w:rsid w:val="5F5B4F3B"/>
    <w:rsid w:val="5F835FC3"/>
    <w:rsid w:val="60D0631A"/>
    <w:rsid w:val="61AF4720"/>
    <w:rsid w:val="62096CC6"/>
    <w:rsid w:val="629674E4"/>
    <w:rsid w:val="63602A27"/>
    <w:rsid w:val="63984CC1"/>
    <w:rsid w:val="63AA22CD"/>
    <w:rsid w:val="63DD1392"/>
    <w:rsid w:val="670873F5"/>
    <w:rsid w:val="6797549F"/>
    <w:rsid w:val="68282989"/>
    <w:rsid w:val="689C2DED"/>
    <w:rsid w:val="68F46AD4"/>
    <w:rsid w:val="6A0C5EFA"/>
    <w:rsid w:val="6CA74FEC"/>
    <w:rsid w:val="6E2B5DED"/>
    <w:rsid w:val="6ED414B9"/>
    <w:rsid w:val="6F550AB3"/>
    <w:rsid w:val="74F92EFB"/>
    <w:rsid w:val="754C569F"/>
    <w:rsid w:val="75DD48E3"/>
    <w:rsid w:val="7607006B"/>
    <w:rsid w:val="76211F88"/>
    <w:rsid w:val="78E35EFA"/>
    <w:rsid w:val="79696DE6"/>
    <w:rsid w:val="79F70449"/>
    <w:rsid w:val="7D916CE6"/>
    <w:rsid w:val="7DAF125F"/>
    <w:rsid w:val="7F4D7C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99" w:semiHidden="0" w:name="Subtitle"/>
    <w:lsdException w:unhideWhenUsed="0" w:uiPriority="0" w:semiHidden="0" w:name="Salutation"/>
    <w:lsdException w:qFormat="1" w:unhideWhenUsed="0" w:uiPriority="99"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99" w:semiHidden="0" w:name="Strong"/>
    <w:lsdException w:qFormat="1" w:unhideWhenUsed="0" w:uiPriority="99"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4">
    <w:name w:val="heading 1"/>
    <w:basedOn w:val="1"/>
    <w:next w:val="1"/>
    <w:qFormat/>
    <w:uiPriority w:val="99"/>
    <w:pPr>
      <w:keepNext/>
      <w:jc w:val="center"/>
      <w:outlineLvl w:val="0"/>
    </w:pPr>
    <w:rPr>
      <w:b/>
      <w:bCs/>
      <w:sz w:val="24"/>
      <w:szCs w:val="24"/>
    </w:rPr>
  </w:style>
  <w:style w:type="paragraph" w:styleId="5">
    <w:name w:val="heading 2"/>
    <w:basedOn w:val="1"/>
    <w:next w:val="1"/>
    <w:qFormat/>
    <w:uiPriority w:val="99"/>
    <w:pPr>
      <w:keepNext/>
      <w:keepLines/>
      <w:spacing w:line="360" w:lineRule="auto"/>
      <w:outlineLvl w:val="1"/>
    </w:pPr>
    <w:rPr>
      <w:rFonts w:ascii="Arial" w:hAnsi="Arial" w:cs="Arial"/>
      <w:b/>
      <w:bCs/>
      <w:sz w:val="24"/>
      <w:szCs w:val="24"/>
    </w:rPr>
  </w:style>
  <w:style w:type="paragraph" w:styleId="6">
    <w:name w:val="heading 3"/>
    <w:basedOn w:val="1"/>
    <w:next w:val="1"/>
    <w:qFormat/>
    <w:uiPriority w:val="99"/>
    <w:pPr>
      <w:keepNext/>
      <w:keepLines/>
      <w:numPr>
        <w:ilvl w:val="0"/>
        <w:numId w:val="1"/>
      </w:numPr>
      <w:spacing w:before="120" w:after="120" w:line="360" w:lineRule="auto"/>
      <w:jc w:val="center"/>
      <w:outlineLvl w:val="2"/>
    </w:pPr>
    <w:rPr>
      <w:rFonts w:ascii="Arial" w:hAnsi="Arial" w:cs="Arial"/>
      <w:b/>
      <w:bCs/>
      <w:sz w:val="30"/>
      <w:szCs w:val="30"/>
    </w:rPr>
  </w:style>
  <w:style w:type="paragraph" w:styleId="7">
    <w:name w:val="heading 4"/>
    <w:basedOn w:val="1"/>
    <w:next w:val="1"/>
    <w:qFormat/>
    <w:uiPriority w:val="99"/>
    <w:pPr>
      <w:keepNext/>
      <w:keepLines/>
      <w:spacing w:line="376" w:lineRule="auto"/>
      <w:outlineLvl w:val="3"/>
    </w:pPr>
    <w:rPr>
      <w:rFonts w:ascii="Arial" w:hAnsi="Arial" w:eastAsia="黑体" w:cs="Arial"/>
      <w:b/>
      <w:bCs/>
      <w:sz w:val="28"/>
      <w:szCs w:val="28"/>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99"/>
    <w:pPr>
      <w:ind w:firstLine="420" w:firstLineChars="200"/>
    </w:pPr>
  </w:style>
  <w:style w:type="paragraph" w:styleId="3">
    <w:name w:val="Body Text Indent"/>
    <w:basedOn w:val="1"/>
    <w:next w:val="2"/>
    <w:qFormat/>
    <w:uiPriority w:val="99"/>
    <w:pPr>
      <w:spacing w:after="120"/>
      <w:ind w:left="420" w:leftChars="200"/>
    </w:pPr>
  </w:style>
  <w:style w:type="paragraph" w:styleId="8">
    <w:name w:val="annotation text"/>
    <w:basedOn w:val="1"/>
    <w:semiHidden/>
    <w:qFormat/>
    <w:uiPriority w:val="99"/>
    <w:pPr>
      <w:jc w:val="left"/>
    </w:pPr>
  </w:style>
  <w:style w:type="paragraph" w:styleId="9">
    <w:name w:val="Body Text"/>
    <w:basedOn w:val="1"/>
    <w:qFormat/>
    <w:uiPriority w:val="99"/>
    <w:pPr>
      <w:spacing w:after="120"/>
    </w:pPr>
  </w:style>
  <w:style w:type="paragraph" w:styleId="10">
    <w:name w:val="Plain Text"/>
    <w:basedOn w:val="1"/>
    <w:qFormat/>
    <w:uiPriority w:val="99"/>
    <w:rPr>
      <w:rFonts w:ascii="宋体" w:hAnsi="Courier New" w:cs="宋体"/>
      <w:kern w:val="0"/>
      <w:sz w:val="20"/>
      <w:szCs w:val="20"/>
    </w:rPr>
  </w:style>
  <w:style w:type="paragraph" w:styleId="11">
    <w:name w:val="Date"/>
    <w:basedOn w:val="1"/>
    <w:next w:val="1"/>
    <w:qFormat/>
    <w:uiPriority w:val="99"/>
    <w:rPr>
      <w:sz w:val="24"/>
      <w:szCs w:val="24"/>
    </w:rPr>
  </w:style>
  <w:style w:type="paragraph" w:styleId="12">
    <w:name w:val="Balloon Text"/>
    <w:basedOn w:val="1"/>
    <w:link w:val="24"/>
    <w:qFormat/>
    <w:uiPriority w:val="0"/>
    <w:rPr>
      <w:sz w:val="18"/>
      <w:szCs w:val="18"/>
    </w:rPr>
  </w:style>
  <w:style w:type="paragraph" w:styleId="13">
    <w:name w:val="footer"/>
    <w:basedOn w:val="1"/>
    <w:qFormat/>
    <w:uiPriority w:val="99"/>
    <w:pPr>
      <w:tabs>
        <w:tab w:val="center" w:pos="4153"/>
        <w:tab w:val="right" w:pos="8306"/>
      </w:tabs>
      <w:snapToGrid w:val="0"/>
      <w:jc w:val="left"/>
    </w:pPr>
    <w:rPr>
      <w:sz w:val="18"/>
      <w:szCs w:val="18"/>
    </w:rPr>
  </w:style>
  <w:style w:type="paragraph" w:styleId="1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5">
    <w:name w:val="Subtitle"/>
    <w:basedOn w:val="1"/>
    <w:next w:val="1"/>
    <w:qFormat/>
    <w:uiPriority w:val="99"/>
    <w:pPr>
      <w:spacing w:before="240" w:after="60" w:line="312" w:lineRule="auto"/>
      <w:jc w:val="center"/>
      <w:outlineLvl w:val="1"/>
    </w:pPr>
    <w:rPr>
      <w:rFonts w:ascii="Cambria" w:hAnsi="Cambria" w:cs="Cambria"/>
      <w:b/>
      <w:bCs/>
      <w:kern w:val="28"/>
      <w:sz w:val="32"/>
      <w:szCs w:val="32"/>
    </w:rPr>
  </w:style>
  <w:style w:type="paragraph" w:styleId="1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19">
    <w:name w:val="Strong"/>
    <w:basedOn w:val="18"/>
    <w:qFormat/>
    <w:uiPriority w:val="99"/>
    <w:rPr>
      <w:b/>
      <w:bCs/>
    </w:rPr>
  </w:style>
  <w:style w:type="character" w:styleId="20">
    <w:name w:val="Emphasis"/>
    <w:basedOn w:val="18"/>
    <w:qFormat/>
    <w:uiPriority w:val="99"/>
    <w:rPr>
      <w:i/>
      <w:iCs/>
    </w:rPr>
  </w:style>
  <w:style w:type="paragraph" w:customStyle="1" w:styleId="21">
    <w:name w:val="目录 81"/>
    <w:basedOn w:val="1"/>
    <w:next w:val="1"/>
    <w:qFormat/>
    <w:uiPriority w:val="0"/>
    <w:pPr>
      <w:widowControl w:val="0"/>
      <w:autoSpaceDE/>
      <w:autoSpaceDN/>
      <w:spacing w:before="0" w:after="0" w:line="240" w:lineRule="auto"/>
      <w:ind w:left="2940" w:firstLine="0"/>
      <w:jc w:val="both"/>
    </w:pPr>
    <w:rPr>
      <w:rFonts w:ascii="Calibri" w:eastAsia="宋体"/>
      <w:sz w:val="21"/>
    </w:rPr>
  </w:style>
  <w:style w:type="paragraph" w:customStyle="1" w:styleId="22">
    <w:name w:val="p0"/>
    <w:basedOn w:val="1"/>
    <w:qFormat/>
    <w:uiPriority w:val="99"/>
    <w:pPr>
      <w:widowControl/>
    </w:pPr>
    <w:rPr>
      <w:kern w:val="0"/>
    </w:rPr>
  </w:style>
  <w:style w:type="paragraph" w:customStyle="1" w:styleId="23">
    <w:name w:val="引用1"/>
    <w:basedOn w:val="1"/>
    <w:next w:val="1"/>
    <w:qFormat/>
    <w:uiPriority w:val="0"/>
    <w:pPr>
      <w:widowControl/>
      <w:wordWrap w:val="0"/>
      <w:spacing w:before="200" w:after="160"/>
      <w:ind w:left="864" w:right="864"/>
      <w:jc w:val="center"/>
    </w:pPr>
    <w:rPr>
      <w:i/>
      <w:iCs/>
      <w:kern w:val="0"/>
    </w:rPr>
  </w:style>
  <w:style w:type="character" w:customStyle="1" w:styleId="24">
    <w:name w:val="批注框文本 Char"/>
    <w:basedOn w:val="18"/>
    <w:link w:val="12"/>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C97759F-ECC3-4687-9DCC-B6A18E80F026}">
  <ds:schemaRefs/>
</ds:datastoreItem>
</file>

<file path=docProps/app.xml><?xml version="1.0" encoding="utf-8"?>
<Properties xmlns="http://schemas.openxmlformats.org/officeDocument/2006/extended-properties" xmlns:vt="http://schemas.openxmlformats.org/officeDocument/2006/docPropsVTypes">
  <Template>Normal.dotm</Template>
  <Pages>62</Pages>
  <Words>5590</Words>
  <Characters>31866</Characters>
  <Lines>265</Lines>
  <Paragraphs>74</Paragraphs>
  <TotalTime>14</TotalTime>
  <ScaleCrop>false</ScaleCrop>
  <LinksUpToDate>false</LinksUpToDate>
  <CharactersWithSpaces>37382</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2021-08-04T01:46:00Z</dcterms:created>
  <dc:creator>Administrator</dc:creator>
  <cp:lastModifiedBy>○o.萢萢Оo</cp:lastModifiedBy>
  <cp:lastPrinted>2021-11-15T00:10:50Z</cp:lastPrinted>
  <dcterms:modified xsi:type="dcterms:W3CDTF">2021-11-15T00:16:21Z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030092E25D19462A84A4C747626390D4</vt:lpwstr>
  </property>
</Properties>
</file>